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F86" w:rsidRDefault="002356FA">
      <w:pPr>
        <w:tabs>
          <w:tab w:val="left" w:pos="1135"/>
          <w:tab w:val="center" w:pos="7283"/>
        </w:tabs>
        <w:spacing w:after="0" w:line="240" w:lineRule="auto"/>
        <w:rPr>
          <w:rFonts w:ascii="Times New Roman" w:hAnsi="Times New Roman" w:cs="Times New Roman"/>
          <w:b/>
          <w:bCs/>
          <w:color w:val="155CAB"/>
          <w:kern w:val="2"/>
          <w:sz w:val="28"/>
          <w:szCs w:val="28"/>
        </w:rPr>
      </w:pPr>
      <w:r>
        <w:rPr>
          <w:noProof/>
          <w:lang w:val="ru-RU" w:eastAsia="ru-RU"/>
        </w:rPr>
        <w:drawing>
          <wp:anchor distT="0" distB="0" distL="0" distR="0" simplePos="0" relativeHeight="2" behindDoc="1" locked="0" layoutInCell="0" allowOverlap="1">
            <wp:simplePos x="0" y="0"/>
            <wp:positionH relativeFrom="column">
              <wp:posOffset>-608330</wp:posOffset>
            </wp:positionH>
            <wp:positionV relativeFrom="paragraph">
              <wp:posOffset>-287655</wp:posOffset>
            </wp:positionV>
            <wp:extent cx="10460355" cy="7277100"/>
            <wp:effectExtent l="0" t="0" r="0" b="0"/>
            <wp:wrapNone/>
            <wp:docPr id="1" name="Рисунок 2" descr="C:\Users\Галинка\Desktop\f3524edd1536f8c642d552a269fe26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Галинка\Desktop\f3524edd1536f8c642d552a269fe2678.jpg"/>
                    <pic:cNvPicPr>
                      <a:picLocks noChangeAspect="1" noChangeArrowheads="1"/>
                    </pic:cNvPicPr>
                  </pic:nvPicPr>
                  <pic:blipFill>
                    <a:blip r:embed="rId7"/>
                    <a:stretch>
                      <a:fillRect/>
                    </a:stretch>
                  </pic:blipFill>
                  <pic:spPr bwMode="auto">
                    <a:xfrm>
                      <a:off x="0" y="0"/>
                      <a:ext cx="10460355" cy="7277100"/>
                    </a:xfrm>
                    <a:prstGeom prst="rect">
                      <a:avLst/>
                    </a:prstGeom>
                  </pic:spPr>
                </pic:pic>
              </a:graphicData>
            </a:graphic>
          </wp:anchor>
        </w:drawing>
      </w:r>
      <w:r>
        <w:rPr>
          <w:rFonts w:ascii="Arial" w:hAnsi="Arial" w:cs="Arial"/>
          <w:b/>
          <w:bCs/>
          <w:color w:val="155CAB"/>
          <w:kern w:val="2"/>
          <w:sz w:val="120"/>
          <w:szCs w:val="120"/>
        </w:rPr>
        <w:t xml:space="preserve"> </w:t>
      </w:r>
      <w:r>
        <w:rPr>
          <w:rFonts w:ascii="Times New Roman" w:hAnsi="Times New Roman" w:cs="Times New Roman"/>
          <w:b/>
          <w:bCs/>
          <w:color w:val="155CAB"/>
          <w:kern w:val="2"/>
          <w:sz w:val="28"/>
          <w:szCs w:val="28"/>
        </w:rPr>
        <w:t xml:space="preserve">                                                                                                                                          ЗАТВЕРДЖУЮ</w:t>
      </w:r>
    </w:p>
    <w:p w:rsidR="00026F86" w:rsidRDefault="002356FA">
      <w:pPr>
        <w:tabs>
          <w:tab w:val="left" w:pos="1135"/>
          <w:tab w:val="center" w:pos="7283"/>
        </w:tabs>
        <w:spacing w:after="0" w:line="240" w:lineRule="auto"/>
        <w:rPr>
          <w:rFonts w:ascii="Times New Roman" w:hAnsi="Times New Roman" w:cs="Times New Roman"/>
          <w:b/>
          <w:bCs/>
          <w:color w:val="155CAB"/>
          <w:kern w:val="2"/>
          <w:sz w:val="28"/>
          <w:szCs w:val="28"/>
        </w:rPr>
      </w:pPr>
      <w:r>
        <w:rPr>
          <w:rFonts w:ascii="Times New Roman" w:hAnsi="Times New Roman" w:cs="Times New Roman"/>
          <w:b/>
          <w:bCs/>
          <w:color w:val="155CAB"/>
          <w:kern w:val="2"/>
          <w:sz w:val="28"/>
          <w:szCs w:val="28"/>
        </w:rPr>
        <w:t xml:space="preserve">                                                                                                                                               Директор гімназії</w:t>
      </w:r>
    </w:p>
    <w:p w:rsidR="00026F86" w:rsidRDefault="002356FA">
      <w:pPr>
        <w:tabs>
          <w:tab w:val="left" w:pos="1135"/>
          <w:tab w:val="center" w:pos="7283"/>
        </w:tabs>
        <w:spacing w:after="0" w:line="240" w:lineRule="auto"/>
        <w:rPr>
          <w:rFonts w:ascii="Times New Roman" w:hAnsi="Times New Roman" w:cs="Times New Roman"/>
          <w:b/>
          <w:bCs/>
          <w:color w:val="155CAB"/>
          <w:kern w:val="2"/>
          <w:sz w:val="28"/>
          <w:szCs w:val="28"/>
        </w:rPr>
      </w:pPr>
      <w:r>
        <w:rPr>
          <w:rFonts w:ascii="Times New Roman" w:hAnsi="Times New Roman" w:cs="Times New Roman"/>
          <w:b/>
          <w:bCs/>
          <w:color w:val="155CAB"/>
          <w:kern w:val="2"/>
          <w:sz w:val="28"/>
          <w:szCs w:val="28"/>
        </w:rPr>
        <w:t xml:space="preserve">                                                                                                                                               _________ Світлана СКРИПНИК</w:t>
      </w:r>
    </w:p>
    <w:p w:rsidR="00026F86" w:rsidRDefault="002356FA">
      <w:pPr>
        <w:tabs>
          <w:tab w:val="left" w:pos="1135"/>
          <w:tab w:val="center" w:pos="7283"/>
        </w:tabs>
        <w:spacing w:after="0" w:line="240" w:lineRule="auto"/>
        <w:rPr>
          <w:rFonts w:ascii="Times New Roman" w:hAnsi="Times New Roman" w:cs="Times New Roman"/>
          <w:b/>
          <w:bCs/>
          <w:color w:val="155CAB"/>
          <w:kern w:val="2"/>
          <w:sz w:val="28"/>
          <w:szCs w:val="28"/>
        </w:rPr>
      </w:pPr>
      <w:r>
        <w:rPr>
          <w:rFonts w:ascii="Times New Roman" w:hAnsi="Times New Roman" w:cs="Times New Roman"/>
          <w:b/>
          <w:bCs/>
          <w:color w:val="155CAB"/>
          <w:kern w:val="2"/>
          <w:sz w:val="28"/>
          <w:szCs w:val="28"/>
        </w:rPr>
        <w:t xml:space="preserve">                                                                                                                 </w:t>
      </w:r>
      <w:r w:rsidR="00045E57">
        <w:rPr>
          <w:rFonts w:ascii="Times New Roman" w:hAnsi="Times New Roman" w:cs="Times New Roman"/>
          <w:b/>
          <w:bCs/>
          <w:color w:val="155CAB"/>
          <w:kern w:val="2"/>
          <w:sz w:val="28"/>
          <w:szCs w:val="28"/>
        </w:rPr>
        <w:t xml:space="preserve">                              29</w:t>
      </w:r>
      <w:r>
        <w:rPr>
          <w:rFonts w:ascii="Times New Roman" w:hAnsi="Times New Roman" w:cs="Times New Roman"/>
          <w:b/>
          <w:bCs/>
          <w:color w:val="155CAB"/>
          <w:kern w:val="2"/>
          <w:sz w:val="28"/>
          <w:szCs w:val="28"/>
        </w:rPr>
        <w:t>.08.2025 року</w:t>
      </w:r>
    </w:p>
    <w:p w:rsidR="00026F86" w:rsidRDefault="00026F86">
      <w:pPr>
        <w:tabs>
          <w:tab w:val="left" w:pos="1135"/>
          <w:tab w:val="center" w:pos="7283"/>
        </w:tabs>
        <w:spacing w:after="0" w:line="240" w:lineRule="auto"/>
        <w:rPr>
          <w:rFonts w:ascii="Arial" w:hAnsi="Arial" w:cs="Arial"/>
          <w:b/>
          <w:bCs/>
          <w:color w:val="155CAB"/>
          <w:kern w:val="2"/>
          <w:sz w:val="120"/>
          <w:szCs w:val="120"/>
        </w:rPr>
      </w:pPr>
    </w:p>
    <w:p w:rsidR="00026F86" w:rsidRDefault="00026F86">
      <w:pPr>
        <w:tabs>
          <w:tab w:val="left" w:pos="1135"/>
          <w:tab w:val="center" w:pos="7283"/>
        </w:tabs>
        <w:spacing w:after="0" w:line="240" w:lineRule="auto"/>
        <w:rPr>
          <w:rFonts w:ascii="Arial" w:hAnsi="Arial" w:cs="Arial"/>
          <w:b/>
          <w:bCs/>
          <w:color w:val="155CAB"/>
          <w:kern w:val="2"/>
          <w:sz w:val="120"/>
          <w:szCs w:val="120"/>
        </w:rPr>
      </w:pPr>
    </w:p>
    <w:p w:rsidR="00026F86" w:rsidRDefault="002356FA">
      <w:pPr>
        <w:tabs>
          <w:tab w:val="left" w:pos="1135"/>
          <w:tab w:val="center" w:pos="7283"/>
        </w:tabs>
        <w:spacing w:after="0" w:line="240" w:lineRule="auto"/>
        <w:rPr>
          <w:rFonts w:ascii="Arial" w:hAnsi="Arial" w:cs="Arial"/>
          <w:b/>
          <w:bCs/>
          <w:color w:val="155CAB"/>
          <w:kern w:val="2"/>
          <w:sz w:val="120"/>
          <w:szCs w:val="120"/>
        </w:rPr>
      </w:pPr>
      <w:r>
        <w:rPr>
          <w:rFonts w:ascii="Arial" w:hAnsi="Arial" w:cs="Arial"/>
          <w:b/>
          <w:bCs/>
          <w:color w:val="155CAB"/>
          <w:kern w:val="2"/>
          <w:sz w:val="120"/>
          <w:szCs w:val="120"/>
        </w:rPr>
        <w:t>РІЧНИЙ ПЛАН РОБОТИ</w:t>
      </w:r>
    </w:p>
    <w:p w:rsidR="00026F86" w:rsidRDefault="002356FA">
      <w:pPr>
        <w:tabs>
          <w:tab w:val="left" w:pos="1135"/>
          <w:tab w:val="center" w:pos="7283"/>
        </w:tabs>
        <w:spacing w:after="0" w:line="240" w:lineRule="auto"/>
        <w:jc w:val="center"/>
        <w:rPr>
          <w:rFonts w:ascii="Arial" w:eastAsia="+mj-ea" w:hAnsi="Arial" w:cs="Arial"/>
          <w:b/>
          <w:bCs/>
          <w:color w:val="00B0F0"/>
          <w:kern w:val="2"/>
          <w:sz w:val="120"/>
          <w:szCs w:val="120"/>
          <w:lang w:val="ru-RU"/>
        </w:rPr>
      </w:pPr>
      <w:r>
        <w:rPr>
          <w:rFonts w:ascii="Arial" w:eastAsia="+mj-ea" w:hAnsi="Arial" w:cs="Arial"/>
          <w:b/>
          <w:bCs/>
          <w:color w:val="00B0F0"/>
          <w:kern w:val="2"/>
          <w:sz w:val="120"/>
          <w:szCs w:val="120"/>
          <w:lang w:val="ru-RU"/>
        </w:rPr>
        <w:t>ЛИПІВСЬКОЇ ГІМНАЗІЇ</w:t>
      </w:r>
    </w:p>
    <w:p w:rsidR="00026F86" w:rsidRDefault="00026F86">
      <w:pPr>
        <w:tabs>
          <w:tab w:val="left" w:pos="1135"/>
          <w:tab w:val="center" w:pos="7283"/>
        </w:tabs>
        <w:spacing w:after="0" w:line="240" w:lineRule="auto"/>
        <w:jc w:val="center"/>
        <w:rPr>
          <w:rFonts w:ascii="Arial" w:eastAsia="+mj-ea" w:hAnsi="Arial" w:cs="Arial"/>
          <w:b/>
          <w:bCs/>
          <w:color w:val="00B0F0"/>
          <w:kern w:val="2"/>
          <w:sz w:val="52"/>
          <w:szCs w:val="120"/>
          <w:lang w:val="ru-RU"/>
        </w:rPr>
      </w:pPr>
    </w:p>
    <w:p w:rsidR="00026F86" w:rsidRDefault="00026F86">
      <w:pPr>
        <w:tabs>
          <w:tab w:val="left" w:pos="1135"/>
          <w:tab w:val="center" w:pos="7283"/>
        </w:tabs>
        <w:spacing w:after="0" w:line="240" w:lineRule="auto"/>
        <w:jc w:val="center"/>
        <w:rPr>
          <w:rFonts w:ascii="Arial" w:eastAsia="+mj-ea" w:hAnsi="Arial" w:cs="Arial"/>
          <w:b/>
          <w:bCs/>
          <w:color w:val="00B0F0"/>
          <w:kern w:val="2"/>
          <w:sz w:val="120"/>
          <w:szCs w:val="120"/>
          <w:lang w:val="ru-RU"/>
        </w:rPr>
      </w:pPr>
    </w:p>
    <w:p w:rsidR="00026F86" w:rsidRDefault="002356FA">
      <w:pPr>
        <w:tabs>
          <w:tab w:val="left" w:pos="1135"/>
          <w:tab w:val="center" w:pos="7283"/>
        </w:tabs>
        <w:spacing w:after="0" w:line="240" w:lineRule="auto"/>
        <w:jc w:val="center"/>
        <w:rPr>
          <w:rFonts w:ascii="Arial" w:eastAsia="+mj-ea" w:hAnsi="Arial" w:cs="Arial"/>
          <w:b/>
          <w:bCs/>
          <w:color w:val="00B0F0"/>
          <w:kern w:val="2"/>
          <w:sz w:val="72"/>
          <w:szCs w:val="72"/>
        </w:rPr>
      </w:pPr>
      <w:r>
        <w:rPr>
          <w:rFonts w:ascii="Arial" w:eastAsia="+mj-ea" w:hAnsi="Arial" w:cs="Arial"/>
          <w:b/>
          <w:bCs/>
          <w:color w:val="00B0F0"/>
          <w:kern w:val="2"/>
          <w:sz w:val="72"/>
          <w:szCs w:val="72"/>
        </w:rPr>
        <w:t>2025-2026 навчальний рік</w:t>
      </w:r>
    </w:p>
    <w:p w:rsidR="00026F86" w:rsidRDefault="00026F86">
      <w:pPr>
        <w:tabs>
          <w:tab w:val="left" w:pos="1135"/>
          <w:tab w:val="center" w:pos="7283"/>
        </w:tabs>
        <w:spacing w:after="0" w:line="240" w:lineRule="auto"/>
        <w:rPr>
          <w:rFonts w:ascii="Times New Roman" w:eastAsia="Times New Roman" w:hAnsi="Times New Roman" w:cs="Times New Roman"/>
          <w:b/>
          <w:sz w:val="24"/>
          <w:szCs w:val="24"/>
          <w:lang w:eastAsia="ru-RU"/>
        </w:rPr>
      </w:pPr>
    </w:p>
    <w:p w:rsidR="00026F86" w:rsidRDefault="00026F86">
      <w:pPr>
        <w:tabs>
          <w:tab w:val="left" w:pos="1135"/>
          <w:tab w:val="center" w:pos="7283"/>
        </w:tabs>
        <w:spacing w:after="0" w:line="240" w:lineRule="auto"/>
        <w:rPr>
          <w:rFonts w:ascii="Times New Roman" w:eastAsia="Times New Roman" w:hAnsi="Times New Roman" w:cs="Times New Roman"/>
          <w:b/>
          <w:sz w:val="24"/>
          <w:szCs w:val="24"/>
          <w:lang w:eastAsia="ru-RU"/>
        </w:rPr>
      </w:pPr>
    </w:p>
    <w:p w:rsidR="00026F86" w:rsidRDefault="00026F86">
      <w:pPr>
        <w:tabs>
          <w:tab w:val="left" w:pos="1135"/>
          <w:tab w:val="center" w:pos="7283"/>
        </w:tabs>
        <w:spacing w:after="0" w:line="240" w:lineRule="auto"/>
        <w:rPr>
          <w:rFonts w:ascii="Times New Roman" w:eastAsia="Times New Roman" w:hAnsi="Times New Roman" w:cs="Times New Roman"/>
          <w:b/>
          <w:sz w:val="24"/>
          <w:szCs w:val="24"/>
          <w:lang w:eastAsia="ru-RU"/>
        </w:rPr>
      </w:pPr>
    </w:p>
    <w:p w:rsidR="00026F86" w:rsidRDefault="00026F86">
      <w:pPr>
        <w:tabs>
          <w:tab w:val="left" w:pos="1135"/>
          <w:tab w:val="center" w:pos="7283"/>
        </w:tabs>
        <w:spacing w:after="0" w:line="240" w:lineRule="auto"/>
        <w:rPr>
          <w:rFonts w:ascii="Times New Roman" w:eastAsia="Times New Roman" w:hAnsi="Times New Roman" w:cs="Times New Roman"/>
          <w:b/>
          <w:sz w:val="24"/>
          <w:szCs w:val="24"/>
          <w:lang w:eastAsia="ru-RU"/>
        </w:rPr>
      </w:pPr>
    </w:p>
    <w:p w:rsidR="00026F86" w:rsidRDefault="002356FA">
      <w:pPr>
        <w:tabs>
          <w:tab w:val="left" w:pos="1135"/>
          <w:tab w:val="center" w:pos="7283"/>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026F86" w:rsidRDefault="00026F86">
      <w:pPr>
        <w:tabs>
          <w:tab w:val="left" w:pos="1135"/>
          <w:tab w:val="center" w:pos="7283"/>
        </w:tabs>
        <w:spacing w:after="0" w:line="240" w:lineRule="auto"/>
        <w:rPr>
          <w:rFonts w:ascii="Times New Roman" w:eastAsia="Times New Roman" w:hAnsi="Times New Roman" w:cs="Times New Roman"/>
          <w:b/>
          <w:color w:val="0C022C"/>
          <w:sz w:val="24"/>
          <w:szCs w:val="24"/>
          <w:lang w:eastAsia="ru-RU"/>
        </w:rPr>
      </w:pPr>
    </w:p>
    <w:p w:rsidR="00026F86" w:rsidRDefault="002356FA">
      <w:pPr>
        <w:spacing w:after="0" w:line="240" w:lineRule="auto"/>
        <w:jc w:val="center"/>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ЗМІСТ</w:t>
      </w:r>
    </w:p>
    <w:p w:rsidR="00026F86" w:rsidRDefault="00026F86">
      <w:pPr>
        <w:spacing w:after="0" w:line="240" w:lineRule="auto"/>
        <w:jc w:val="center"/>
        <w:rPr>
          <w:rFonts w:ascii="Times New Roman" w:eastAsia="Times New Roman" w:hAnsi="Times New Roman" w:cs="Times New Roman"/>
          <w:b/>
          <w:sz w:val="28"/>
          <w:szCs w:val="28"/>
          <w:lang w:eastAsia="ru-RU"/>
        </w:rPr>
      </w:pPr>
    </w:p>
    <w:tbl>
      <w:tblPr>
        <w:tblW w:w="5000" w:type="pct"/>
        <w:tblInd w:w="109" w:type="dxa"/>
        <w:tblLayout w:type="fixed"/>
        <w:tblLook w:val="04A0" w:firstRow="1" w:lastRow="0" w:firstColumn="1" w:lastColumn="0" w:noHBand="0" w:noVBand="1"/>
      </w:tblPr>
      <w:tblGrid>
        <w:gridCol w:w="1804"/>
        <w:gridCol w:w="828"/>
        <w:gridCol w:w="12150"/>
      </w:tblGrid>
      <w:tr w:rsidR="00026F86">
        <w:trPr>
          <w:cantSplit/>
        </w:trPr>
        <w:tc>
          <w:tcPr>
            <w:tcW w:w="1778" w:type="dxa"/>
          </w:tcPr>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1</w:t>
            </w:r>
          </w:p>
        </w:tc>
        <w:tc>
          <w:tcPr>
            <w:tcW w:w="12788" w:type="dxa"/>
            <w:gridSpan w:val="2"/>
          </w:tcPr>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Вступ</w:t>
            </w:r>
          </w:p>
        </w:tc>
      </w:tr>
      <w:tr w:rsidR="00026F86">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Візитна картка закладу освіти</w:t>
            </w:r>
          </w:p>
        </w:tc>
      </w:tr>
      <w:tr w:rsidR="00026F86">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val="ru-RU" w:eastAsia="ru-RU"/>
              </w:rPr>
              <w:t>2</w:t>
            </w:r>
            <w:r>
              <w:rPr>
                <w:rFonts w:ascii="Times New Roman" w:eastAsia="Times New Roman" w:hAnsi="Times New Roman" w:cs="Times New Roman"/>
                <w:b/>
                <w:sz w:val="24"/>
                <w:szCs w:val="24"/>
                <w:lang w:eastAsia="ru-RU"/>
              </w:rPr>
              <w:t>.</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Аналіз роботи закладу освіти за 2025-2026 навчальний рік</w:t>
            </w:r>
          </w:p>
        </w:tc>
      </w:tr>
      <w:tr w:rsidR="00026F86">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val="ru-RU" w:eastAsia="ru-RU"/>
              </w:rPr>
              <w:t>3</w:t>
            </w:r>
            <w:r>
              <w:rPr>
                <w:rFonts w:ascii="Times New Roman" w:eastAsia="Times New Roman" w:hAnsi="Times New Roman" w:cs="Times New Roman"/>
                <w:b/>
                <w:sz w:val="24"/>
                <w:szCs w:val="24"/>
                <w:lang w:eastAsia="ru-RU"/>
              </w:rPr>
              <w:t>.</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Мета, основні  напрямки роботи та завдання закладу освіти на 2025-2026 навчальний  рік</w:t>
            </w:r>
          </w:p>
        </w:tc>
      </w:tr>
      <w:tr w:rsidR="00026F86">
        <w:trPr>
          <w:cantSplit/>
        </w:trPr>
        <w:tc>
          <w:tcPr>
            <w:tcW w:w="1778" w:type="dxa"/>
          </w:tcPr>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2</w:t>
            </w:r>
          </w:p>
        </w:tc>
        <w:tc>
          <w:tcPr>
            <w:tcW w:w="12788" w:type="dxa"/>
            <w:gridSpan w:val="2"/>
          </w:tcPr>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Освітнє середовище закладу</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Забезпечення комфортних і безпечних умов навчання і праці</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Створення освітнього середовища, вільного від будь-яких форм насильства та дискримінації</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Формування інклюзивного, розвивального та мотивуючого до навчання освітнього простору</w:t>
            </w:r>
          </w:p>
        </w:tc>
      </w:tr>
      <w:tr w:rsidR="00026F86">
        <w:trPr>
          <w:cantSplit/>
        </w:trPr>
        <w:tc>
          <w:tcPr>
            <w:tcW w:w="1778" w:type="dxa"/>
          </w:tcPr>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3</w:t>
            </w:r>
          </w:p>
        </w:tc>
        <w:tc>
          <w:tcPr>
            <w:tcW w:w="12788" w:type="dxa"/>
            <w:gridSpan w:val="2"/>
          </w:tcPr>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Система оцінювання здобувачів освіти</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Наявність відкритої, прозорої і зрозумілої для здобувачів освіти системи оцінювання їх навчальних досягнень</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w:t>
            </w:r>
          </w:p>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моніторингу, що передбачає систематичне відстеження та коригування результатів навчання кожного здобувача освіти</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r>
      <w:tr w:rsidR="00026F86">
        <w:trPr>
          <w:cantSplit/>
        </w:trPr>
        <w:tc>
          <w:tcPr>
            <w:tcW w:w="1778" w:type="dxa"/>
          </w:tcPr>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4</w:t>
            </w:r>
          </w:p>
        </w:tc>
        <w:tc>
          <w:tcPr>
            <w:tcW w:w="12788" w:type="dxa"/>
            <w:gridSpan w:val="2"/>
          </w:tcPr>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Педагогічна діяльність педагогічних працівників закладу освіти</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4.3.</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4.4.</w:t>
            </w:r>
          </w:p>
        </w:tc>
        <w:tc>
          <w:tcPr>
            <w:tcW w:w="11972" w:type="dxa"/>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Постійне підвищення професійного рівня і педагогічної майстерності педагогічних працівників</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Співпраця  зі здобувачами освіти, їх батьками, працівниками закладу освіти</w:t>
            </w:r>
          </w:p>
          <w:p w:rsidR="00026F86" w:rsidRDefault="002356FA">
            <w:pPr>
              <w:widowControl w:val="0"/>
              <w:spacing w:after="0" w:line="240" w:lineRule="auto"/>
              <w:ind w:left="1985" w:hanging="198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педагогічної діяльності та навчання здобувачів освіти на засадах академічної доброчесності</w:t>
            </w:r>
          </w:p>
        </w:tc>
      </w:tr>
      <w:tr w:rsidR="00026F86">
        <w:trPr>
          <w:cantSplit/>
        </w:trPr>
        <w:tc>
          <w:tcPr>
            <w:tcW w:w="1778" w:type="dxa"/>
          </w:tcPr>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5</w:t>
            </w:r>
          </w:p>
        </w:tc>
        <w:tc>
          <w:tcPr>
            <w:tcW w:w="12788" w:type="dxa"/>
            <w:gridSpan w:val="2"/>
          </w:tcPr>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Управлінські процеси закладу освіти</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Стратегія  розвитку та системи планування діяльності закладу, моніторинг виконання поставлених цілей і завдань</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Контрольно-аналітична діяльність</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p w:rsidR="00026F86" w:rsidRDefault="002356FA">
            <w:pPr>
              <w:widowControl w:val="0"/>
              <w:spacing w:after="0" w:line="240" w:lineRule="auto"/>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5.4.</w:t>
            </w:r>
          </w:p>
          <w:p w:rsidR="00026F86" w:rsidRDefault="002356FA">
            <w:pPr>
              <w:widowControl w:val="0"/>
              <w:spacing w:after="0" w:line="240" w:lineRule="auto"/>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5.5.</w:t>
            </w:r>
          </w:p>
        </w:tc>
        <w:tc>
          <w:tcPr>
            <w:tcW w:w="11972" w:type="dxa"/>
          </w:tcPr>
          <w:p w:rsidR="00026F86" w:rsidRDefault="002356FA">
            <w:pPr>
              <w:widowControl w:val="0"/>
              <w:spacing w:after="0" w:line="240" w:lineRule="auto"/>
              <w:ind w:left="1985" w:hanging="19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Формування відносин довіри, прозорості, дотримання етичних норм</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Кадрова політика та забезпечення можливостей для професійного розвитку педагогічних працівників</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освітнього процесу на засадах людиноцентризму</w:t>
            </w:r>
          </w:p>
        </w:tc>
      </w:tr>
      <w:tr w:rsidR="00026F86">
        <w:trPr>
          <w:cantSplit/>
        </w:trPr>
        <w:tc>
          <w:tcPr>
            <w:tcW w:w="1778" w:type="dxa"/>
          </w:tcPr>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6</w:t>
            </w:r>
          </w:p>
        </w:tc>
        <w:tc>
          <w:tcPr>
            <w:tcW w:w="12788" w:type="dxa"/>
            <w:gridSpan w:val="2"/>
          </w:tcPr>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План роботи по місяцях</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color w:val="C00000"/>
                <w:sz w:val="28"/>
                <w:szCs w:val="28"/>
                <w:lang w:eastAsia="ru-RU"/>
              </w:rPr>
            </w:pPr>
          </w:p>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Розділ 7</w:t>
            </w:r>
          </w:p>
          <w:p w:rsidR="00026F86" w:rsidRDefault="00026F86">
            <w:pPr>
              <w:widowControl w:val="0"/>
              <w:spacing w:after="0" w:line="240" w:lineRule="auto"/>
              <w:jc w:val="both"/>
              <w:rPr>
                <w:rFonts w:ascii="Times New Roman" w:eastAsia="Times New Roman" w:hAnsi="Times New Roman" w:cs="Times New Roman"/>
                <w:b/>
                <w:color w:val="C00000"/>
                <w:sz w:val="24"/>
                <w:szCs w:val="28"/>
                <w:lang w:eastAsia="ru-RU"/>
              </w:rPr>
            </w:pPr>
          </w:p>
          <w:p w:rsidR="00026F86" w:rsidRDefault="00026F86">
            <w:pPr>
              <w:widowControl w:val="0"/>
              <w:spacing w:after="0" w:line="240" w:lineRule="auto"/>
              <w:jc w:val="both"/>
              <w:rPr>
                <w:rFonts w:ascii="Times New Roman" w:eastAsia="Times New Roman" w:hAnsi="Times New Roman" w:cs="Times New Roman"/>
                <w:b/>
                <w:color w:val="C00000"/>
                <w:sz w:val="24"/>
                <w:szCs w:val="28"/>
                <w:lang w:eastAsia="ru-RU"/>
              </w:rPr>
            </w:pPr>
          </w:p>
          <w:p w:rsidR="00026F86" w:rsidRDefault="00026F86">
            <w:pPr>
              <w:widowControl w:val="0"/>
              <w:spacing w:after="0" w:line="240" w:lineRule="auto"/>
              <w:jc w:val="both"/>
              <w:rPr>
                <w:rFonts w:ascii="Times New Roman" w:eastAsia="Times New Roman" w:hAnsi="Times New Roman" w:cs="Times New Roman"/>
                <w:b/>
                <w:color w:val="C00000"/>
                <w:sz w:val="24"/>
                <w:szCs w:val="28"/>
                <w:lang w:eastAsia="ru-RU"/>
              </w:rPr>
            </w:pPr>
          </w:p>
          <w:p w:rsidR="00026F86" w:rsidRDefault="00026F86">
            <w:pPr>
              <w:widowControl w:val="0"/>
              <w:spacing w:after="0" w:line="240" w:lineRule="auto"/>
              <w:jc w:val="both"/>
              <w:rPr>
                <w:rFonts w:ascii="Times New Roman" w:eastAsia="Times New Roman" w:hAnsi="Times New Roman" w:cs="Times New Roman"/>
                <w:b/>
                <w:color w:val="C00000"/>
                <w:sz w:val="28"/>
                <w:szCs w:val="28"/>
                <w:lang w:eastAsia="ru-RU"/>
              </w:rPr>
            </w:pPr>
          </w:p>
          <w:p w:rsidR="00026F86" w:rsidRDefault="002356FA">
            <w:pPr>
              <w:widowControl w:val="0"/>
              <w:spacing w:after="0" w:line="240" w:lineRule="auto"/>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 xml:space="preserve">Розділ </w:t>
            </w:r>
            <w:r>
              <w:rPr>
                <w:rFonts w:ascii="Times New Roman" w:eastAsia="Times New Roman" w:hAnsi="Times New Roman" w:cs="Times New Roman"/>
                <w:b/>
                <w:color w:val="C00000"/>
                <w:sz w:val="28"/>
                <w:szCs w:val="28"/>
                <w:lang w:val="en-US" w:eastAsia="ru-RU"/>
              </w:rPr>
              <w:t>8</w:t>
            </w:r>
          </w:p>
        </w:tc>
        <w:tc>
          <w:tcPr>
            <w:tcW w:w="12788" w:type="dxa"/>
            <w:gridSpan w:val="2"/>
          </w:tcPr>
          <w:p w:rsidR="00026F86" w:rsidRDefault="00026F86">
            <w:pPr>
              <w:widowControl w:val="0"/>
              <w:spacing w:after="0" w:line="240" w:lineRule="auto"/>
              <w:jc w:val="both"/>
              <w:rPr>
                <w:rFonts w:ascii="Times New Roman" w:eastAsia="Times New Roman" w:hAnsi="Times New Roman" w:cs="Times New Roman"/>
                <w:b/>
                <w:color w:val="000048"/>
                <w:sz w:val="28"/>
                <w:szCs w:val="28"/>
                <w:lang w:eastAsia="ru-RU"/>
              </w:rPr>
            </w:pPr>
          </w:p>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Виховна робота в закладі освіти у  2025-2026 н. р.</w:t>
            </w:r>
          </w:p>
          <w:tbl>
            <w:tblPr>
              <w:tblW w:w="4950" w:type="pct"/>
              <w:tblLayout w:type="fixed"/>
              <w:tblLook w:val="04A0" w:firstRow="1" w:lastRow="0" w:firstColumn="1" w:lastColumn="0" w:noHBand="0" w:noVBand="1"/>
            </w:tblPr>
            <w:tblGrid>
              <w:gridCol w:w="808"/>
              <w:gridCol w:w="11826"/>
            </w:tblGrid>
            <w:tr w:rsidR="00026F86">
              <w:trPr>
                <w:cantSplit/>
              </w:trPr>
              <w:tc>
                <w:tcPr>
                  <w:tcW w:w="79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7.1.</w:t>
                  </w:r>
                </w:p>
              </w:tc>
              <w:tc>
                <w:tcPr>
                  <w:tcW w:w="11649" w:type="dxa"/>
                </w:tcPr>
                <w:p w:rsidR="00026F86" w:rsidRDefault="002356FA">
                  <w:pPr>
                    <w:widowControl w:val="0"/>
                    <w:spacing w:after="0" w:line="240" w:lineRule="auto"/>
                    <w:jc w:val="both"/>
                    <w:rPr>
                      <w:rFonts w:ascii="Times New Roman" w:eastAsia="Times New Roman" w:hAnsi="Times New Roman" w:cs="Times New Roman"/>
                      <w:color w:val="2C2C2C"/>
                      <w:sz w:val="24"/>
                      <w:szCs w:val="28"/>
                      <w:lang w:eastAsia="ru-RU"/>
                    </w:rPr>
                  </w:pPr>
                  <w:r>
                    <w:rPr>
                      <w:rFonts w:ascii="Times New Roman" w:eastAsia="Times New Roman" w:hAnsi="Times New Roman" w:cs="Times New Roman"/>
                      <w:color w:val="2C2C2C"/>
                      <w:sz w:val="24"/>
                      <w:szCs w:val="28"/>
                      <w:lang w:eastAsia="ru-RU"/>
                    </w:rPr>
                    <w:t>План виховної роботи закладу освіти на 2025-2026 н. р.</w:t>
                  </w:r>
                </w:p>
              </w:tc>
            </w:tr>
            <w:tr w:rsidR="00026F86">
              <w:trPr>
                <w:cantSplit/>
              </w:trPr>
              <w:tc>
                <w:tcPr>
                  <w:tcW w:w="79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11649"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 роботи органів учнівського самоврядування на 2025-2026 н. р.</w:t>
                  </w:r>
                </w:p>
              </w:tc>
            </w:tr>
            <w:tr w:rsidR="00026F86">
              <w:trPr>
                <w:cantSplit/>
              </w:trPr>
              <w:tc>
                <w:tcPr>
                  <w:tcW w:w="79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7.3.</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11649"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 роботи </w:t>
                  </w:r>
                  <w:r w:rsidR="00045E57">
                    <w:rPr>
                      <w:rFonts w:ascii="Times New Roman" w:eastAsia="Times New Roman" w:hAnsi="Times New Roman" w:cs="Times New Roman"/>
                      <w:sz w:val="24"/>
                      <w:szCs w:val="24"/>
                      <w:lang w:eastAsia="ru-RU"/>
                    </w:rPr>
                    <w:t xml:space="preserve">практичного </w:t>
                  </w:r>
                  <w:r>
                    <w:rPr>
                      <w:rFonts w:ascii="Times New Roman" w:eastAsia="Times New Roman" w:hAnsi="Times New Roman" w:cs="Times New Roman"/>
                      <w:sz w:val="24"/>
                      <w:szCs w:val="24"/>
                      <w:lang w:eastAsia="ru-RU"/>
                    </w:rPr>
                    <w:t>психолога на 2025-2026 н. р.</w:t>
                  </w:r>
                </w:p>
              </w:tc>
            </w:tr>
          </w:tbl>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Додатки</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Строки проведення процедур самооцінювання ВСЗЯО на 2025-2026 р.</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р.</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8.2.</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Строки проведення процедур самооцінювання ВСЗЯО за моніторингом організації освітньої діяльності за освітніми галузями або на відповідному рівні ПЗСО.</w:t>
            </w:r>
          </w:p>
        </w:tc>
      </w:tr>
      <w:tr w:rsidR="00026F86">
        <w:trPr>
          <w:cantSplit/>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8.3.</w:t>
            </w: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Моніторинг організації освітньої діяльності за освітніми галузями або на відповідному рівні ПЗСО у 2025-2026 н. р.</w:t>
            </w:r>
          </w:p>
        </w:tc>
      </w:tr>
      <w:tr w:rsidR="00026F86">
        <w:trPr>
          <w:cantSplit/>
          <w:trHeight w:val="1857"/>
        </w:trPr>
        <w:tc>
          <w:tcPr>
            <w:tcW w:w="1778" w:type="dxa"/>
          </w:tcPr>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816" w:type="dxa"/>
          </w:tcPr>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8.4.</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8.5.</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8.6.</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8.7.</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8.8.</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8.9.</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8.10.</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8.11.</w:t>
            </w: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8.12.</w:t>
            </w:r>
          </w:p>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p w:rsidR="00026F86" w:rsidRDefault="002356FA">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8.13.</w:t>
            </w:r>
          </w:p>
          <w:p w:rsidR="00026F86" w:rsidRDefault="00026F86">
            <w:pPr>
              <w:widowControl w:val="0"/>
              <w:spacing w:after="0" w:line="240" w:lineRule="auto"/>
              <w:jc w:val="both"/>
              <w:rPr>
                <w:rFonts w:ascii="Times New Roman" w:eastAsia="Times New Roman" w:hAnsi="Times New Roman" w:cs="Times New Roman"/>
                <w:b/>
                <w:sz w:val="24"/>
                <w:szCs w:val="24"/>
                <w:lang w:eastAsia="ru-RU"/>
              </w:rPr>
            </w:pPr>
          </w:p>
        </w:tc>
        <w:tc>
          <w:tcPr>
            <w:tcW w:w="11972" w:type="dxa"/>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Здійснення моніторингу за проведенням предметних тижнів</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Здійснення класно-узагальнюючого спостереження</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Наради при директору</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Наради при ЗДНВР</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Наради при ЗДВР</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План-графік педагогічних рад</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роботи з атестації педагогічних працівників</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Строки проведення процедур самооцінювання ВСЗЯО щодо атестації педагогічних працівників 2025-2026 роки</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Строки проведення процедур самооцінювання ВСЗЯО щодо підвищення кваліфікації педагогічних працівників 2025-2026 роки</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Організація роботи з обдарованими і здібними учнями.</w:t>
            </w:r>
          </w:p>
        </w:tc>
      </w:tr>
    </w:tbl>
    <w:p w:rsidR="00026F86" w:rsidRDefault="00026F86">
      <w:pPr>
        <w:sectPr w:rsidR="00026F86">
          <w:footerReference w:type="default" r:id="rId8"/>
          <w:pgSz w:w="16838" w:h="11906" w:orient="landscape"/>
          <w:pgMar w:top="539" w:right="1134" w:bottom="777" w:left="1138" w:header="0" w:footer="720" w:gutter="0"/>
          <w:pgNumType w:start="1"/>
          <w:cols w:space="720"/>
          <w:formProt w:val="0"/>
          <w:docGrid w:linePitch="100" w:charSpace="11468"/>
        </w:sectPr>
      </w:pPr>
    </w:p>
    <w:p w:rsidR="00026F86" w:rsidRDefault="002356FA">
      <w:pPr>
        <w:spacing w:after="0" w:line="240" w:lineRule="auto"/>
        <w:jc w:val="center"/>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lastRenderedPageBreak/>
        <w:t>ВСТУП</w:t>
      </w:r>
    </w:p>
    <w:p w:rsidR="00026F86" w:rsidRDefault="002356FA">
      <w:pPr>
        <w:spacing w:after="0" w:line="240" w:lineRule="auto"/>
        <w:rPr>
          <w:rFonts w:ascii="Times New Roman" w:eastAsia="Times New Roman" w:hAnsi="Times New Roman" w:cs="Times New Roman"/>
          <w:b/>
          <w:color w:val="000066"/>
          <w:sz w:val="28"/>
          <w:szCs w:val="28"/>
          <w:lang w:eastAsia="ru-RU"/>
        </w:rPr>
      </w:pPr>
      <w:r>
        <w:rPr>
          <w:rFonts w:ascii="Times New Roman" w:eastAsia="Times New Roman" w:hAnsi="Times New Roman" w:cs="Times New Roman"/>
          <w:b/>
          <w:color w:val="000066"/>
          <w:sz w:val="28"/>
          <w:szCs w:val="28"/>
          <w:lang w:eastAsia="ru-RU"/>
        </w:rPr>
        <w:t>Розділ І</w:t>
      </w:r>
    </w:p>
    <w:p w:rsidR="00026F86" w:rsidRDefault="00026F86">
      <w:pPr>
        <w:spacing w:after="0" w:line="240" w:lineRule="auto"/>
        <w:rPr>
          <w:rFonts w:ascii="Times New Roman" w:eastAsia="Times New Roman" w:hAnsi="Times New Roman" w:cs="Times New Roman"/>
          <w:b/>
          <w:sz w:val="28"/>
          <w:szCs w:val="28"/>
          <w:lang w:eastAsia="ru-RU"/>
        </w:rPr>
      </w:pPr>
    </w:p>
    <w:p w:rsidR="00026F86" w:rsidRDefault="002356FA">
      <w:pPr>
        <w:numPr>
          <w:ilvl w:val="1"/>
          <w:numId w:val="2"/>
        </w:numPr>
        <w:spacing w:after="0" w:line="240" w:lineRule="auto"/>
        <w:rPr>
          <w:rFonts w:ascii="Times New Roman" w:eastAsia="Times New Roman" w:hAnsi="Times New Roman" w:cs="Times New Roman"/>
          <w:b/>
          <w:color w:val="FF0000"/>
          <w:sz w:val="28"/>
          <w:szCs w:val="28"/>
          <w:u w:val="single"/>
          <w:lang w:eastAsia="ru-RU"/>
        </w:rPr>
      </w:pPr>
      <w:r>
        <w:rPr>
          <w:rFonts w:ascii="Times New Roman" w:eastAsia="Times New Roman" w:hAnsi="Times New Roman" w:cs="Times New Roman"/>
          <w:b/>
          <w:color w:val="FF0000"/>
          <w:sz w:val="28"/>
          <w:szCs w:val="28"/>
          <w:u w:val="single"/>
          <w:lang w:eastAsia="ru-RU"/>
        </w:rPr>
        <w:t>Візитна картка закладу освіти</w:t>
      </w:r>
    </w:p>
    <w:p w:rsidR="00026F86" w:rsidRDefault="002356FA">
      <w:pPr>
        <w:spacing w:after="0" w:line="240" w:lineRule="auto"/>
        <w:rPr>
          <w:sz w:val="24"/>
          <w:szCs w:val="24"/>
        </w:rPr>
      </w:pPr>
      <w:r>
        <w:rPr>
          <w:rFonts w:ascii="Times New Roman" w:eastAsia="Times New Roman" w:hAnsi="Times New Roman" w:cs="Times New Roman"/>
          <w:sz w:val="24"/>
          <w:szCs w:val="24"/>
          <w:lang w:eastAsia="ru-RU"/>
        </w:rPr>
        <w:t xml:space="preserve">У закладі освіти навчається  84 учні, що складає  9  класів. </w:t>
      </w:r>
    </w:p>
    <w:p w:rsidR="00026F86" w:rsidRDefault="002356FA">
      <w:pPr>
        <w:spacing w:after="0" w:line="240" w:lineRule="auto"/>
        <w:rPr>
          <w:sz w:val="24"/>
          <w:szCs w:val="24"/>
        </w:rPr>
      </w:pPr>
      <w:r>
        <w:rPr>
          <w:rFonts w:ascii="Times New Roman" w:eastAsia="Times New Roman" w:hAnsi="Times New Roman" w:cs="Times New Roman"/>
          <w:b/>
          <w:color w:val="060327"/>
          <w:sz w:val="24"/>
          <w:szCs w:val="24"/>
          <w:lang w:eastAsia="ru-RU"/>
        </w:rPr>
        <w:t>Школа І ступеня</w:t>
      </w:r>
      <w:r>
        <w:rPr>
          <w:rFonts w:ascii="Times New Roman" w:eastAsia="Times New Roman" w:hAnsi="Times New Roman" w:cs="Times New Roman"/>
          <w:color w:val="060327"/>
          <w:sz w:val="24"/>
          <w:szCs w:val="24"/>
          <w:lang w:eastAsia="ru-RU"/>
        </w:rPr>
        <w:t xml:space="preserve"> </w:t>
      </w:r>
      <w:r>
        <w:rPr>
          <w:rFonts w:ascii="Times New Roman" w:eastAsia="Times New Roman" w:hAnsi="Times New Roman" w:cs="Times New Roman"/>
          <w:sz w:val="24"/>
          <w:szCs w:val="24"/>
          <w:lang w:eastAsia="ru-RU"/>
        </w:rPr>
        <w:t>–  4  класи:</w:t>
      </w:r>
    </w:p>
    <w:p w:rsidR="00026F86" w:rsidRDefault="002356FA">
      <w:pPr>
        <w:numPr>
          <w:ilvl w:val="0"/>
          <w:numId w:val="3"/>
        </w:numPr>
        <w:spacing w:after="0" w:line="240" w:lineRule="auto"/>
        <w:rPr>
          <w:sz w:val="24"/>
          <w:szCs w:val="24"/>
        </w:rPr>
      </w:pPr>
      <w:r>
        <w:rPr>
          <w:rFonts w:ascii="Times New Roman" w:eastAsia="Times New Roman" w:hAnsi="Times New Roman" w:cs="Times New Roman"/>
          <w:sz w:val="24"/>
          <w:szCs w:val="24"/>
          <w:lang w:eastAsia="ru-RU"/>
        </w:rPr>
        <w:t>з українською мовою навчання – 4 класи</w:t>
      </w:r>
    </w:p>
    <w:p w:rsidR="00026F86" w:rsidRDefault="002356FA">
      <w:pPr>
        <w:spacing w:after="0" w:line="240" w:lineRule="auto"/>
        <w:rPr>
          <w:sz w:val="24"/>
          <w:szCs w:val="24"/>
        </w:rPr>
      </w:pPr>
      <w:r>
        <w:rPr>
          <w:rFonts w:ascii="Times New Roman" w:eastAsia="Times New Roman" w:hAnsi="Times New Roman" w:cs="Times New Roman"/>
          <w:b/>
          <w:color w:val="060327"/>
          <w:sz w:val="24"/>
          <w:szCs w:val="24"/>
          <w:lang w:eastAsia="ru-RU"/>
        </w:rPr>
        <w:t>Школа ІІ ступеня</w:t>
      </w:r>
      <w:r>
        <w:rPr>
          <w:rFonts w:ascii="Times New Roman" w:eastAsia="Times New Roman" w:hAnsi="Times New Roman" w:cs="Times New Roman"/>
          <w:color w:val="060327"/>
          <w:sz w:val="24"/>
          <w:szCs w:val="24"/>
          <w:lang w:eastAsia="ru-RU"/>
        </w:rPr>
        <w:t xml:space="preserve"> </w:t>
      </w:r>
      <w:r>
        <w:rPr>
          <w:rFonts w:ascii="Times New Roman" w:eastAsia="Times New Roman" w:hAnsi="Times New Roman" w:cs="Times New Roman"/>
          <w:sz w:val="24"/>
          <w:szCs w:val="24"/>
          <w:lang w:eastAsia="ru-RU"/>
        </w:rPr>
        <w:t>– 5 класів:</w:t>
      </w:r>
    </w:p>
    <w:p w:rsidR="00026F86" w:rsidRDefault="002356FA">
      <w:pPr>
        <w:numPr>
          <w:ilvl w:val="0"/>
          <w:numId w:val="3"/>
        </w:numPr>
        <w:spacing w:after="0" w:line="240" w:lineRule="auto"/>
        <w:rPr>
          <w:sz w:val="24"/>
          <w:szCs w:val="24"/>
        </w:rPr>
      </w:pPr>
      <w:r>
        <w:rPr>
          <w:rFonts w:ascii="Times New Roman" w:eastAsia="Times New Roman" w:hAnsi="Times New Roman" w:cs="Times New Roman"/>
          <w:sz w:val="24"/>
          <w:szCs w:val="24"/>
          <w:lang w:eastAsia="ru-RU"/>
        </w:rPr>
        <w:t>з українською мовою навчання – 5 класів.</w:t>
      </w:r>
    </w:p>
    <w:p w:rsidR="00026F86" w:rsidRDefault="002356FA">
      <w:pPr>
        <w:numPr>
          <w:ilvl w:val="0"/>
          <w:numId w:val="3"/>
        </w:numPr>
        <w:spacing w:after="0" w:line="240" w:lineRule="auto"/>
        <w:rPr>
          <w:sz w:val="24"/>
          <w:szCs w:val="24"/>
        </w:rPr>
      </w:pPr>
      <w:r>
        <w:rPr>
          <w:rFonts w:ascii="Times New Roman" w:eastAsia="Times New Roman" w:hAnsi="Times New Roman" w:cs="Times New Roman"/>
          <w:b/>
          <w:sz w:val="28"/>
          <w:szCs w:val="28"/>
          <w:lang w:eastAsia="ru-RU"/>
        </w:rPr>
        <w:t xml:space="preserve">Педагогічний моніторинг. </w:t>
      </w:r>
      <w:r>
        <w:rPr>
          <w:rFonts w:ascii="Times New Roman" w:eastAsia="Times New Roman" w:hAnsi="Times New Roman" w:cs="Times New Roman"/>
          <w:b/>
          <w:color w:val="C00000"/>
          <w:sz w:val="28"/>
          <w:szCs w:val="28"/>
          <w:lang w:eastAsia="ru-RU"/>
        </w:rPr>
        <w:t>Кадрове забезпечення</w:t>
      </w:r>
    </w:p>
    <w:tbl>
      <w:tblPr>
        <w:tblpPr w:leftFromText="180" w:rightFromText="180" w:vertAnchor="text" w:horzAnchor="margin" w:tblpY="561"/>
        <w:tblW w:w="15721" w:type="dxa"/>
        <w:tblLayout w:type="fixed"/>
        <w:tblLook w:val="04A0" w:firstRow="1" w:lastRow="0" w:firstColumn="1" w:lastColumn="0" w:noHBand="0" w:noVBand="1"/>
      </w:tblPr>
      <w:tblGrid>
        <w:gridCol w:w="5164"/>
        <w:gridCol w:w="1061"/>
        <w:gridCol w:w="1063"/>
        <w:gridCol w:w="1058"/>
        <w:gridCol w:w="1058"/>
        <w:gridCol w:w="1058"/>
        <w:gridCol w:w="1072"/>
        <w:gridCol w:w="1058"/>
        <w:gridCol w:w="1080"/>
        <w:gridCol w:w="1030"/>
        <w:gridCol w:w="1019"/>
      </w:tblGrid>
      <w:tr w:rsidR="00026F86">
        <w:trPr>
          <w:trHeight w:val="888"/>
        </w:trPr>
        <w:tc>
          <w:tcPr>
            <w:tcW w:w="5162" w:type="dxa"/>
            <w:shd w:val="clear" w:color="auto" w:fill="FFF2CC"/>
          </w:tcPr>
          <w:p w:rsidR="00026F86" w:rsidRDefault="002356FA">
            <w:pPr>
              <w:keepNext/>
              <w:keepLines/>
              <w:widowControl w:val="0"/>
              <w:spacing w:after="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Кількість педагогічних робітників</w:t>
            </w:r>
          </w:p>
        </w:tc>
        <w:tc>
          <w:tcPr>
            <w:tcW w:w="1061"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2016-2017</w:t>
            </w:r>
          </w:p>
        </w:tc>
        <w:tc>
          <w:tcPr>
            <w:tcW w:w="1063"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2017-2018</w:t>
            </w:r>
          </w:p>
        </w:tc>
        <w:tc>
          <w:tcPr>
            <w:tcW w:w="1058"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2018-2019</w:t>
            </w:r>
          </w:p>
        </w:tc>
        <w:tc>
          <w:tcPr>
            <w:tcW w:w="1058"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2019-2020</w:t>
            </w:r>
          </w:p>
        </w:tc>
        <w:tc>
          <w:tcPr>
            <w:tcW w:w="1058"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2020-2021</w:t>
            </w:r>
          </w:p>
        </w:tc>
        <w:tc>
          <w:tcPr>
            <w:tcW w:w="1072"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2021-2022</w:t>
            </w:r>
          </w:p>
        </w:tc>
        <w:tc>
          <w:tcPr>
            <w:tcW w:w="1058"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2022-2023</w:t>
            </w:r>
          </w:p>
        </w:tc>
        <w:tc>
          <w:tcPr>
            <w:tcW w:w="1080"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2023-2024</w:t>
            </w:r>
          </w:p>
        </w:tc>
        <w:tc>
          <w:tcPr>
            <w:tcW w:w="1030"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2024-2025</w:t>
            </w:r>
          </w:p>
        </w:tc>
        <w:tc>
          <w:tcPr>
            <w:tcW w:w="1019"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2025-2026</w:t>
            </w:r>
          </w:p>
        </w:tc>
      </w:tr>
      <w:tr w:rsidR="00026F86">
        <w:trPr>
          <w:trHeight w:val="871"/>
        </w:trPr>
        <w:tc>
          <w:tcPr>
            <w:tcW w:w="5162" w:type="dxa"/>
            <w:shd w:val="clear" w:color="auto" w:fill="E2EFD9"/>
          </w:tcPr>
          <w:p w:rsidR="00026F86" w:rsidRDefault="002356FA">
            <w:pPr>
              <w:keepNext/>
              <w:keepLines/>
              <w:widowControl w:val="0"/>
              <w:spacing w:after="0"/>
              <w:ind w:left="-180" w:firstLine="90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Кількість педагогічних робітників</w:t>
            </w:r>
          </w:p>
        </w:tc>
        <w:tc>
          <w:tcPr>
            <w:tcW w:w="1061"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1063"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26</w:t>
            </w:r>
          </w:p>
        </w:tc>
        <w:tc>
          <w:tcPr>
            <w:tcW w:w="1058"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26</w:t>
            </w:r>
          </w:p>
        </w:tc>
        <w:tc>
          <w:tcPr>
            <w:tcW w:w="1058"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1058"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1072"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22</w:t>
            </w:r>
          </w:p>
        </w:tc>
        <w:tc>
          <w:tcPr>
            <w:tcW w:w="1058"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22</w:t>
            </w:r>
          </w:p>
        </w:tc>
        <w:tc>
          <w:tcPr>
            <w:tcW w:w="1080" w:type="dxa"/>
            <w:shd w:val="clear" w:color="auto" w:fill="E2EFD9"/>
          </w:tcPr>
          <w:p w:rsidR="00026F86" w:rsidRDefault="002356FA">
            <w:pPr>
              <w:keepNext/>
              <w:keepLines/>
              <w:widowControl w:val="0"/>
              <w:spacing w:after="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19</w:t>
            </w:r>
          </w:p>
        </w:tc>
        <w:tc>
          <w:tcPr>
            <w:tcW w:w="1030" w:type="dxa"/>
            <w:shd w:val="clear" w:color="auto" w:fill="E2EFD9"/>
          </w:tcPr>
          <w:p w:rsidR="00026F86" w:rsidRDefault="002356FA">
            <w:pPr>
              <w:keepNext/>
              <w:keepLines/>
              <w:widowControl w:val="0"/>
              <w:spacing w:after="0"/>
              <w:jc w:val="center"/>
              <w:rPr>
                <w:rFonts w:ascii="Times New Roman" w:hAnsi="Times New Roman"/>
                <w:b/>
                <w:sz w:val="24"/>
                <w:szCs w:val="24"/>
                <w:lang w:eastAsia="ru-RU"/>
              </w:rPr>
            </w:pPr>
            <w:r>
              <w:rPr>
                <w:rFonts w:ascii="Times New Roman" w:hAnsi="Times New Roman"/>
                <w:b/>
                <w:sz w:val="24"/>
                <w:szCs w:val="24"/>
                <w:lang w:eastAsia="ru-RU"/>
              </w:rPr>
              <w:t>18</w:t>
            </w:r>
          </w:p>
        </w:tc>
        <w:tc>
          <w:tcPr>
            <w:tcW w:w="1019" w:type="dxa"/>
            <w:shd w:val="clear" w:color="auto" w:fill="E2EFD9"/>
          </w:tcPr>
          <w:p w:rsidR="00026F86" w:rsidRDefault="00026F86">
            <w:pPr>
              <w:keepNext/>
              <w:keepLines/>
              <w:widowControl w:val="0"/>
              <w:spacing w:after="0"/>
              <w:jc w:val="center"/>
              <w:rPr>
                <w:rFonts w:ascii="Times New Roman" w:hAnsi="Times New Roman"/>
                <w:b/>
                <w:sz w:val="24"/>
                <w:szCs w:val="24"/>
                <w:lang w:eastAsia="ru-RU"/>
              </w:rPr>
            </w:pPr>
          </w:p>
        </w:tc>
      </w:tr>
      <w:tr w:rsidR="00026F86">
        <w:trPr>
          <w:trHeight w:val="476"/>
        </w:trPr>
        <w:tc>
          <w:tcPr>
            <w:tcW w:w="5162" w:type="dxa"/>
            <w:shd w:val="clear" w:color="auto" w:fill="E2EFD9"/>
          </w:tcPr>
          <w:p w:rsidR="00026F86" w:rsidRDefault="002356FA">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До 30 років</w:t>
            </w:r>
          </w:p>
        </w:tc>
        <w:tc>
          <w:tcPr>
            <w:tcW w:w="1061"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63"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1072"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1080" w:type="dxa"/>
            <w:shd w:val="clear" w:color="auto" w:fill="FFFFFF"/>
            <w:vAlign w:val="center"/>
          </w:tcPr>
          <w:p w:rsidR="00026F86" w:rsidRDefault="002356FA">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30" w:type="dxa"/>
            <w:shd w:val="clear" w:color="auto" w:fill="FFFFFF"/>
          </w:tcPr>
          <w:p w:rsidR="00026F86" w:rsidRDefault="002356FA">
            <w:pPr>
              <w:keepNext/>
              <w:keepLines/>
              <w:widowControl w:val="0"/>
              <w:shd w:val="clear" w:color="auto" w:fill="FFFFFF"/>
              <w:spacing w:after="0"/>
              <w:ind w:left="-180" w:firstLine="509"/>
              <w:jc w:val="center"/>
              <w:rPr>
                <w:sz w:val="24"/>
                <w:szCs w:val="24"/>
                <w:lang w:eastAsia="ru-RU"/>
              </w:rPr>
            </w:pPr>
            <w:r>
              <w:rPr>
                <w:sz w:val="24"/>
                <w:szCs w:val="24"/>
                <w:lang w:eastAsia="ru-RU"/>
              </w:rPr>
              <w:t>4</w:t>
            </w:r>
          </w:p>
        </w:tc>
        <w:tc>
          <w:tcPr>
            <w:tcW w:w="1019" w:type="dxa"/>
            <w:shd w:val="clear" w:color="auto" w:fill="FFFFFF"/>
          </w:tcPr>
          <w:p w:rsidR="00026F86" w:rsidRDefault="00E31962">
            <w:pPr>
              <w:keepNext/>
              <w:keepLines/>
              <w:widowControl w:val="0"/>
              <w:shd w:val="clear" w:color="auto" w:fill="FFFFFF"/>
              <w:spacing w:after="0"/>
              <w:ind w:left="-180" w:firstLine="509"/>
              <w:jc w:val="center"/>
              <w:rPr>
                <w:sz w:val="24"/>
                <w:szCs w:val="24"/>
                <w:lang w:eastAsia="ru-RU"/>
              </w:rPr>
            </w:pPr>
            <w:r>
              <w:rPr>
                <w:sz w:val="24"/>
                <w:szCs w:val="24"/>
                <w:lang w:eastAsia="ru-RU"/>
              </w:rPr>
              <w:t>2</w:t>
            </w:r>
          </w:p>
        </w:tc>
      </w:tr>
      <w:tr w:rsidR="00026F86">
        <w:trPr>
          <w:trHeight w:val="460"/>
        </w:trPr>
        <w:tc>
          <w:tcPr>
            <w:tcW w:w="5162" w:type="dxa"/>
            <w:shd w:val="clear" w:color="auto" w:fill="E2EFD9"/>
          </w:tcPr>
          <w:p w:rsidR="00026F86" w:rsidRDefault="002356FA">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31-40 років</w:t>
            </w:r>
          </w:p>
        </w:tc>
        <w:tc>
          <w:tcPr>
            <w:tcW w:w="1061"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63"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1058" w:type="dxa"/>
            <w:shd w:val="clear" w:color="auto" w:fill="FFFFFF"/>
          </w:tcPr>
          <w:p w:rsidR="00026F86" w:rsidRDefault="002356FA">
            <w:pPr>
              <w:keepNext/>
              <w:keepLines/>
              <w:widowControl w:val="0"/>
              <w:shd w:val="clear" w:color="auto" w:fill="FFFFFF"/>
              <w:spacing w:after="0"/>
              <w:ind w:left="-180" w:firstLine="509"/>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72"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1080" w:type="dxa"/>
            <w:shd w:val="clear" w:color="auto" w:fill="FFFFFF"/>
            <w:vAlign w:val="center"/>
          </w:tcPr>
          <w:p w:rsidR="00026F86" w:rsidRDefault="002356FA">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30" w:type="dxa"/>
            <w:shd w:val="clear" w:color="auto" w:fill="FFFFFF"/>
          </w:tcPr>
          <w:p w:rsidR="00026F86" w:rsidRDefault="002356FA">
            <w:pPr>
              <w:keepNext/>
              <w:keepLines/>
              <w:widowControl w:val="0"/>
              <w:shd w:val="clear" w:color="auto" w:fill="FFFFFF"/>
              <w:spacing w:after="0"/>
              <w:ind w:left="-180" w:firstLine="509"/>
              <w:jc w:val="center"/>
              <w:rPr>
                <w:sz w:val="24"/>
                <w:szCs w:val="24"/>
                <w:lang w:eastAsia="ru-RU"/>
              </w:rPr>
            </w:pPr>
            <w:r>
              <w:rPr>
                <w:sz w:val="24"/>
                <w:szCs w:val="24"/>
                <w:lang w:eastAsia="ru-RU"/>
              </w:rPr>
              <w:t>1</w:t>
            </w:r>
          </w:p>
        </w:tc>
        <w:tc>
          <w:tcPr>
            <w:tcW w:w="1019" w:type="dxa"/>
            <w:shd w:val="clear" w:color="auto" w:fill="FFFFFF"/>
          </w:tcPr>
          <w:p w:rsidR="00026F86" w:rsidRDefault="00E31962">
            <w:pPr>
              <w:keepNext/>
              <w:keepLines/>
              <w:widowControl w:val="0"/>
              <w:shd w:val="clear" w:color="auto" w:fill="FFFFFF"/>
              <w:spacing w:after="0"/>
              <w:ind w:left="-180" w:firstLine="509"/>
              <w:jc w:val="center"/>
              <w:rPr>
                <w:sz w:val="24"/>
                <w:szCs w:val="24"/>
                <w:lang w:eastAsia="ru-RU"/>
              </w:rPr>
            </w:pPr>
            <w:r>
              <w:rPr>
                <w:sz w:val="24"/>
                <w:szCs w:val="24"/>
                <w:lang w:eastAsia="ru-RU"/>
              </w:rPr>
              <w:t>2</w:t>
            </w:r>
          </w:p>
        </w:tc>
      </w:tr>
      <w:tr w:rsidR="00026F86">
        <w:trPr>
          <w:trHeight w:val="476"/>
        </w:trPr>
        <w:tc>
          <w:tcPr>
            <w:tcW w:w="5162" w:type="dxa"/>
            <w:shd w:val="clear" w:color="auto" w:fill="E2EFD9"/>
          </w:tcPr>
          <w:p w:rsidR="00026F86" w:rsidRDefault="002356FA">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41-50 років</w:t>
            </w:r>
          </w:p>
        </w:tc>
        <w:tc>
          <w:tcPr>
            <w:tcW w:w="1061"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12</w:t>
            </w:r>
          </w:p>
        </w:tc>
        <w:tc>
          <w:tcPr>
            <w:tcW w:w="1063"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13</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9</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p>
        </w:tc>
        <w:tc>
          <w:tcPr>
            <w:tcW w:w="1072"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080" w:type="dxa"/>
            <w:shd w:val="clear" w:color="auto" w:fill="FFFFFF"/>
            <w:vAlign w:val="center"/>
          </w:tcPr>
          <w:p w:rsidR="00026F86" w:rsidRDefault="002356FA">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30" w:type="dxa"/>
            <w:shd w:val="clear" w:color="auto" w:fill="FFFFFF"/>
          </w:tcPr>
          <w:p w:rsidR="00026F86" w:rsidRDefault="002356FA">
            <w:pPr>
              <w:keepNext/>
              <w:keepLines/>
              <w:widowControl w:val="0"/>
              <w:shd w:val="clear" w:color="auto" w:fill="FFFFFF"/>
              <w:spacing w:after="0"/>
              <w:ind w:left="-180" w:firstLine="509"/>
              <w:jc w:val="center"/>
              <w:rPr>
                <w:sz w:val="24"/>
                <w:szCs w:val="24"/>
                <w:lang w:eastAsia="ru-RU"/>
              </w:rPr>
            </w:pPr>
            <w:r>
              <w:rPr>
                <w:sz w:val="24"/>
                <w:szCs w:val="24"/>
                <w:lang w:eastAsia="ru-RU"/>
              </w:rPr>
              <w:t>-</w:t>
            </w:r>
          </w:p>
        </w:tc>
        <w:tc>
          <w:tcPr>
            <w:tcW w:w="1019" w:type="dxa"/>
            <w:shd w:val="clear" w:color="auto" w:fill="FFFFFF"/>
          </w:tcPr>
          <w:p w:rsidR="00026F86" w:rsidRDefault="00E31962">
            <w:pPr>
              <w:keepNext/>
              <w:keepLines/>
              <w:widowControl w:val="0"/>
              <w:shd w:val="clear" w:color="auto" w:fill="FFFFFF"/>
              <w:spacing w:after="0"/>
              <w:ind w:left="-180" w:firstLine="509"/>
              <w:jc w:val="center"/>
              <w:rPr>
                <w:sz w:val="24"/>
                <w:szCs w:val="24"/>
                <w:lang w:eastAsia="ru-RU"/>
              </w:rPr>
            </w:pPr>
            <w:r>
              <w:rPr>
                <w:sz w:val="24"/>
                <w:szCs w:val="24"/>
                <w:lang w:eastAsia="ru-RU"/>
              </w:rPr>
              <w:t>2</w:t>
            </w:r>
          </w:p>
        </w:tc>
      </w:tr>
      <w:tr w:rsidR="00026F86">
        <w:trPr>
          <w:trHeight w:val="460"/>
        </w:trPr>
        <w:tc>
          <w:tcPr>
            <w:tcW w:w="5162" w:type="dxa"/>
            <w:shd w:val="clear" w:color="auto" w:fill="E2EFD9"/>
          </w:tcPr>
          <w:p w:rsidR="00026F86" w:rsidRDefault="002356FA">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51-54 років</w:t>
            </w:r>
          </w:p>
        </w:tc>
        <w:tc>
          <w:tcPr>
            <w:tcW w:w="1061"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1063"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7</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1072"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080" w:type="dxa"/>
            <w:shd w:val="clear" w:color="auto" w:fill="FFFFFF"/>
            <w:vAlign w:val="center"/>
          </w:tcPr>
          <w:p w:rsidR="00026F86" w:rsidRDefault="002356FA">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30" w:type="dxa"/>
            <w:shd w:val="clear" w:color="auto" w:fill="FFFFFF"/>
          </w:tcPr>
          <w:p w:rsidR="00026F86" w:rsidRDefault="002356FA">
            <w:pPr>
              <w:keepNext/>
              <w:keepLines/>
              <w:widowControl w:val="0"/>
              <w:shd w:val="clear" w:color="auto" w:fill="FFFFFF"/>
              <w:spacing w:after="0"/>
              <w:ind w:left="-180" w:firstLine="509"/>
              <w:jc w:val="center"/>
              <w:rPr>
                <w:sz w:val="24"/>
                <w:szCs w:val="24"/>
                <w:lang w:eastAsia="ru-RU"/>
              </w:rPr>
            </w:pPr>
            <w:r>
              <w:rPr>
                <w:sz w:val="24"/>
                <w:szCs w:val="24"/>
                <w:lang w:eastAsia="ru-RU"/>
              </w:rPr>
              <w:t>4</w:t>
            </w:r>
          </w:p>
        </w:tc>
        <w:tc>
          <w:tcPr>
            <w:tcW w:w="1019" w:type="dxa"/>
            <w:shd w:val="clear" w:color="auto" w:fill="FFFFFF"/>
          </w:tcPr>
          <w:p w:rsidR="00026F86" w:rsidRDefault="00E31962">
            <w:pPr>
              <w:keepNext/>
              <w:keepLines/>
              <w:widowControl w:val="0"/>
              <w:shd w:val="clear" w:color="auto" w:fill="FFFFFF"/>
              <w:spacing w:after="0"/>
              <w:ind w:left="-180" w:firstLine="509"/>
              <w:jc w:val="center"/>
              <w:rPr>
                <w:sz w:val="24"/>
                <w:szCs w:val="24"/>
                <w:lang w:eastAsia="ru-RU"/>
              </w:rPr>
            </w:pPr>
            <w:r>
              <w:rPr>
                <w:sz w:val="24"/>
                <w:szCs w:val="24"/>
                <w:lang w:eastAsia="ru-RU"/>
              </w:rPr>
              <w:t>4</w:t>
            </w:r>
          </w:p>
        </w:tc>
      </w:tr>
      <w:tr w:rsidR="00026F86">
        <w:trPr>
          <w:trHeight w:val="476"/>
        </w:trPr>
        <w:tc>
          <w:tcPr>
            <w:tcW w:w="5162" w:type="dxa"/>
            <w:shd w:val="clear" w:color="auto" w:fill="E2EFD9"/>
          </w:tcPr>
          <w:p w:rsidR="00026F86" w:rsidRDefault="002356FA">
            <w:pPr>
              <w:keepNext/>
              <w:keepLines/>
              <w:widowControl w:val="0"/>
              <w:shd w:val="clear" w:color="auto" w:fill="FFFFFF"/>
              <w:spacing w:after="0"/>
              <w:ind w:left="-180" w:firstLine="90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Понад 55 років</w:t>
            </w:r>
          </w:p>
        </w:tc>
        <w:tc>
          <w:tcPr>
            <w:tcW w:w="1061"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 xml:space="preserve">  4</w:t>
            </w:r>
          </w:p>
        </w:tc>
        <w:tc>
          <w:tcPr>
            <w:tcW w:w="1063"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p>
        </w:tc>
        <w:tc>
          <w:tcPr>
            <w:tcW w:w="1072"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058" w:type="dxa"/>
            <w:shd w:val="clear" w:color="auto" w:fill="FFFFFF"/>
          </w:tcPr>
          <w:p w:rsidR="00026F86" w:rsidRDefault="002356FA">
            <w:pPr>
              <w:keepNext/>
              <w:keepLines/>
              <w:widowControl w:val="0"/>
              <w:shd w:val="clear" w:color="auto" w:fill="FFFFFF"/>
              <w:spacing w:after="0"/>
              <w:ind w:left="-180" w:firstLine="509"/>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8</w:t>
            </w:r>
          </w:p>
        </w:tc>
        <w:tc>
          <w:tcPr>
            <w:tcW w:w="1080" w:type="dxa"/>
            <w:shd w:val="clear" w:color="auto" w:fill="FFFFFF"/>
            <w:vAlign w:val="center"/>
          </w:tcPr>
          <w:p w:rsidR="00026F86" w:rsidRDefault="002356FA">
            <w:pPr>
              <w:keepNext/>
              <w:keepLines/>
              <w:widowControl w:val="0"/>
              <w:shd w:val="clear" w:color="auto" w:fill="FFFFFF"/>
              <w:spacing w:after="0"/>
              <w:ind w:left="-180" w:firstLine="509"/>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p>
        </w:tc>
        <w:tc>
          <w:tcPr>
            <w:tcW w:w="1030" w:type="dxa"/>
            <w:shd w:val="clear" w:color="auto" w:fill="FFFFFF"/>
          </w:tcPr>
          <w:p w:rsidR="00026F86" w:rsidRDefault="002356FA">
            <w:pPr>
              <w:keepNext/>
              <w:keepLines/>
              <w:widowControl w:val="0"/>
              <w:shd w:val="clear" w:color="auto" w:fill="FFFFFF"/>
              <w:spacing w:after="0"/>
              <w:ind w:left="-180" w:firstLine="509"/>
              <w:jc w:val="center"/>
              <w:rPr>
                <w:sz w:val="24"/>
                <w:szCs w:val="24"/>
                <w:lang w:eastAsia="ru-RU"/>
              </w:rPr>
            </w:pPr>
            <w:r>
              <w:rPr>
                <w:sz w:val="24"/>
                <w:szCs w:val="24"/>
                <w:lang w:eastAsia="ru-RU"/>
              </w:rPr>
              <w:t>9</w:t>
            </w:r>
          </w:p>
        </w:tc>
        <w:tc>
          <w:tcPr>
            <w:tcW w:w="1019" w:type="dxa"/>
            <w:shd w:val="clear" w:color="auto" w:fill="FFFFFF"/>
          </w:tcPr>
          <w:p w:rsidR="00026F86" w:rsidRDefault="00E31962">
            <w:pPr>
              <w:keepNext/>
              <w:keepLines/>
              <w:widowControl w:val="0"/>
              <w:shd w:val="clear" w:color="auto" w:fill="FFFFFF"/>
              <w:spacing w:after="0"/>
              <w:ind w:left="-180" w:firstLine="509"/>
              <w:jc w:val="center"/>
              <w:rPr>
                <w:sz w:val="24"/>
                <w:szCs w:val="24"/>
                <w:lang w:eastAsia="ru-RU"/>
              </w:rPr>
            </w:pPr>
            <w:r>
              <w:rPr>
                <w:sz w:val="24"/>
                <w:szCs w:val="24"/>
                <w:lang w:eastAsia="ru-RU"/>
              </w:rPr>
              <w:t>8</w:t>
            </w:r>
          </w:p>
        </w:tc>
      </w:tr>
    </w:tbl>
    <w:p w:rsidR="00026F86" w:rsidRDefault="002356FA">
      <w:pPr>
        <w:spacing w:after="0" w:line="240" w:lineRule="auto"/>
        <w:rPr>
          <w:rFonts w:ascii="Times New Roman" w:eastAsia="Times New Roman" w:hAnsi="Times New Roman" w:cs="Times New Roman"/>
          <w:b/>
          <w:color w:val="C00000"/>
          <w:sz w:val="28"/>
          <w:szCs w:val="28"/>
          <w:lang w:eastAsia="ru-RU"/>
        </w:rPr>
        <w:sectPr w:rsidR="00026F86">
          <w:footerReference w:type="default" r:id="rId9"/>
          <w:pgSz w:w="16838" w:h="11906" w:orient="landscape"/>
          <w:pgMar w:top="1702" w:right="962" w:bottom="766" w:left="851" w:header="0" w:footer="709" w:gutter="0"/>
          <w:cols w:space="720"/>
          <w:formProt w:val="0"/>
          <w:docGrid w:linePitch="360" w:charSpace="11468"/>
        </w:sectPr>
      </w:pPr>
      <w:r>
        <w:rPr>
          <w:rFonts w:ascii="Times New Roman" w:eastAsia="Times New Roman" w:hAnsi="Times New Roman" w:cs="Times New Roman"/>
          <w:b/>
          <w:sz w:val="28"/>
          <w:szCs w:val="28"/>
          <w:lang w:eastAsia="ru-RU"/>
        </w:rPr>
        <w:t xml:space="preserve"> </w:t>
      </w:r>
    </w:p>
    <w:p w:rsidR="00026F86" w:rsidRDefault="002356F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r>
    </w:p>
    <w:p w:rsidR="00026F86" w:rsidRDefault="002356FA">
      <w:pPr>
        <w:spacing w:after="0" w:line="240" w:lineRule="auto"/>
        <w:outlineLvl w:val="2"/>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Якісний склад вчителів за педагогічним стажем</w:t>
      </w:r>
    </w:p>
    <w:p w:rsidR="00026F86" w:rsidRDefault="00026F86">
      <w:pPr>
        <w:spacing w:after="0" w:line="240" w:lineRule="auto"/>
        <w:rPr>
          <w:rFonts w:ascii="Times New Roman" w:eastAsia="Times New Roman" w:hAnsi="Times New Roman" w:cs="Times New Roman"/>
          <w:sz w:val="24"/>
          <w:szCs w:val="20"/>
          <w:lang w:eastAsia="ru-RU"/>
        </w:rPr>
      </w:pPr>
    </w:p>
    <w:tbl>
      <w:tblPr>
        <w:tblW w:w="14806" w:type="dxa"/>
        <w:tblInd w:w="109" w:type="dxa"/>
        <w:tblLayout w:type="fixed"/>
        <w:tblLook w:val="04A0" w:firstRow="1" w:lastRow="0" w:firstColumn="1" w:lastColumn="0" w:noHBand="0" w:noVBand="1"/>
      </w:tblPr>
      <w:tblGrid>
        <w:gridCol w:w="4582"/>
        <w:gridCol w:w="1500"/>
        <w:gridCol w:w="920"/>
        <w:gridCol w:w="978"/>
        <w:gridCol w:w="982"/>
        <w:gridCol w:w="980"/>
        <w:gridCol w:w="989"/>
        <w:gridCol w:w="1006"/>
        <w:gridCol w:w="980"/>
        <w:gridCol w:w="949"/>
        <w:gridCol w:w="940"/>
      </w:tblGrid>
      <w:tr w:rsidR="00026F86">
        <w:trPr>
          <w:trHeight w:val="337"/>
        </w:trPr>
        <w:tc>
          <w:tcPr>
            <w:tcW w:w="4580" w:type="dxa"/>
            <w:shd w:val="clear" w:color="auto" w:fill="FFF2CC"/>
          </w:tcPr>
          <w:p w:rsidR="00026F86" w:rsidRDefault="002356FA">
            <w:pPr>
              <w:keepNext/>
              <w:keepLines/>
              <w:widowControl w:val="0"/>
              <w:spacing w:after="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Кількість педагогічних робітників</w:t>
            </w:r>
          </w:p>
        </w:tc>
        <w:tc>
          <w:tcPr>
            <w:tcW w:w="1500"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2016-2017</w:t>
            </w:r>
          </w:p>
        </w:tc>
        <w:tc>
          <w:tcPr>
            <w:tcW w:w="920"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2017-2018</w:t>
            </w:r>
          </w:p>
        </w:tc>
        <w:tc>
          <w:tcPr>
            <w:tcW w:w="978"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2018-2019</w:t>
            </w:r>
          </w:p>
        </w:tc>
        <w:tc>
          <w:tcPr>
            <w:tcW w:w="982"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2019-2020</w:t>
            </w:r>
          </w:p>
        </w:tc>
        <w:tc>
          <w:tcPr>
            <w:tcW w:w="980"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2020-2021</w:t>
            </w:r>
          </w:p>
        </w:tc>
        <w:tc>
          <w:tcPr>
            <w:tcW w:w="989"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2021-2022</w:t>
            </w:r>
          </w:p>
        </w:tc>
        <w:tc>
          <w:tcPr>
            <w:tcW w:w="1006"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2022-2023</w:t>
            </w:r>
          </w:p>
        </w:tc>
        <w:tc>
          <w:tcPr>
            <w:tcW w:w="980"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2023-2024</w:t>
            </w:r>
          </w:p>
        </w:tc>
        <w:tc>
          <w:tcPr>
            <w:tcW w:w="949"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2024-2025</w:t>
            </w:r>
          </w:p>
        </w:tc>
        <w:tc>
          <w:tcPr>
            <w:tcW w:w="940" w:type="dxa"/>
            <w:shd w:val="clear" w:color="auto" w:fill="FFF2CC"/>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2025-2026</w:t>
            </w:r>
          </w:p>
        </w:tc>
      </w:tr>
      <w:tr w:rsidR="00026F86">
        <w:trPr>
          <w:trHeight w:val="317"/>
        </w:trPr>
        <w:tc>
          <w:tcPr>
            <w:tcW w:w="4580" w:type="dxa"/>
            <w:shd w:val="clear" w:color="auto" w:fill="E2EFD9"/>
          </w:tcPr>
          <w:p w:rsidR="00026F86" w:rsidRDefault="002356FA">
            <w:pPr>
              <w:keepNext/>
              <w:keepLines/>
              <w:widowControl w:val="0"/>
              <w:spacing w:after="0"/>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Всього</w:t>
            </w:r>
          </w:p>
        </w:tc>
        <w:tc>
          <w:tcPr>
            <w:tcW w:w="1500"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920"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26</w:t>
            </w:r>
          </w:p>
        </w:tc>
        <w:tc>
          <w:tcPr>
            <w:tcW w:w="978"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26</w:t>
            </w:r>
          </w:p>
        </w:tc>
        <w:tc>
          <w:tcPr>
            <w:tcW w:w="982"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980"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989"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22</w:t>
            </w:r>
          </w:p>
        </w:tc>
        <w:tc>
          <w:tcPr>
            <w:tcW w:w="1006" w:type="dxa"/>
            <w:shd w:val="clear" w:color="auto" w:fill="E2EFD9"/>
          </w:tcPr>
          <w:p w:rsidR="00026F86" w:rsidRDefault="002356FA">
            <w:pPr>
              <w:keepNext/>
              <w:keepLines/>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22</w:t>
            </w:r>
          </w:p>
        </w:tc>
        <w:tc>
          <w:tcPr>
            <w:tcW w:w="980" w:type="dxa"/>
            <w:shd w:val="clear" w:color="auto" w:fill="E2EFD9"/>
          </w:tcPr>
          <w:p w:rsidR="00026F86" w:rsidRDefault="002356FA">
            <w:pPr>
              <w:keepNext/>
              <w:keepLines/>
              <w:widowControl w:val="0"/>
              <w:spacing w:after="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19</w:t>
            </w:r>
          </w:p>
        </w:tc>
        <w:tc>
          <w:tcPr>
            <w:tcW w:w="949" w:type="dxa"/>
            <w:shd w:val="clear" w:color="auto" w:fill="E2EFD9"/>
          </w:tcPr>
          <w:p w:rsidR="00026F86" w:rsidRDefault="002356FA">
            <w:pPr>
              <w:keepNext/>
              <w:keepLines/>
              <w:widowControl w:val="0"/>
              <w:spacing w:after="0"/>
              <w:jc w:val="center"/>
              <w:rPr>
                <w:b/>
                <w:color w:val="060327"/>
                <w:sz w:val="24"/>
                <w:szCs w:val="24"/>
                <w:lang w:eastAsia="ru-RU"/>
              </w:rPr>
            </w:pPr>
            <w:r>
              <w:rPr>
                <w:b/>
                <w:color w:val="060327"/>
                <w:sz w:val="24"/>
                <w:szCs w:val="24"/>
                <w:lang w:eastAsia="ru-RU"/>
              </w:rPr>
              <w:t>18</w:t>
            </w:r>
          </w:p>
        </w:tc>
        <w:tc>
          <w:tcPr>
            <w:tcW w:w="940" w:type="dxa"/>
            <w:shd w:val="clear" w:color="auto" w:fill="E2EFD9"/>
          </w:tcPr>
          <w:p w:rsidR="00026F86" w:rsidRDefault="00E31962">
            <w:pPr>
              <w:keepNext/>
              <w:keepLines/>
              <w:widowControl w:val="0"/>
              <w:spacing w:after="0"/>
              <w:jc w:val="center"/>
              <w:rPr>
                <w:b/>
                <w:color w:val="060327"/>
                <w:sz w:val="24"/>
                <w:szCs w:val="24"/>
                <w:lang w:eastAsia="ru-RU"/>
              </w:rPr>
            </w:pPr>
            <w:r>
              <w:rPr>
                <w:b/>
                <w:color w:val="060327"/>
                <w:sz w:val="24"/>
                <w:szCs w:val="24"/>
                <w:lang w:eastAsia="ru-RU"/>
              </w:rPr>
              <w:t>18</w:t>
            </w:r>
          </w:p>
        </w:tc>
      </w:tr>
      <w:tr w:rsidR="00026F86">
        <w:trPr>
          <w:trHeight w:val="317"/>
        </w:trPr>
        <w:tc>
          <w:tcPr>
            <w:tcW w:w="4580" w:type="dxa"/>
            <w:shd w:val="clear" w:color="auto" w:fill="E2EFD9"/>
          </w:tcPr>
          <w:p w:rsidR="00026F86" w:rsidRDefault="002356FA">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До 3 років</w:t>
            </w:r>
          </w:p>
        </w:tc>
        <w:tc>
          <w:tcPr>
            <w:tcW w:w="150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92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978"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982"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p>
        </w:tc>
        <w:tc>
          <w:tcPr>
            <w:tcW w:w="989"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p>
        </w:tc>
        <w:tc>
          <w:tcPr>
            <w:tcW w:w="1006"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949" w:type="dxa"/>
            <w:shd w:val="clear" w:color="auto" w:fill="FFFFFF"/>
          </w:tcPr>
          <w:p w:rsidR="00026F86" w:rsidRDefault="002356FA">
            <w:pPr>
              <w:keepNext/>
              <w:keepLines/>
              <w:widowControl w:val="0"/>
              <w:shd w:val="clear" w:color="auto" w:fill="FFFFFF"/>
              <w:spacing w:after="0"/>
              <w:jc w:val="center"/>
              <w:rPr>
                <w:sz w:val="24"/>
                <w:szCs w:val="24"/>
                <w:lang w:eastAsia="ru-RU"/>
              </w:rPr>
            </w:pPr>
            <w:r>
              <w:rPr>
                <w:sz w:val="24"/>
                <w:szCs w:val="24"/>
                <w:lang w:eastAsia="ru-RU"/>
              </w:rPr>
              <w:t>2</w:t>
            </w:r>
          </w:p>
        </w:tc>
        <w:tc>
          <w:tcPr>
            <w:tcW w:w="940" w:type="dxa"/>
            <w:shd w:val="clear" w:color="auto" w:fill="FFFFFF"/>
          </w:tcPr>
          <w:p w:rsidR="00026F86" w:rsidRDefault="00E31962">
            <w:pPr>
              <w:keepNext/>
              <w:keepLines/>
              <w:widowControl w:val="0"/>
              <w:shd w:val="clear" w:color="auto" w:fill="FFFFFF"/>
              <w:spacing w:after="0"/>
              <w:jc w:val="center"/>
              <w:rPr>
                <w:sz w:val="24"/>
                <w:szCs w:val="24"/>
                <w:lang w:eastAsia="ru-RU"/>
              </w:rPr>
            </w:pPr>
            <w:r>
              <w:rPr>
                <w:sz w:val="24"/>
                <w:szCs w:val="24"/>
                <w:lang w:eastAsia="ru-RU"/>
              </w:rPr>
              <w:t>1</w:t>
            </w:r>
          </w:p>
        </w:tc>
      </w:tr>
      <w:tr w:rsidR="00026F86">
        <w:trPr>
          <w:trHeight w:val="297"/>
        </w:trPr>
        <w:tc>
          <w:tcPr>
            <w:tcW w:w="4580" w:type="dxa"/>
            <w:shd w:val="clear" w:color="auto" w:fill="E2EFD9"/>
          </w:tcPr>
          <w:p w:rsidR="00026F86" w:rsidRDefault="002356FA">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3-10 років</w:t>
            </w:r>
          </w:p>
        </w:tc>
        <w:tc>
          <w:tcPr>
            <w:tcW w:w="150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92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978"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982"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989"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1006"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p>
        </w:tc>
        <w:tc>
          <w:tcPr>
            <w:tcW w:w="949" w:type="dxa"/>
            <w:shd w:val="clear" w:color="auto" w:fill="FFFFFF"/>
          </w:tcPr>
          <w:p w:rsidR="00026F86" w:rsidRDefault="002356FA">
            <w:pPr>
              <w:keepNext/>
              <w:keepLines/>
              <w:widowControl w:val="0"/>
              <w:shd w:val="clear" w:color="auto" w:fill="FFFFFF"/>
              <w:spacing w:after="0"/>
              <w:jc w:val="center"/>
              <w:rPr>
                <w:sz w:val="24"/>
                <w:szCs w:val="24"/>
                <w:lang w:eastAsia="ru-RU"/>
              </w:rPr>
            </w:pPr>
            <w:r>
              <w:rPr>
                <w:sz w:val="24"/>
                <w:szCs w:val="24"/>
                <w:lang w:eastAsia="ru-RU"/>
              </w:rPr>
              <w:t>2</w:t>
            </w:r>
          </w:p>
        </w:tc>
        <w:tc>
          <w:tcPr>
            <w:tcW w:w="940" w:type="dxa"/>
            <w:shd w:val="clear" w:color="auto" w:fill="FFFFFF"/>
          </w:tcPr>
          <w:p w:rsidR="00026F86" w:rsidRDefault="00E31962">
            <w:pPr>
              <w:keepNext/>
              <w:keepLines/>
              <w:widowControl w:val="0"/>
              <w:shd w:val="clear" w:color="auto" w:fill="FFFFFF"/>
              <w:spacing w:after="0"/>
              <w:jc w:val="center"/>
              <w:rPr>
                <w:sz w:val="24"/>
                <w:szCs w:val="24"/>
                <w:lang w:eastAsia="ru-RU"/>
              </w:rPr>
            </w:pPr>
            <w:r>
              <w:rPr>
                <w:sz w:val="24"/>
                <w:szCs w:val="24"/>
                <w:lang w:eastAsia="ru-RU"/>
              </w:rPr>
              <w:t>2</w:t>
            </w:r>
          </w:p>
        </w:tc>
      </w:tr>
      <w:tr w:rsidR="00026F86">
        <w:trPr>
          <w:trHeight w:val="317"/>
        </w:trPr>
        <w:tc>
          <w:tcPr>
            <w:tcW w:w="4580" w:type="dxa"/>
            <w:shd w:val="clear" w:color="auto" w:fill="E2EFD9"/>
          </w:tcPr>
          <w:p w:rsidR="00026F86" w:rsidRDefault="002356FA">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10-20 років</w:t>
            </w:r>
          </w:p>
        </w:tc>
        <w:tc>
          <w:tcPr>
            <w:tcW w:w="150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92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978"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982"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989"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1006"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949" w:type="dxa"/>
            <w:shd w:val="clear" w:color="auto" w:fill="FFFFFF"/>
          </w:tcPr>
          <w:p w:rsidR="00026F86" w:rsidRDefault="002356FA">
            <w:pPr>
              <w:keepNext/>
              <w:keepLines/>
              <w:widowControl w:val="0"/>
              <w:shd w:val="clear" w:color="auto" w:fill="FFFFFF"/>
              <w:spacing w:after="0"/>
              <w:jc w:val="center"/>
              <w:rPr>
                <w:sz w:val="24"/>
                <w:szCs w:val="24"/>
                <w:lang w:eastAsia="ru-RU"/>
              </w:rPr>
            </w:pPr>
            <w:r>
              <w:rPr>
                <w:sz w:val="24"/>
                <w:szCs w:val="24"/>
                <w:lang w:eastAsia="ru-RU"/>
              </w:rPr>
              <w:t>1</w:t>
            </w:r>
          </w:p>
        </w:tc>
        <w:tc>
          <w:tcPr>
            <w:tcW w:w="940" w:type="dxa"/>
            <w:shd w:val="clear" w:color="auto" w:fill="FFFFFF"/>
          </w:tcPr>
          <w:p w:rsidR="00026F86" w:rsidRDefault="00E31962">
            <w:pPr>
              <w:keepNext/>
              <w:keepLines/>
              <w:widowControl w:val="0"/>
              <w:shd w:val="clear" w:color="auto" w:fill="FFFFFF"/>
              <w:spacing w:after="0"/>
              <w:jc w:val="center"/>
              <w:rPr>
                <w:sz w:val="24"/>
                <w:szCs w:val="24"/>
                <w:lang w:eastAsia="ru-RU"/>
              </w:rPr>
            </w:pPr>
            <w:r>
              <w:rPr>
                <w:sz w:val="24"/>
                <w:szCs w:val="24"/>
                <w:lang w:eastAsia="ru-RU"/>
              </w:rPr>
              <w:t>2</w:t>
            </w:r>
          </w:p>
        </w:tc>
      </w:tr>
      <w:tr w:rsidR="00026F86">
        <w:trPr>
          <w:trHeight w:val="317"/>
        </w:trPr>
        <w:tc>
          <w:tcPr>
            <w:tcW w:w="4580" w:type="dxa"/>
            <w:shd w:val="clear" w:color="auto" w:fill="E2EFD9"/>
          </w:tcPr>
          <w:p w:rsidR="00026F86" w:rsidRDefault="002356FA">
            <w:pPr>
              <w:keepNext/>
              <w:keepLines/>
              <w:widowControl w:val="0"/>
              <w:shd w:val="clear" w:color="auto" w:fill="FFFFFF"/>
              <w:spacing w:after="0"/>
              <w:ind w:left="737"/>
              <w:jc w:val="center"/>
              <w:rPr>
                <w:rFonts w:ascii="Times New Roman" w:hAnsi="Times New Roman" w:cs="Times New Roman"/>
                <w:b/>
                <w:color w:val="000000"/>
                <w:sz w:val="24"/>
                <w:szCs w:val="24"/>
                <w:lang w:eastAsia="ru-RU"/>
              </w:rPr>
            </w:pPr>
            <w:r>
              <w:rPr>
                <w:rFonts w:ascii="Times New Roman" w:hAnsi="Times New Roman" w:cs="Times New Roman"/>
                <w:b/>
                <w:color w:val="000000"/>
                <w:sz w:val="24"/>
                <w:szCs w:val="24"/>
                <w:lang w:eastAsia="ru-RU"/>
              </w:rPr>
              <w:t>Понад 20 років</w:t>
            </w:r>
          </w:p>
        </w:tc>
        <w:tc>
          <w:tcPr>
            <w:tcW w:w="150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15</w:t>
            </w:r>
          </w:p>
        </w:tc>
        <w:tc>
          <w:tcPr>
            <w:tcW w:w="92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15</w:t>
            </w:r>
          </w:p>
        </w:tc>
        <w:tc>
          <w:tcPr>
            <w:tcW w:w="978"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18</w:t>
            </w:r>
          </w:p>
        </w:tc>
        <w:tc>
          <w:tcPr>
            <w:tcW w:w="982"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17</w:t>
            </w:r>
          </w:p>
        </w:tc>
        <w:tc>
          <w:tcPr>
            <w:tcW w:w="989"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w:t>
            </w:r>
          </w:p>
        </w:tc>
        <w:tc>
          <w:tcPr>
            <w:tcW w:w="1006"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16</w:t>
            </w:r>
          </w:p>
        </w:tc>
        <w:tc>
          <w:tcPr>
            <w:tcW w:w="980" w:type="dxa"/>
            <w:shd w:val="clear" w:color="auto" w:fill="FFFFFF"/>
          </w:tcPr>
          <w:p w:rsidR="00026F86" w:rsidRDefault="002356FA">
            <w:pPr>
              <w:keepNext/>
              <w:keepLines/>
              <w:widowControl w:val="0"/>
              <w:shd w:val="clear" w:color="auto" w:fill="FFFFFF"/>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14</w:t>
            </w:r>
          </w:p>
        </w:tc>
        <w:tc>
          <w:tcPr>
            <w:tcW w:w="949" w:type="dxa"/>
            <w:shd w:val="clear" w:color="auto" w:fill="FFFFFF"/>
          </w:tcPr>
          <w:p w:rsidR="00026F86" w:rsidRDefault="002356FA">
            <w:pPr>
              <w:keepNext/>
              <w:keepLines/>
              <w:widowControl w:val="0"/>
              <w:shd w:val="clear" w:color="auto" w:fill="FFFFFF"/>
              <w:spacing w:after="0"/>
              <w:jc w:val="center"/>
              <w:rPr>
                <w:sz w:val="24"/>
                <w:szCs w:val="24"/>
                <w:lang w:eastAsia="ru-RU"/>
              </w:rPr>
            </w:pPr>
            <w:r>
              <w:rPr>
                <w:sz w:val="24"/>
                <w:szCs w:val="24"/>
                <w:lang w:eastAsia="ru-RU"/>
              </w:rPr>
              <w:t>13</w:t>
            </w:r>
          </w:p>
        </w:tc>
        <w:tc>
          <w:tcPr>
            <w:tcW w:w="940" w:type="dxa"/>
            <w:shd w:val="clear" w:color="auto" w:fill="FFFFFF"/>
          </w:tcPr>
          <w:p w:rsidR="00026F86" w:rsidRDefault="00E31962">
            <w:pPr>
              <w:keepNext/>
              <w:keepLines/>
              <w:widowControl w:val="0"/>
              <w:shd w:val="clear" w:color="auto" w:fill="FFFFFF"/>
              <w:spacing w:after="0"/>
              <w:jc w:val="center"/>
              <w:rPr>
                <w:sz w:val="24"/>
                <w:szCs w:val="24"/>
                <w:lang w:eastAsia="ru-RU"/>
              </w:rPr>
            </w:pPr>
            <w:r>
              <w:rPr>
                <w:sz w:val="24"/>
                <w:szCs w:val="24"/>
                <w:lang w:eastAsia="ru-RU"/>
              </w:rPr>
              <w:t>13</w:t>
            </w:r>
          </w:p>
        </w:tc>
      </w:tr>
    </w:tbl>
    <w:p w:rsidR="00026F86" w:rsidRDefault="002356FA">
      <w:pPr>
        <w:keepNext/>
        <w:spacing w:after="0" w:line="240" w:lineRule="auto"/>
        <w:outlineLvl w:val="2"/>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Відомості про вчителів-пенсіонерів</w:t>
      </w:r>
    </w:p>
    <w:p w:rsidR="00026F86" w:rsidRDefault="00026F86">
      <w:pPr>
        <w:spacing w:after="0" w:line="240" w:lineRule="auto"/>
        <w:rPr>
          <w:rFonts w:ascii="Times New Roman" w:eastAsia="Times New Roman" w:hAnsi="Times New Roman" w:cs="Times New Roman"/>
          <w:sz w:val="24"/>
          <w:szCs w:val="20"/>
          <w:lang w:eastAsia="ru-RU"/>
        </w:rPr>
      </w:pPr>
    </w:p>
    <w:tbl>
      <w:tblPr>
        <w:tblW w:w="15021" w:type="dxa"/>
        <w:tblInd w:w="113" w:type="dxa"/>
        <w:tblLayout w:type="fixed"/>
        <w:tblLook w:val="04A0" w:firstRow="1" w:lastRow="0" w:firstColumn="1" w:lastColumn="0" w:noHBand="0" w:noVBand="1"/>
      </w:tblPr>
      <w:tblGrid>
        <w:gridCol w:w="3682"/>
        <w:gridCol w:w="1135"/>
        <w:gridCol w:w="1133"/>
        <w:gridCol w:w="1134"/>
        <w:gridCol w:w="1134"/>
        <w:gridCol w:w="1134"/>
        <w:gridCol w:w="1134"/>
        <w:gridCol w:w="1140"/>
        <w:gridCol w:w="1134"/>
        <w:gridCol w:w="1134"/>
        <w:gridCol w:w="1127"/>
      </w:tblGrid>
      <w:tr w:rsidR="00026F86">
        <w:trPr>
          <w:trHeight w:val="720"/>
        </w:trPr>
        <w:tc>
          <w:tcPr>
            <w:tcW w:w="3681" w:type="dxa"/>
            <w:tcBorders>
              <w:top w:val="single" w:sz="2" w:space="0" w:color="808080"/>
              <w:left w:val="single" w:sz="4" w:space="0" w:color="000000"/>
              <w:bottom w:val="single" w:sz="2" w:space="0" w:color="808080"/>
              <w:right w:val="single" w:sz="2" w:space="0" w:color="666666"/>
            </w:tcBorders>
            <w:shd w:val="clear" w:color="auto" w:fill="FFF2CC"/>
          </w:tcPr>
          <w:p w:rsidR="00026F86" w:rsidRDefault="002356FA">
            <w:pPr>
              <w:widowControl w:val="0"/>
              <w:spacing w:after="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Кількість педагогічних робітників</w:t>
            </w:r>
          </w:p>
        </w:tc>
        <w:tc>
          <w:tcPr>
            <w:tcW w:w="1134" w:type="dxa"/>
            <w:tcBorders>
              <w:top w:val="single" w:sz="2" w:space="0" w:color="808080"/>
              <w:left w:val="single" w:sz="2" w:space="0" w:color="666666"/>
              <w:bottom w:val="single" w:sz="2" w:space="0" w:color="808080"/>
              <w:right w:val="single" w:sz="2" w:space="0" w:color="666666"/>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2016-2017</w:t>
            </w:r>
          </w:p>
        </w:tc>
        <w:tc>
          <w:tcPr>
            <w:tcW w:w="1133" w:type="dxa"/>
            <w:tcBorders>
              <w:top w:val="single" w:sz="2" w:space="0" w:color="808080"/>
              <w:left w:val="single" w:sz="2" w:space="0" w:color="666666"/>
              <w:bottom w:val="single" w:sz="2" w:space="0" w:color="808080"/>
              <w:right w:val="single" w:sz="2" w:space="0" w:color="666666"/>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2017-2018</w:t>
            </w:r>
          </w:p>
        </w:tc>
        <w:tc>
          <w:tcPr>
            <w:tcW w:w="1134" w:type="dxa"/>
            <w:tcBorders>
              <w:top w:val="single" w:sz="2" w:space="0" w:color="808080"/>
              <w:left w:val="single" w:sz="2" w:space="0" w:color="666666"/>
              <w:bottom w:val="single" w:sz="2" w:space="0" w:color="808080"/>
              <w:right w:val="single" w:sz="2" w:space="0" w:color="666666"/>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2018-2019</w:t>
            </w:r>
          </w:p>
        </w:tc>
        <w:tc>
          <w:tcPr>
            <w:tcW w:w="1134" w:type="dxa"/>
            <w:tcBorders>
              <w:top w:val="single" w:sz="2" w:space="0" w:color="808080"/>
              <w:left w:val="single" w:sz="2" w:space="0" w:color="666666"/>
              <w:bottom w:val="single" w:sz="2" w:space="0" w:color="808080"/>
              <w:right w:val="single" w:sz="2" w:space="0" w:color="666666"/>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2019-2020</w:t>
            </w:r>
          </w:p>
        </w:tc>
        <w:tc>
          <w:tcPr>
            <w:tcW w:w="1134" w:type="dxa"/>
            <w:tcBorders>
              <w:top w:val="single" w:sz="2" w:space="0" w:color="808080"/>
              <w:left w:val="single" w:sz="2" w:space="0" w:color="666666"/>
              <w:bottom w:val="single" w:sz="2" w:space="0" w:color="808080"/>
              <w:right w:val="single" w:sz="4" w:space="0" w:color="000000"/>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2020-2021</w:t>
            </w:r>
          </w:p>
        </w:tc>
        <w:tc>
          <w:tcPr>
            <w:tcW w:w="1134" w:type="dxa"/>
            <w:tcBorders>
              <w:top w:val="single" w:sz="2" w:space="0" w:color="808080"/>
              <w:left w:val="single" w:sz="2" w:space="0" w:color="666666"/>
              <w:bottom w:val="single" w:sz="2" w:space="0" w:color="808080"/>
              <w:right w:val="single" w:sz="4" w:space="0" w:color="000000"/>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2021-2022</w:t>
            </w:r>
          </w:p>
        </w:tc>
        <w:tc>
          <w:tcPr>
            <w:tcW w:w="1140" w:type="dxa"/>
            <w:tcBorders>
              <w:top w:val="single" w:sz="2" w:space="0" w:color="808080"/>
              <w:left w:val="single" w:sz="2" w:space="0" w:color="666666"/>
              <w:bottom w:val="single" w:sz="2" w:space="0" w:color="808080"/>
              <w:right w:val="single" w:sz="4" w:space="0" w:color="000000"/>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2022-2023</w:t>
            </w:r>
          </w:p>
        </w:tc>
        <w:tc>
          <w:tcPr>
            <w:tcW w:w="1134" w:type="dxa"/>
            <w:tcBorders>
              <w:top w:val="single" w:sz="2" w:space="0" w:color="808080"/>
              <w:left w:val="single" w:sz="2" w:space="0" w:color="666666"/>
              <w:bottom w:val="single" w:sz="2" w:space="0" w:color="808080"/>
              <w:right w:val="single" w:sz="4" w:space="0" w:color="000000"/>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2023-2024</w:t>
            </w:r>
          </w:p>
        </w:tc>
        <w:tc>
          <w:tcPr>
            <w:tcW w:w="1134" w:type="dxa"/>
            <w:tcBorders>
              <w:top w:val="single" w:sz="2" w:space="0" w:color="808080"/>
              <w:left w:val="single" w:sz="2" w:space="0" w:color="666666"/>
              <w:bottom w:val="single" w:sz="2" w:space="0" w:color="808080"/>
              <w:right w:val="single" w:sz="4" w:space="0" w:color="000000"/>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2024-2025</w:t>
            </w:r>
          </w:p>
        </w:tc>
        <w:tc>
          <w:tcPr>
            <w:tcW w:w="1127" w:type="dxa"/>
            <w:tcBorders>
              <w:top w:val="single" w:sz="2" w:space="0" w:color="808080"/>
              <w:left w:val="single" w:sz="2" w:space="0" w:color="666666"/>
              <w:bottom w:val="single" w:sz="2" w:space="0" w:color="808080"/>
              <w:right w:val="single" w:sz="4" w:space="0" w:color="000000"/>
            </w:tcBorders>
            <w:shd w:val="clear" w:color="auto" w:fill="FFF2CC"/>
          </w:tcPr>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2025-</w:t>
            </w:r>
          </w:p>
          <w:p w:rsidR="00026F86" w:rsidRDefault="002356FA">
            <w:pPr>
              <w:widowControl w:val="0"/>
              <w:spacing w:after="0"/>
              <w:ind w:left="191"/>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2026</w:t>
            </w:r>
          </w:p>
        </w:tc>
      </w:tr>
      <w:tr w:rsidR="00026F86">
        <w:trPr>
          <w:trHeight w:val="337"/>
        </w:trPr>
        <w:tc>
          <w:tcPr>
            <w:tcW w:w="3681" w:type="dxa"/>
            <w:tcBorders>
              <w:top w:val="single" w:sz="2" w:space="0" w:color="808080"/>
              <w:left w:val="single" w:sz="4" w:space="0" w:color="000000"/>
              <w:bottom w:val="single" w:sz="2" w:space="0" w:color="808080"/>
              <w:right w:val="single" w:sz="2" w:space="0" w:color="666666"/>
            </w:tcBorders>
            <w:shd w:val="clear" w:color="auto" w:fill="E2EFD9"/>
          </w:tcPr>
          <w:p w:rsidR="00026F86" w:rsidRDefault="002356FA">
            <w:pPr>
              <w:widowControl w:val="0"/>
              <w:shd w:val="clear" w:color="auto" w:fill="FFFFFF"/>
              <w:spacing w:after="0"/>
              <w:ind w:left="737"/>
              <w:rPr>
                <w:rFonts w:ascii="Times New Roman" w:hAnsi="Times New Roman" w:cs="Times New Roman"/>
                <w:b/>
                <w:sz w:val="24"/>
                <w:szCs w:val="24"/>
                <w:lang w:eastAsia="ru-RU"/>
              </w:rPr>
            </w:pPr>
            <w:r>
              <w:rPr>
                <w:rFonts w:ascii="Times New Roman" w:hAnsi="Times New Roman" w:cs="Times New Roman"/>
                <w:b/>
                <w:sz w:val="24"/>
                <w:szCs w:val="24"/>
                <w:lang w:eastAsia="ru-RU"/>
              </w:rPr>
              <w:t>55 років</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33"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40"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026F86">
            <w:pPr>
              <w:widowControl w:val="0"/>
              <w:shd w:val="clear" w:color="auto" w:fill="FFFFFF"/>
              <w:spacing w:after="0"/>
              <w:jc w:val="center"/>
              <w:rPr>
                <w:sz w:val="24"/>
                <w:szCs w:val="24"/>
                <w:lang w:val="en-US" w:eastAsia="ru-RU"/>
              </w:rPr>
            </w:pPr>
          </w:p>
        </w:tc>
        <w:tc>
          <w:tcPr>
            <w:tcW w:w="1134"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026F86">
            <w:pPr>
              <w:widowControl w:val="0"/>
              <w:shd w:val="clear" w:color="auto" w:fill="FFFFFF"/>
              <w:spacing w:after="0"/>
              <w:jc w:val="center"/>
              <w:rPr>
                <w:sz w:val="24"/>
                <w:szCs w:val="24"/>
                <w:lang w:eastAsia="ru-RU"/>
              </w:rPr>
            </w:pPr>
          </w:p>
        </w:tc>
        <w:tc>
          <w:tcPr>
            <w:tcW w:w="1134"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2356FA">
            <w:pPr>
              <w:widowControl w:val="0"/>
              <w:shd w:val="clear" w:color="auto" w:fill="FFFFFF"/>
              <w:spacing w:after="0"/>
              <w:jc w:val="center"/>
              <w:rPr>
                <w:sz w:val="24"/>
                <w:szCs w:val="24"/>
                <w:lang w:eastAsia="ru-RU"/>
              </w:rPr>
            </w:pPr>
            <w:r>
              <w:rPr>
                <w:sz w:val="24"/>
                <w:szCs w:val="24"/>
                <w:lang w:eastAsia="ru-RU"/>
              </w:rPr>
              <w:t>1</w:t>
            </w:r>
          </w:p>
        </w:tc>
        <w:tc>
          <w:tcPr>
            <w:tcW w:w="1127"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E31962">
            <w:pPr>
              <w:widowControl w:val="0"/>
              <w:shd w:val="clear" w:color="auto" w:fill="FFFFFF"/>
              <w:spacing w:after="0"/>
              <w:jc w:val="center"/>
              <w:rPr>
                <w:sz w:val="24"/>
                <w:szCs w:val="24"/>
                <w:lang w:eastAsia="ru-RU"/>
              </w:rPr>
            </w:pPr>
            <w:r>
              <w:rPr>
                <w:sz w:val="24"/>
                <w:szCs w:val="24"/>
                <w:lang w:eastAsia="ru-RU"/>
              </w:rPr>
              <w:t>12</w:t>
            </w:r>
          </w:p>
        </w:tc>
      </w:tr>
      <w:tr w:rsidR="00026F86">
        <w:trPr>
          <w:trHeight w:val="360"/>
        </w:trPr>
        <w:tc>
          <w:tcPr>
            <w:tcW w:w="3681" w:type="dxa"/>
            <w:tcBorders>
              <w:top w:val="single" w:sz="2" w:space="0" w:color="808080"/>
              <w:left w:val="single" w:sz="4" w:space="0" w:color="000000"/>
              <w:bottom w:val="single" w:sz="2" w:space="0" w:color="808080"/>
              <w:right w:val="single" w:sz="2" w:space="0" w:color="666666"/>
            </w:tcBorders>
            <w:shd w:val="clear" w:color="auto" w:fill="E2EFD9"/>
          </w:tcPr>
          <w:p w:rsidR="00026F86" w:rsidRDefault="002356FA">
            <w:pPr>
              <w:widowControl w:val="0"/>
              <w:shd w:val="clear" w:color="auto" w:fill="FFFFFF"/>
              <w:spacing w:after="0"/>
              <w:ind w:left="737"/>
              <w:rPr>
                <w:rFonts w:ascii="Times New Roman" w:hAnsi="Times New Roman" w:cs="Times New Roman"/>
                <w:b/>
                <w:sz w:val="24"/>
                <w:szCs w:val="24"/>
                <w:lang w:eastAsia="ru-RU"/>
              </w:rPr>
            </w:pPr>
            <w:r>
              <w:rPr>
                <w:rFonts w:ascii="Times New Roman" w:hAnsi="Times New Roman" w:cs="Times New Roman"/>
                <w:b/>
                <w:sz w:val="24"/>
                <w:szCs w:val="24"/>
                <w:lang w:eastAsia="ru-RU"/>
              </w:rPr>
              <w:t>56 - 60 років</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133"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026F86">
            <w:pPr>
              <w:widowControl w:val="0"/>
              <w:shd w:val="clear" w:color="auto" w:fill="FFFFFF"/>
              <w:spacing w:after="0"/>
              <w:jc w:val="center"/>
              <w:rPr>
                <w:sz w:val="24"/>
                <w:szCs w:val="24"/>
                <w:lang w:eastAsia="ru-RU"/>
              </w:rPr>
            </w:pPr>
          </w:p>
        </w:tc>
        <w:tc>
          <w:tcPr>
            <w:tcW w:w="1140"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026F86">
            <w:pPr>
              <w:widowControl w:val="0"/>
              <w:shd w:val="clear" w:color="auto" w:fill="FFFFFF"/>
              <w:spacing w:after="0"/>
              <w:jc w:val="center"/>
              <w:rPr>
                <w:sz w:val="24"/>
                <w:szCs w:val="24"/>
                <w:lang w:val="en-US" w:eastAsia="ru-RU"/>
              </w:rPr>
            </w:pPr>
          </w:p>
        </w:tc>
        <w:tc>
          <w:tcPr>
            <w:tcW w:w="1134"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026F86">
            <w:pPr>
              <w:widowControl w:val="0"/>
              <w:shd w:val="clear" w:color="auto" w:fill="FFFFFF"/>
              <w:spacing w:after="0"/>
              <w:jc w:val="center"/>
              <w:rPr>
                <w:sz w:val="24"/>
                <w:szCs w:val="24"/>
                <w:lang w:eastAsia="ru-RU"/>
              </w:rPr>
            </w:pPr>
          </w:p>
        </w:tc>
        <w:tc>
          <w:tcPr>
            <w:tcW w:w="1134"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2356FA">
            <w:pPr>
              <w:widowControl w:val="0"/>
              <w:shd w:val="clear" w:color="auto" w:fill="FFFFFF"/>
              <w:spacing w:after="0"/>
              <w:jc w:val="center"/>
              <w:rPr>
                <w:sz w:val="24"/>
                <w:szCs w:val="24"/>
                <w:lang w:eastAsia="ru-RU"/>
              </w:rPr>
            </w:pPr>
            <w:r>
              <w:rPr>
                <w:sz w:val="24"/>
                <w:szCs w:val="24"/>
                <w:lang w:eastAsia="ru-RU"/>
              </w:rPr>
              <w:t>5</w:t>
            </w:r>
          </w:p>
        </w:tc>
        <w:tc>
          <w:tcPr>
            <w:tcW w:w="1127"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E31962">
            <w:pPr>
              <w:widowControl w:val="0"/>
              <w:shd w:val="clear" w:color="auto" w:fill="FFFFFF"/>
              <w:spacing w:after="0"/>
              <w:jc w:val="center"/>
              <w:rPr>
                <w:sz w:val="24"/>
                <w:szCs w:val="24"/>
                <w:lang w:eastAsia="ru-RU"/>
              </w:rPr>
            </w:pPr>
            <w:r>
              <w:rPr>
                <w:sz w:val="24"/>
                <w:szCs w:val="24"/>
                <w:lang w:eastAsia="ru-RU"/>
              </w:rPr>
              <w:t>4</w:t>
            </w:r>
          </w:p>
        </w:tc>
      </w:tr>
      <w:tr w:rsidR="00026F86">
        <w:trPr>
          <w:trHeight w:val="360"/>
        </w:trPr>
        <w:tc>
          <w:tcPr>
            <w:tcW w:w="3681" w:type="dxa"/>
            <w:tcBorders>
              <w:top w:val="single" w:sz="2" w:space="0" w:color="808080"/>
              <w:left w:val="single" w:sz="4" w:space="0" w:color="000000"/>
              <w:bottom w:val="single" w:sz="2" w:space="0" w:color="808080"/>
              <w:right w:val="single" w:sz="2" w:space="0" w:color="666666"/>
            </w:tcBorders>
            <w:shd w:val="clear" w:color="auto" w:fill="E2EFD9"/>
          </w:tcPr>
          <w:p w:rsidR="00026F86" w:rsidRDefault="002356FA">
            <w:pPr>
              <w:widowControl w:val="0"/>
              <w:shd w:val="clear" w:color="auto" w:fill="FFFFFF"/>
              <w:spacing w:after="0"/>
              <w:ind w:left="737"/>
              <w:rPr>
                <w:rFonts w:ascii="Times New Roman" w:hAnsi="Times New Roman" w:cs="Times New Roman"/>
                <w:b/>
                <w:sz w:val="24"/>
                <w:szCs w:val="24"/>
                <w:lang w:eastAsia="ru-RU"/>
              </w:rPr>
            </w:pPr>
            <w:r>
              <w:rPr>
                <w:rFonts w:ascii="Times New Roman" w:hAnsi="Times New Roman" w:cs="Times New Roman"/>
                <w:b/>
                <w:sz w:val="24"/>
                <w:szCs w:val="24"/>
                <w:lang w:eastAsia="ru-RU"/>
              </w:rPr>
              <w:t>Понад 60 років</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133"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134" w:type="dxa"/>
            <w:tcBorders>
              <w:top w:val="single" w:sz="2" w:space="0" w:color="808080"/>
              <w:left w:val="single" w:sz="2" w:space="0" w:color="666666"/>
              <w:bottom w:val="single" w:sz="2" w:space="0" w:color="808080"/>
              <w:right w:val="single" w:sz="2" w:space="0" w:color="666666"/>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140"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134"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2356FA">
            <w:pPr>
              <w:widowControl w:val="0"/>
              <w:shd w:val="clear" w:color="auto" w:fill="FFFFFF"/>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134"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2356FA">
            <w:pPr>
              <w:widowControl w:val="0"/>
              <w:shd w:val="clear" w:color="auto" w:fill="FFFFFF"/>
              <w:spacing w:after="0"/>
              <w:jc w:val="center"/>
              <w:rPr>
                <w:sz w:val="24"/>
                <w:szCs w:val="24"/>
                <w:lang w:eastAsia="ru-RU"/>
              </w:rPr>
            </w:pPr>
            <w:r>
              <w:rPr>
                <w:sz w:val="24"/>
                <w:szCs w:val="24"/>
                <w:lang w:eastAsia="ru-RU"/>
              </w:rPr>
              <w:t>3</w:t>
            </w:r>
          </w:p>
        </w:tc>
        <w:tc>
          <w:tcPr>
            <w:tcW w:w="1127" w:type="dxa"/>
            <w:tcBorders>
              <w:top w:val="single" w:sz="2" w:space="0" w:color="808080"/>
              <w:left w:val="single" w:sz="2" w:space="0" w:color="666666"/>
              <w:bottom w:val="single" w:sz="2" w:space="0" w:color="808080"/>
              <w:right w:val="single" w:sz="4" w:space="0" w:color="000000"/>
            </w:tcBorders>
            <w:shd w:val="clear" w:color="auto" w:fill="FFFFFF"/>
          </w:tcPr>
          <w:p w:rsidR="00026F86" w:rsidRDefault="00E31962">
            <w:pPr>
              <w:widowControl w:val="0"/>
              <w:shd w:val="clear" w:color="auto" w:fill="FFFFFF"/>
              <w:spacing w:after="0"/>
              <w:jc w:val="center"/>
              <w:rPr>
                <w:sz w:val="24"/>
                <w:szCs w:val="24"/>
                <w:lang w:eastAsia="ru-RU"/>
              </w:rPr>
            </w:pPr>
            <w:r>
              <w:rPr>
                <w:sz w:val="24"/>
                <w:szCs w:val="24"/>
                <w:lang w:eastAsia="ru-RU"/>
              </w:rPr>
              <w:t>2</w:t>
            </w:r>
          </w:p>
        </w:tc>
      </w:tr>
    </w:tbl>
    <w:p w:rsidR="00026F86" w:rsidRDefault="00026F86">
      <w:pPr>
        <w:spacing w:after="0" w:line="240" w:lineRule="auto"/>
        <w:jc w:val="center"/>
        <w:rPr>
          <w:rFonts w:ascii="Times New Roman" w:eastAsia="Times New Roman" w:hAnsi="Times New Roman" w:cs="Times New Roman"/>
          <w:sz w:val="28"/>
          <w:szCs w:val="28"/>
          <w:lang w:eastAsia="ru-RU"/>
        </w:rPr>
      </w:pPr>
    </w:p>
    <w:p w:rsidR="00026F86" w:rsidRDefault="002356FA">
      <w:pPr>
        <w:keepNext/>
        <w:spacing w:after="0" w:line="240" w:lineRule="auto"/>
        <w:outlineLvl w:val="2"/>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Відомості про молодих фахівців</w:t>
      </w:r>
    </w:p>
    <w:p w:rsidR="00026F86" w:rsidRDefault="00026F86">
      <w:pPr>
        <w:spacing w:after="0" w:line="240" w:lineRule="auto"/>
        <w:rPr>
          <w:rFonts w:ascii="Times New Roman" w:eastAsia="Times New Roman" w:hAnsi="Times New Roman" w:cs="Times New Roman"/>
          <w:sz w:val="24"/>
          <w:szCs w:val="20"/>
          <w:lang w:eastAsia="ru-RU"/>
        </w:rPr>
      </w:pPr>
    </w:p>
    <w:tbl>
      <w:tblPr>
        <w:tblW w:w="14706" w:type="dxa"/>
        <w:tblInd w:w="109" w:type="dxa"/>
        <w:tblLayout w:type="fixed"/>
        <w:tblLook w:val="04A0" w:firstRow="1" w:lastRow="0" w:firstColumn="1" w:lastColumn="0" w:noHBand="0" w:noVBand="1"/>
      </w:tblPr>
      <w:tblGrid>
        <w:gridCol w:w="1524"/>
        <w:gridCol w:w="1141"/>
        <w:gridCol w:w="1219"/>
        <w:gridCol w:w="1222"/>
        <w:gridCol w:w="1221"/>
        <w:gridCol w:w="1087"/>
        <w:gridCol w:w="1225"/>
        <w:gridCol w:w="1222"/>
        <w:gridCol w:w="1225"/>
        <w:gridCol w:w="1253"/>
        <w:gridCol w:w="1185"/>
        <w:gridCol w:w="1182"/>
      </w:tblGrid>
      <w:tr w:rsidR="00026F86">
        <w:trPr>
          <w:trHeight w:val="391"/>
        </w:trPr>
        <w:tc>
          <w:tcPr>
            <w:tcW w:w="1523"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49"/>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Рік</w:t>
            </w:r>
          </w:p>
        </w:tc>
        <w:tc>
          <w:tcPr>
            <w:tcW w:w="1141"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2015-2016</w:t>
            </w:r>
          </w:p>
        </w:tc>
        <w:tc>
          <w:tcPr>
            <w:tcW w:w="1219"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2016-2017</w:t>
            </w:r>
          </w:p>
        </w:tc>
        <w:tc>
          <w:tcPr>
            <w:tcW w:w="1222"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2017-2018</w:t>
            </w:r>
          </w:p>
        </w:tc>
        <w:tc>
          <w:tcPr>
            <w:tcW w:w="1221"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2018-2019</w:t>
            </w:r>
          </w:p>
        </w:tc>
        <w:tc>
          <w:tcPr>
            <w:tcW w:w="1087"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2019-2020</w:t>
            </w:r>
          </w:p>
        </w:tc>
        <w:tc>
          <w:tcPr>
            <w:tcW w:w="1225"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2020-2021</w:t>
            </w:r>
          </w:p>
        </w:tc>
        <w:tc>
          <w:tcPr>
            <w:tcW w:w="1222"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2021-2022</w:t>
            </w:r>
          </w:p>
        </w:tc>
        <w:tc>
          <w:tcPr>
            <w:tcW w:w="1225"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2022-2023</w:t>
            </w:r>
          </w:p>
        </w:tc>
        <w:tc>
          <w:tcPr>
            <w:tcW w:w="1253"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2023-2024</w:t>
            </w:r>
          </w:p>
        </w:tc>
        <w:tc>
          <w:tcPr>
            <w:tcW w:w="1185"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2024-2025</w:t>
            </w:r>
          </w:p>
        </w:tc>
        <w:tc>
          <w:tcPr>
            <w:tcW w:w="1182"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ind w:left="191"/>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2025-2026</w:t>
            </w:r>
          </w:p>
        </w:tc>
      </w:tr>
      <w:tr w:rsidR="00026F86">
        <w:trPr>
          <w:trHeight w:val="415"/>
        </w:trPr>
        <w:tc>
          <w:tcPr>
            <w:tcW w:w="1523" w:type="dxa"/>
            <w:tcBorders>
              <w:top w:val="single" w:sz="4" w:space="0" w:color="808080"/>
              <w:left w:val="single" w:sz="4" w:space="0" w:color="808080"/>
              <w:bottom w:val="single" w:sz="4" w:space="0" w:color="808080"/>
              <w:right w:val="single" w:sz="4" w:space="0" w:color="808080"/>
            </w:tcBorders>
            <w:shd w:val="clear" w:color="auto" w:fill="FDE0D0"/>
          </w:tcPr>
          <w:p w:rsidR="00026F86" w:rsidRDefault="002356FA">
            <w:pPr>
              <w:widowControl w:val="0"/>
              <w:shd w:val="clear" w:color="auto" w:fill="FFFFFF"/>
              <w:spacing w:after="0" w:line="240" w:lineRule="auto"/>
              <w:jc w:val="center"/>
              <w:rPr>
                <w:rFonts w:ascii="Times New Roman" w:eastAsia="Times New Roman" w:hAnsi="Times New Roman" w:cs="Times New Roman"/>
                <w:b/>
                <w:sz w:val="24"/>
                <w:szCs w:val="24"/>
                <w:shd w:val="clear" w:color="auto" w:fill="FDE0D0"/>
                <w:lang w:eastAsia="ru-RU"/>
              </w:rPr>
            </w:pPr>
            <w:r>
              <w:rPr>
                <w:rFonts w:ascii="Times New Roman" w:eastAsia="Times New Roman" w:hAnsi="Times New Roman" w:cs="Times New Roman"/>
                <w:b/>
                <w:sz w:val="24"/>
                <w:szCs w:val="24"/>
                <w:shd w:val="clear" w:color="auto" w:fill="FDE0D0"/>
                <w:lang w:eastAsia="ru-RU"/>
              </w:rPr>
              <w:t>Кількість</w:t>
            </w:r>
          </w:p>
        </w:tc>
        <w:tc>
          <w:tcPr>
            <w:tcW w:w="114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026F86">
            <w:pPr>
              <w:widowControl w:val="0"/>
              <w:shd w:val="clear" w:color="auto" w:fill="FFFFFF"/>
              <w:spacing w:after="0" w:line="240" w:lineRule="auto"/>
              <w:jc w:val="center"/>
              <w:rPr>
                <w:sz w:val="24"/>
                <w:szCs w:val="24"/>
                <w:lang w:eastAsia="ru-RU"/>
              </w:rPr>
            </w:pPr>
          </w:p>
        </w:tc>
        <w:tc>
          <w:tcPr>
            <w:tcW w:w="1219"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026F86">
            <w:pPr>
              <w:widowControl w:val="0"/>
              <w:shd w:val="clear" w:color="auto" w:fill="FFFFFF"/>
              <w:spacing w:after="0" w:line="240" w:lineRule="auto"/>
              <w:jc w:val="center"/>
              <w:rPr>
                <w:sz w:val="24"/>
                <w:szCs w:val="24"/>
                <w:lang w:eastAsia="ru-RU"/>
              </w:rPr>
            </w:pPr>
          </w:p>
        </w:tc>
        <w:tc>
          <w:tcPr>
            <w:tcW w:w="1222"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026F86">
            <w:pPr>
              <w:widowControl w:val="0"/>
              <w:shd w:val="clear" w:color="auto" w:fill="FFFFFF"/>
              <w:spacing w:after="0" w:line="240" w:lineRule="auto"/>
              <w:jc w:val="center"/>
              <w:rPr>
                <w:sz w:val="24"/>
                <w:szCs w:val="24"/>
                <w:lang w:eastAsia="ru-RU"/>
              </w:rPr>
            </w:pPr>
          </w:p>
        </w:tc>
        <w:tc>
          <w:tcPr>
            <w:tcW w:w="122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026F86">
            <w:pPr>
              <w:widowControl w:val="0"/>
              <w:shd w:val="clear" w:color="auto" w:fill="FFFFFF"/>
              <w:spacing w:after="0" w:line="240" w:lineRule="auto"/>
              <w:jc w:val="center"/>
              <w:rPr>
                <w:sz w:val="24"/>
                <w:szCs w:val="24"/>
                <w:lang w:eastAsia="ru-RU"/>
              </w:rPr>
            </w:pPr>
          </w:p>
        </w:tc>
        <w:tc>
          <w:tcPr>
            <w:tcW w:w="1087"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026F86">
            <w:pPr>
              <w:widowControl w:val="0"/>
              <w:shd w:val="clear" w:color="auto" w:fill="FFFFFF"/>
              <w:spacing w:after="0" w:line="240" w:lineRule="auto"/>
              <w:jc w:val="center"/>
              <w:rPr>
                <w:sz w:val="24"/>
                <w:szCs w:val="24"/>
                <w:lang w:eastAsia="ru-RU"/>
              </w:rPr>
            </w:pPr>
          </w:p>
        </w:tc>
        <w:tc>
          <w:tcPr>
            <w:tcW w:w="1225"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026F86">
            <w:pPr>
              <w:widowControl w:val="0"/>
              <w:shd w:val="clear" w:color="auto" w:fill="FFFFFF"/>
              <w:spacing w:after="0" w:line="240" w:lineRule="auto"/>
              <w:jc w:val="center"/>
              <w:rPr>
                <w:sz w:val="24"/>
                <w:szCs w:val="24"/>
                <w:lang w:eastAsia="ru-RU"/>
              </w:rPr>
            </w:pPr>
          </w:p>
        </w:tc>
        <w:tc>
          <w:tcPr>
            <w:tcW w:w="1222"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hd w:val="clear" w:color="auto" w:fill="FFFFFF"/>
              <w:spacing w:after="0" w:line="240" w:lineRule="auto"/>
              <w:jc w:val="center"/>
              <w:rPr>
                <w:sz w:val="24"/>
                <w:szCs w:val="24"/>
                <w:lang w:eastAsia="ru-RU"/>
              </w:rPr>
            </w:pPr>
            <w:r>
              <w:rPr>
                <w:sz w:val="24"/>
                <w:szCs w:val="24"/>
                <w:lang w:eastAsia="ru-RU"/>
              </w:rPr>
              <w:t>1</w:t>
            </w:r>
          </w:p>
        </w:tc>
        <w:tc>
          <w:tcPr>
            <w:tcW w:w="1225"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hd w:val="clear" w:color="auto" w:fill="FFFFFF"/>
              <w:spacing w:after="0" w:line="240" w:lineRule="auto"/>
              <w:jc w:val="center"/>
              <w:rPr>
                <w:sz w:val="24"/>
                <w:szCs w:val="24"/>
                <w:lang w:val="en-US" w:eastAsia="ru-RU"/>
              </w:rPr>
            </w:pPr>
            <w:r>
              <w:rPr>
                <w:sz w:val="24"/>
                <w:szCs w:val="24"/>
                <w:lang w:val="en-US" w:eastAsia="ru-RU"/>
              </w:rPr>
              <w:t>1</w:t>
            </w:r>
          </w:p>
        </w:tc>
        <w:tc>
          <w:tcPr>
            <w:tcW w:w="1253"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hd w:val="clear" w:color="auto" w:fill="FFFFFF"/>
              <w:spacing w:after="0" w:line="240" w:lineRule="auto"/>
              <w:jc w:val="center"/>
              <w:rPr>
                <w:sz w:val="24"/>
                <w:szCs w:val="24"/>
                <w:lang w:val="en-US" w:eastAsia="ru-RU"/>
              </w:rPr>
            </w:pPr>
            <w:r>
              <w:rPr>
                <w:sz w:val="24"/>
                <w:szCs w:val="24"/>
                <w:lang w:val="en-US" w:eastAsia="ru-RU"/>
              </w:rPr>
              <w:t>1</w:t>
            </w:r>
          </w:p>
        </w:tc>
        <w:tc>
          <w:tcPr>
            <w:tcW w:w="1185"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hd w:val="clear" w:color="auto" w:fill="FFFFFF"/>
              <w:spacing w:after="0" w:line="240" w:lineRule="auto"/>
              <w:jc w:val="center"/>
              <w:rPr>
                <w:sz w:val="24"/>
                <w:szCs w:val="24"/>
                <w:lang w:val="en-US" w:eastAsia="ru-RU"/>
              </w:rPr>
            </w:pPr>
            <w:r>
              <w:rPr>
                <w:sz w:val="24"/>
                <w:szCs w:val="24"/>
                <w:lang w:val="en-US" w:eastAsia="ru-RU"/>
              </w:rPr>
              <w:t>1</w:t>
            </w:r>
          </w:p>
        </w:tc>
        <w:tc>
          <w:tcPr>
            <w:tcW w:w="1182" w:type="dxa"/>
            <w:tcBorders>
              <w:top w:val="single" w:sz="4" w:space="0" w:color="808080"/>
              <w:left w:val="single" w:sz="4" w:space="0" w:color="808080"/>
              <w:bottom w:val="single" w:sz="4" w:space="0" w:color="808080"/>
              <w:right w:val="single" w:sz="4" w:space="0" w:color="808080"/>
            </w:tcBorders>
            <w:shd w:val="clear" w:color="auto" w:fill="FFFFFF"/>
          </w:tcPr>
          <w:p w:rsidR="00026F86" w:rsidRPr="00E31962" w:rsidRDefault="00E31962">
            <w:pPr>
              <w:widowControl w:val="0"/>
              <w:shd w:val="clear" w:color="auto" w:fill="FFFFFF"/>
              <w:spacing w:after="0" w:line="240" w:lineRule="auto"/>
              <w:jc w:val="center"/>
              <w:rPr>
                <w:sz w:val="24"/>
                <w:szCs w:val="24"/>
                <w:lang w:eastAsia="ru-RU"/>
              </w:rPr>
            </w:pPr>
            <w:r>
              <w:rPr>
                <w:sz w:val="24"/>
                <w:szCs w:val="24"/>
                <w:lang w:eastAsia="ru-RU"/>
              </w:rPr>
              <w:t>1</w:t>
            </w:r>
          </w:p>
        </w:tc>
      </w:tr>
    </w:tbl>
    <w:p w:rsidR="00026F86" w:rsidRDefault="00026F86">
      <w:pPr>
        <w:keepNext/>
        <w:spacing w:after="0" w:line="240" w:lineRule="auto"/>
        <w:jc w:val="center"/>
        <w:outlineLvl w:val="2"/>
        <w:rPr>
          <w:rFonts w:ascii="Times New Roman" w:eastAsia="Times New Roman" w:hAnsi="Times New Roman" w:cs="Times New Roman"/>
          <w:b/>
          <w:i/>
          <w:sz w:val="28"/>
          <w:szCs w:val="28"/>
          <w:u w:val="single"/>
          <w:lang w:eastAsia="ru-RU"/>
        </w:rPr>
      </w:pPr>
    </w:p>
    <w:p w:rsidR="00026F86" w:rsidRDefault="00026F86">
      <w:pPr>
        <w:spacing w:after="0" w:line="240" w:lineRule="auto"/>
        <w:outlineLvl w:val="2"/>
        <w:rPr>
          <w:rFonts w:ascii="Times New Roman" w:eastAsia="Times New Roman" w:hAnsi="Times New Roman" w:cs="Times New Roman"/>
          <w:b/>
          <w:color w:val="C00000"/>
          <w:sz w:val="28"/>
          <w:szCs w:val="28"/>
          <w:lang w:eastAsia="ru-RU"/>
        </w:rPr>
      </w:pPr>
    </w:p>
    <w:p w:rsidR="00026F86" w:rsidRDefault="00026F86">
      <w:pPr>
        <w:spacing w:after="0" w:line="240" w:lineRule="auto"/>
        <w:outlineLvl w:val="2"/>
        <w:rPr>
          <w:rFonts w:ascii="Times New Roman" w:eastAsia="Times New Roman" w:hAnsi="Times New Roman" w:cs="Times New Roman"/>
          <w:b/>
          <w:color w:val="C00000"/>
          <w:sz w:val="28"/>
          <w:szCs w:val="28"/>
          <w:lang w:eastAsia="ru-RU"/>
        </w:rPr>
      </w:pPr>
    </w:p>
    <w:p w:rsidR="00026F86" w:rsidRDefault="00026F86">
      <w:pPr>
        <w:spacing w:after="0" w:line="240" w:lineRule="auto"/>
        <w:outlineLvl w:val="2"/>
        <w:rPr>
          <w:rFonts w:ascii="Times New Roman" w:eastAsia="Times New Roman" w:hAnsi="Times New Roman" w:cs="Times New Roman"/>
          <w:b/>
          <w:color w:val="C00000"/>
          <w:sz w:val="28"/>
          <w:szCs w:val="28"/>
          <w:lang w:eastAsia="ru-RU"/>
        </w:rPr>
      </w:pPr>
    </w:p>
    <w:p w:rsidR="00026F86" w:rsidRDefault="00026F86">
      <w:pPr>
        <w:spacing w:after="0" w:line="240" w:lineRule="auto"/>
        <w:outlineLvl w:val="2"/>
        <w:rPr>
          <w:rFonts w:ascii="Times New Roman" w:eastAsia="Times New Roman" w:hAnsi="Times New Roman" w:cs="Times New Roman"/>
          <w:b/>
          <w:color w:val="C00000"/>
          <w:sz w:val="28"/>
          <w:szCs w:val="28"/>
          <w:lang w:eastAsia="ru-RU"/>
        </w:rPr>
      </w:pPr>
    </w:p>
    <w:p w:rsidR="00026F86" w:rsidRDefault="002356FA">
      <w:pPr>
        <w:spacing w:after="0" w:line="240" w:lineRule="auto"/>
        <w:outlineLvl w:val="2"/>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lastRenderedPageBreak/>
        <w:t>Відомості про штатних працівників і сумісників</w:t>
      </w:r>
    </w:p>
    <w:p w:rsidR="00026F86" w:rsidRDefault="00026F86">
      <w:pPr>
        <w:spacing w:after="0" w:line="240" w:lineRule="auto"/>
        <w:ind w:firstLine="720"/>
        <w:jc w:val="center"/>
        <w:rPr>
          <w:rFonts w:ascii="Times New Roman" w:eastAsia="Times New Roman" w:hAnsi="Times New Roman" w:cs="Times New Roman"/>
          <w:b/>
          <w:i/>
          <w:sz w:val="16"/>
          <w:szCs w:val="16"/>
          <w:u w:val="single"/>
          <w:lang w:eastAsia="ru-RU"/>
        </w:rPr>
      </w:pPr>
    </w:p>
    <w:tbl>
      <w:tblPr>
        <w:tblW w:w="15235" w:type="dxa"/>
        <w:tblInd w:w="113" w:type="dxa"/>
        <w:tblLayout w:type="fixed"/>
        <w:tblLook w:val="04A0" w:firstRow="1" w:lastRow="0" w:firstColumn="1" w:lastColumn="0" w:noHBand="0" w:noVBand="1"/>
      </w:tblPr>
      <w:tblGrid>
        <w:gridCol w:w="5245"/>
        <w:gridCol w:w="1004"/>
        <w:gridCol w:w="1004"/>
        <w:gridCol w:w="1001"/>
        <w:gridCol w:w="1004"/>
        <w:gridCol w:w="1001"/>
        <w:gridCol w:w="1007"/>
        <w:gridCol w:w="1036"/>
        <w:gridCol w:w="1001"/>
        <w:gridCol w:w="969"/>
        <w:gridCol w:w="963"/>
      </w:tblGrid>
      <w:tr w:rsidR="00026F86">
        <w:trPr>
          <w:trHeight w:val="651"/>
        </w:trPr>
        <w:tc>
          <w:tcPr>
            <w:tcW w:w="5243"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Кількість педагогічних робітників</w:t>
            </w:r>
          </w:p>
        </w:tc>
        <w:tc>
          <w:tcPr>
            <w:tcW w:w="1004"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2016-2017</w:t>
            </w:r>
          </w:p>
        </w:tc>
        <w:tc>
          <w:tcPr>
            <w:tcW w:w="1004"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2017-2018</w:t>
            </w:r>
          </w:p>
        </w:tc>
        <w:tc>
          <w:tcPr>
            <w:tcW w:w="1001"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2018-2019</w:t>
            </w:r>
          </w:p>
        </w:tc>
        <w:tc>
          <w:tcPr>
            <w:tcW w:w="1004"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2019-2020</w:t>
            </w:r>
          </w:p>
        </w:tc>
        <w:tc>
          <w:tcPr>
            <w:tcW w:w="1001"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ind w:left="7"/>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2020-2021</w:t>
            </w:r>
          </w:p>
        </w:tc>
        <w:tc>
          <w:tcPr>
            <w:tcW w:w="1007"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ind w:left="-9"/>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2021-2022</w:t>
            </w:r>
          </w:p>
        </w:tc>
        <w:tc>
          <w:tcPr>
            <w:tcW w:w="1036"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ind w:left="-9"/>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2022-2023</w:t>
            </w:r>
          </w:p>
        </w:tc>
        <w:tc>
          <w:tcPr>
            <w:tcW w:w="1001"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ind w:left="-9"/>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2023-2024</w:t>
            </w:r>
          </w:p>
        </w:tc>
        <w:tc>
          <w:tcPr>
            <w:tcW w:w="969"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ind w:left="-9"/>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2024-2025</w:t>
            </w:r>
          </w:p>
        </w:tc>
        <w:tc>
          <w:tcPr>
            <w:tcW w:w="963" w:type="dxa"/>
            <w:tcBorders>
              <w:top w:val="single" w:sz="4" w:space="0" w:color="808080"/>
              <w:left w:val="single" w:sz="4" w:space="0" w:color="808080"/>
              <w:bottom w:val="single" w:sz="4" w:space="0" w:color="808080"/>
              <w:right w:val="single" w:sz="4" w:space="0" w:color="808080"/>
            </w:tcBorders>
            <w:shd w:val="clear" w:color="auto" w:fill="FFF2CC"/>
          </w:tcPr>
          <w:p w:rsidR="00026F86" w:rsidRDefault="002356FA">
            <w:pPr>
              <w:widowControl w:val="0"/>
              <w:spacing w:after="0"/>
              <w:ind w:left="-9"/>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2025-2026</w:t>
            </w:r>
          </w:p>
        </w:tc>
      </w:tr>
      <w:tr w:rsidR="00026F86">
        <w:trPr>
          <w:trHeight w:val="304"/>
        </w:trPr>
        <w:tc>
          <w:tcPr>
            <w:tcW w:w="5243" w:type="dxa"/>
            <w:tcBorders>
              <w:top w:val="single" w:sz="4" w:space="0" w:color="808080"/>
              <w:left w:val="single" w:sz="4" w:space="0" w:color="808080"/>
              <w:bottom w:val="single" w:sz="4" w:space="0" w:color="808080"/>
              <w:right w:val="single" w:sz="4" w:space="0" w:color="808080"/>
            </w:tcBorders>
            <w:shd w:val="clear" w:color="auto" w:fill="E2EFD9"/>
          </w:tcPr>
          <w:p w:rsidR="00026F86" w:rsidRDefault="002356FA">
            <w:pPr>
              <w:widowControl w:val="0"/>
              <w:spacing w:after="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Кількість вчителів</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26</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26</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24</w:t>
            </w:r>
          </w:p>
        </w:tc>
        <w:tc>
          <w:tcPr>
            <w:tcW w:w="1007"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22</w:t>
            </w:r>
          </w:p>
        </w:tc>
        <w:tc>
          <w:tcPr>
            <w:tcW w:w="1036"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color w:val="060327"/>
                <w:sz w:val="24"/>
                <w:szCs w:val="24"/>
                <w:lang w:eastAsia="ru-RU"/>
              </w:rPr>
            </w:pPr>
            <w:r>
              <w:rPr>
                <w:rFonts w:ascii="Times New Roman" w:hAnsi="Times New Roman" w:cs="Times New Roman"/>
                <w:b/>
                <w:color w:val="060327"/>
                <w:sz w:val="24"/>
                <w:szCs w:val="24"/>
                <w:lang w:eastAsia="ru-RU"/>
              </w:rPr>
              <w:t>22</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19</w:t>
            </w:r>
          </w:p>
        </w:tc>
        <w:tc>
          <w:tcPr>
            <w:tcW w:w="969"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b/>
                <w:color w:val="060327"/>
                <w:sz w:val="24"/>
                <w:szCs w:val="24"/>
                <w:lang w:eastAsia="ru-RU"/>
              </w:rPr>
            </w:pPr>
            <w:r>
              <w:rPr>
                <w:rFonts w:ascii="Times New Roman" w:hAnsi="Times New Roman"/>
                <w:b/>
                <w:color w:val="060327"/>
                <w:sz w:val="24"/>
                <w:szCs w:val="24"/>
                <w:lang w:eastAsia="ru-RU"/>
              </w:rPr>
              <w:t>18</w:t>
            </w:r>
          </w:p>
        </w:tc>
        <w:tc>
          <w:tcPr>
            <w:tcW w:w="963"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E31962">
            <w:pPr>
              <w:widowControl w:val="0"/>
              <w:spacing w:after="0"/>
              <w:jc w:val="center"/>
              <w:rPr>
                <w:rFonts w:ascii="Times New Roman" w:hAnsi="Times New Roman"/>
                <w:b/>
                <w:color w:val="060327"/>
                <w:sz w:val="24"/>
                <w:szCs w:val="24"/>
                <w:lang w:eastAsia="ru-RU"/>
              </w:rPr>
            </w:pPr>
            <w:r>
              <w:rPr>
                <w:rFonts w:ascii="Times New Roman" w:hAnsi="Times New Roman"/>
                <w:b/>
                <w:color w:val="060327"/>
                <w:sz w:val="24"/>
                <w:szCs w:val="24"/>
                <w:lang w:eastAsia="ru-RU"/>
              </w:rPr>
              <w:t>18</w:t>
            </w:r>
          </w:p>
        </w:tc>
      </w:tr>
      <w:tr w:rsidR="00026F86">
        <w:trPr>
          <w:trHeight w:val="325"/>
        </w:trPr>
        <w:tc>
          <w:tcPr>
            <w:tcW w:w="5243" w:type="dxa"/>
            <w:tcBorders>
              <w:top w:val="single" w:sz="4" w:space="0" w:color="808080"/>
              <w:left w:val="single" w:sz="4" w:space="0" w:color="808080"/>
              <w:bottom w:val="single" w:sz="4" w:space="0" w:color="808080"/>
              <w:right w:val="single" w:sz="4" w:space="0" w:color="808080"/>
            </w:tcBorders>
            <w:shd w:val="clear" w:color="auto" w:fill="E2EFD9"/>
          </w:tcPr>
          <w:p w:rsidR="00026F86" w:rsidRDefault="002356FA">
            <w:pPr>
              <w:widowControl w:val="0"/>
              <w:spacing w:after="0"/>
              <w:ind w:left="365"/>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в тому числі: </w:t>
            </w:r>
            <w:r>
              <w:rPr>
                <w:rFonts w:ascii="Times New Roman" w:hAnsi="Times New Roman" w:cs="Times New Roman"/>
                <w:b/>
                <w:sz w:val="24"/>
                <w:szCs w:val="24"/>
                <w:lang w:eastAsia="ru-RU"/>
              </w:rPr>
              <w:tab/>
              <w:t>штатних працівників</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23</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25</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24</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21</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22</w:t>
            </w:r>
          </w:p>
        </w:tc>
        <w:tc>
          <w:tcPr>
            <w:tcW w:w="1007"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20</w:t>
            </w:r>
          </w:p>
        </w:tc>
        <w:tc>
          <w:tcPr>
            <w:tcW w:w="1036"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20</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18</w:t>
            </w:r>
          </w:p>
        </w:tc>
        <w:tc>
          <w:tcPr>
            <w:tcW w:w="969"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sz w:val="24"/>
                <w:szCs w:val="24"/>
                <w:lang w:eastAsia="ru-RU"/>
              </w:rPr>
            </w:pPr>
            <w:r>
              <w:rPr>
                <w:rFonts w:ascii="Times New Roman" w:hAnsi="Times New Roman"/>
                <w:sz w:val="24"/>
                <w:szCs w:val="24"/>
                <w:lang w:eastAsia="ru-RU"/>
              </w:rPr>
              <w:t>17</w:t>
            </w:r>
          </w:p>
        </w:tc>
        <w:tc>
          <w:tcPr>
            <w:tcW w:w="963"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E31962">
            <w:pPr>
              <w:widowControl w:val="0"/>
              <w:spacing w:after="0"/>
              <w:jc w:val="center"/>
              <w:rPr>
                <w:rFonts w:ascii="Times New Roman" w:hAnsi="Times New Roman"/>
                <w:sz w:val="24"/>
                <w:szCs w:val="24"/>
                <w:lang w:eastAsia="ru-RU"/>
              </w:rPr>
            </w:pPr>
            <w:r>
              <w:rPr>
                <w:rFonts w:ascii="Times New Roman" w:hAnsi="Times New Roman"/>
                <w:sz w:val="24"/>
                <w:szCs w:val="24"/>
                <w:lang w:eastAsia="ru-RU"/>
              </w:rPr>
              <w:t>17</w:t>
            </w:r>
          </w:p>
        </w:tc>
      </w:tr>
      <w:tr w:rsidR="00026F86">
        <w:trPr>
          <w:trHeight w:val="325"/>
        </w:trPr>
        <w:tc>
          <w:tcPr>
            <w:tcW w:w="5243" w:type="dxa"/>
            <w:tcBorders>
              <w:top w:val="single" w:sz="4" w:space="0" w:color="808080"/>
              <w:left w:val="single" w:sz="4" w:space="0" w:color="808080"/>
              <w:bottom w:val="single" w:sz="4" w:space="0" w:color="808080"/>
              <w:right w:val="single" w:sz="4" w:space="0" w:color="808080"/>
            </w:tcBorders>
            <w:shd w:val="clear" w:color="auto" w:fill="E2EFD9"/>
          </w:tcPr>
          <w:p w:rsidR="00026F86" w:rsidRDefault="002356FA">
            <w:pPr>
              <w:widowControl w:val="0"/>
              <w:spacing w:after="0"/>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сумісників</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04"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07"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36"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1001"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969" w:type="dxa"/>
            <w:tcBorders>
              <w:top w:val="single" w:sz="4" w:space="0" w:color="808080"/>
              <w:left w:val="single" w:sz="4" w:space="0" w:color="808080"/>
              <w:bottom w:val="single" w:sz="4" w:space="0" w:color="808080"/>
              <w:right w:val="single" w:sz="4" w:space="0" w:color="808080"/>
            </w:tcBorders>
            <w:shd w:val="clear" w:color="auto" w:fill="FFFFFF"/>
          </w:tcPr>
          <w:p w:rsidR="00026F86" w:rsidRDefault="002356FA">
            <w:pPr>
              <w:widowControl w:val="0"/>
              <w:spacing w:after="0"/>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963" w:type="dxa"/>
            <w:tcBorders>
              <w:top w:val="single" w:sz="4" w:space="0" w:color="808080"/>
              <w:left w:val="single" w:sz="4" w:space="0" w:color="808080"/>
              <w:bottom w:val="single" w:sz="4" w:space="0" w:color="808080"/>
              <w:right w:val="single" w:sz="4" w:space="0" w:color="808080"/>
            </w:tcBorders>
            <w:shd w:val="clear" w:color="auto" w:fill="FFFFFF"/>
          </w:tcPr>
          <w:p w:rsidR="00026F86" w:rsidRPr="00E31962" w:rsidRDefault="00E31962">
            <w:pPr>
              <w:widowControl w:val="0"/>
              <w:spacing w:after="0"/>
              <w:jc w:val="center"/>
              <w:rPr>
                <w:rFonts w:ascii="Times New Roman" w:hAnsi="Times New Roman"/>
                <w:sz w:val="24"/>
                <w:szCs w:val="24"/>
                <w:lang w:eastAsia="ru-RU"/>
              </w:rPr>
            </w:pPr>
            <w:r>
              <w:rPr>
                <w:rFonts w:ascii="Times New Roman" w:hAnsi="Times New Roman"/>
                <w:sz w:val="24"/>
                <w:szCs w:val="24"/>
                <w:lang w:eastAsia="ru-RU"/>
              </w:rPr>
              <w:t>1</w:t>
            </w:r>
          </w:p>
        </w:tc>
      </w:tr>
    </w:tbl>
    <w:p w:rsidR="00026F86" w:rsidRDefault="00026F86">
      <w:pPr>
        <w:spacing w:after="0" w:line="240" w:lineRule="auto"/>
        <w:ind w:firstLine="720"/>
        <w:jc w:val="center"/>
        <w:rPr>
          <w:rFonts w:ascii="Times New Roman" w:eastAsia="Times New Roman" w:hAnsi="Times New Roman" w:cs="Times New Roman"/>
          <w:b/>
          <w:i/>
          <w:sz w:val="28"/>
          <w:szCs w:val="28"/>
          <w:u w:val="single"/>
          <w:lang w:eastAsia="ru-RU"/>
        </w:rPr>
      </w:pPr>
    </w:p>
    <w:p w:rsidR="00026F86" w:rsidRDefault="002356FA">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Відомості про педагогів за категоріями</w:t>
      </w:r>
    </w:p>
    <w:tbl>
      <w:tblPr>
        <w:tblW w:w="15168" w:type="dxa"/>
        <w:tblInd w:w="-34" w:type="dxa"/>
        <w:tblLayout w:type="fixed"/>
        <w:tblLook w:val="04A0" w:firstRow="1" w:lastRow="0" w:firstColumn="1" w:lastColumn="0" w:noHBand="0" w:noVBand="1"/>
      </w:tblPr>
      <w:tblGrid>
        <w:gridCol w:w="1701"/>
        <w:gridCol w:w="1563"/>
        <w:gridCol w:w="1415"/>
        <w:gridCol w:w="1563"/>
        <w:gridCol w:w="1557"/>
        <w:gridCol w:w="1420"/>
        <w:gridCol w:w="1559"/>
        <w:gridCol w:w="1447"/>
        <w:gridCol w:w="1427"/>
        <w:gridCol w:w="1516"/>
      </w:tblGrid>
      <w:tr w:rsidR="00026F86">
        <w:trPr>
          <w:trHeight w:val="637"/>
        </w:trPr>
        <w:tc>
          <w:tcPr>
            <w:tcW w:w="1700"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Навчальний   рік</w:t>
            </w:r>
          </w:p>
        </w:tc>
        <w:tc>
          <w:tcPr>
            <w:tcW w:w="156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Молодший спеціаліст</w:t>
            </w:r>
          </w:p>
        </w:tc>
        <w:tc>
          <w:tcPr>
            <w:tcW w:w="1415"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Бакалавр</w:t>
            </w:r>
          </w:p>
        </w:tc>
        <w:tc>
          <w:tcPr>
            <w:tcW w:w="156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Магістр</w:t>
            </w:r>
          </w:p>
        </w:tc>
        <w:tc>
          <w:tcPr>
            <w:tcW w:w="155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Спеціаліст</w:t>
            </w:r>
          </w:p>
        </w:tc>
        <w:tc>
          <w:tcPr>
            <w:tcW w:w="1420"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ІІ</w:t>
            </w:r>
          </w:p>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 xml:space="preserve"> категорія</w:t>
            </w:r>
          </w:p>
        </w:tc>
        <w:tc>
          <w:tcPr>
            <w:tcW w:w="1559"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І</w:t>
            </w:r>
          </w:p>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категорія</w:t>
            </w:r>
          </w:p>
        </w:tc>
        <w:tc>
          <w:tcPr>
            <w:tcW w:w="144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Вища</w:t>
            </w:r>
          </w:p>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категорія</w:t>
            </w:r>
          </w:p>
        </w:tc>
        <w:tc>
          <w:tcPr>
            <w:tcW w:w="142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“Старший учитель”</w:t>
            </w:r>
          </w:p>
        </w:tc>
        <w:tc>
          <w:tcPr>
            <w:tcW w:w="151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“Учитель-методист”</w:t>
            </w:r>
          </w:p>
        </w:tc>
      </w:tr>
      <w:tr w:rsidR="00026F86">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2016-2017</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26F86">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2017-2018</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26F86">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2018-2019</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26F86">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2019-2020</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1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eastAsia="Times New Roman" w:hAnsi="Times New Roman" w:cs="Times New Roman"/>
                <w:sz w:val="24"/>
                <w:szCs w:val="24"/>
                <w:lang w:eastAsia="ru-RU"/>
              </w:rPr>
            </w:pPr>
          </w:p>
        </w:tc>
      </w:tr>
      <w:tr w:rsidR="00026F86">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2020-2021</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26F86">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2021-2022</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26F86">
        <w:trPr>
          <w:trHeight w:val="319"/>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2022-2023</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026F86">
        <w:trPr>
          <w:trHeight w:val="294"/>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2023-2024</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1</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1</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9</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6</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4</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bookmarkStart w:id="0" w:name="_GoBack1"/>
            <w:bookmarkEnd w:id="0"/>
          </w:p>
        </w:tc>
      </w:tr>
      <w:tr w:rsidR="00026F86">
        <w:trPr>
          <w:trHeight w:val="294"/>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2356FA">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2024-2025</w:t>
            </w:r>
          </w:p>
        </w:tc>
        <w:tc>
          <w:tcPr>
            <w:tcW w:w="15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p>
        </w:tc>
        <w:tc>
          <w:tcPr>
            <w:tcW w:w="141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1</w:t>
            </w:r>
          </w:p>
        </w:tc>
        <w:tc>
          <w:tcPr>
            <w:tcW w:w="15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1</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3</w:t>
            </w:r>
          </w:p>
        </w:tc>
        <w:tc>
          <w:tcPr>
            <w:tcW w:w="15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8</w:t>
            </w:r>
          </w:p>
        </w:tc>
        <w:tc>
          <w:tcPr>
            <w:tcW w:w="144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5</w:t>
            </w:r>
          </w:p>
        </w:tc>
        <w:tc>
          <w:tcPr>
            <w:tcW w:w="142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5</w:t>
            </w:r>
          </w:p>
        </w:tc>
        <w:tc>
          <w:tcPr>
            <w:tcW w:w="151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p>
        </w:tc>
      </w:tr>
      <w:tr w:rsidR="00026F86">
        <w:trPr>
          <w:trHeight w:val="294"/>
        </w:trPr>
        <w:tc>
          <w:tcPr>
            <w:tcW w:w="1700" w:type="dxa"/>
            <w:tcBorders>
              <w:top w:val="single" w:sz="4" w:space="0" w:color="000000"/>
              <w:left w:val="single" w:sz="4" w:space="0" w:color="000000"/>
              <w:bottom w:val="single" w:sz="4" w:space="0" w:color="000000"/>
              <w:right w:val="single" w:sz="4" w:space="0" w:color="000000"/>
            </w:tcBorders>
            <w:shd w:val="clear" w:color="auto" w:fill="E2EFD9"/>
          </w:tcPr>
          <w:p w:rsidR="00026F86" w:rsidRDefault="00E31962">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2025-2026</w:t>
            </w:r>
          </w:p>
        </w:tc>
        <w:tc>
          <w:tcPr>
            <w:tcW w:w="1562"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2</w:t>
            </w:r>
          </w:p>
        </w:tc>
        <w:tc>
          <w:tcPr>
            <w:tcW w:w="1415"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1</w:t>
            </w:r>
          </w:p>
        </w:tc>
        <w:tc>
          <w:tcPr>
            <w:tcW w:w="1563"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1</w:t>
            </w:r>
          </w:p>
        </w:tc>
        <w:tc>
          <w:tcPr>
            <w:tcW w:w="1557"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p>
        </w:tc>
        <w:tc>
          <w:tcPr>
            <w:tcW w:w="1420"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3</w:t>
            </w:r>
          </w:p>
        </w:tc>
        <w:tc>
          <w:tcPr>
            <w:tcW w:w="1559" w:type="dxa"/>
            <w:tcBorders>
              <w:top w:val="single" w:sz="4" w:space="0" w:color="000000"/>
              <w:left w:val="single" w:sz="4" w:space="0" w:color="000000"/>
              <w:bottom w:val="single" w:sz="4" w:space="0" w:color="000000"/>
              <w:right w:val="single" w:sz="4" w:space="0" w:color="000000"/>
            </w:tcBorders>
          </w:tcPr>
          <w:p w:rsidR="00026F86" w:rsidRDefault="00E7175D">
            <w:pPr>
              <w:widowControl w:val="0"/>
              <w:spacing w:after="0" w:line="240" w:lineRule="auto"/>
              <w:jc w:val="center"/>
              <w:rPr>
                <w:rFonts w:ascii="Times New Roman" w:hAnsi="Times New Roman" w:cs="Times New Roman"/>
                <w:sz w:val="28"/>
              </w:rPr>
            </w:pPr>
            <w:r>
              <w:rPr>
                <w:rFonts w:ascii="Times New Roman" w:hAnsi="Times New Roman" w:cs="Times New Roman"/>
                <w:sz w:val="28"/>
              </w:rPr>
              <w:t>7</w:t>
            </w:r>
          </w:p>
        </w:tc>
        <w:tc>
          <w:tcPr>
            <w:tcW w:w="1447"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4</w:t>
            </w:r>
          </w:p>
        </w:tc>
        <w:tc>
          <w:tcPr>
            <w:tcW w:w="1427"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4</w:t>
            </w:r>
          </w:p>
        </w:tc>
        <w:tc>
          <w:tcPr>
            <w:tcW w:w="1516" w:type="dxa"/>
            <w:tcBorders>
              <w:top w:val="single" w:sz="4" w:space="0" w:color="000000"/>
              <w:left w:val="single" w:sz="4" w:space="0" w:color="000000"/>
              <w:bottom w:val="single" w:sz="4" w:space="0" w:color="000000"/>
              <w:right w:val="single" w:sz="4" w:space="0" w:color="000000"/>
            </w:tcBorders>
          </w:tcPr>
          <w:p w:rsidR="00026F86" w:rsidRDefault="00E31962">
            <w:pPr>
              <w:widowControl w:val="0"/>
              <w:spacing w:after="0" w:line="240" w:lineRule="auto"/>
              <w:jc w:val="center"/>
              <w:rPr>
                <w:rFonts w:ascii="Times New Roman" w:hAnsi="Times New Roman" w:cs="Times New Roman"/>
                <w:sz w:val="28"/>
              </w:rPr>
            </w:pPr>
            <w:r>
              <w:rPr>
                <w:rFonts w:ascii="Times New Roman" w:hAnsi="Times New Roman" w:cs="Times New Roman"/>
                <w:sz w:val="28"/>
              </w:rPr>
              <w:t>-</w:t>
            </w:r>
          </w:p>
        </w:tc>
      </w:tr>
    </w:tbl>
    <w:p w:rsidR="00026F86" w:rsidRDefault="002356FA">
      <w:pPr>
        <w:spacing w:after="0" w:line="240" w:lineRule="auto"/>
        <w:jc w:val="both"/>
        <w:rPr>
          <w:sz w:val="24"/>
          <w:szCs w:val="24"/>
        </w:rPr>
      </w:pPr>
      <w:r>
        <w:rPr>
          <w:rFonts w:ascii="Times New Roman" w:eastAsia="Times New Roman" w:hAnsi="Times New Roman" w:cs="Times New Roman"/>
          <w:sz w:val="24"/>
          <w:szCs w:val="24"/>
          <w:lang w:eastAsia="ru-RU"/>
        </w:rPr>
        <w:t xml:space="preserve">         Наведені дані свідчать про результативність роботи адміністрації закладу освіти з підбору та оптимізації розстановки педагогічних кадрів упродовж останніх   років.  Слід відзначити, що в наступні роки планується зростання кількості учнів (народжуваність зростає), що призведе до стабілізації мережі закладу освіти. </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Заклад освіти є юридичною особою. </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Керування закладом освіти здійснює </w:t>
      </w:r>
      <w:r>
        <w:rPr>
          <w:rFonts w:ascii="Times New Roman" w:eastAsia="Times New Roman" w:hAnsi="Times New Roman" w:cs="Times New Roman"/>
          <w:color w:val="000000"/>
          <w:sz w:val="24"/>
          <w:szCs w:val="24"/>
          <w:lang w:eastAsia="ru-RU"/>
        </w:rPr>
        <w:t>Скрипник Світлана Григорівна</w:t>
      </w:r>
      <w:r>
        <w:rPr>
          <w:rFonts w:ascii="Times New Roman" w:eastAsia="Times New Roman" w:hAnsi="Times New Roman" w:cs="Times New Roman"/>
          <w:sz w:val="24"/>
          <w:szCs w:val="24"/>
          <w:lang w:eastAsia="ru-RU"/>
        </w:rPr>
        <w:t xml:space="preserve"> – директор. Педагогічний стаж – 32  роки, на посаді директора – 14 років.</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До складу адміністрації входять:</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lang w:eastAsia="ru-RU"/>
        </w:rPr>
        <w:t>Лук’янова</w:t>
      </w:r>
      <w:r>
        <w:rPr>
          <w:rFonts w:ascii="Times New Roman" w:eastAsia="Times New Roman" w:hAnsi="Times New Roman" w:cs="Times New Roman"/>
          <w:sz w:val="24"/>
          <w:szCs w:val="24"/>
          <w:lang w:eastAsia="ru-RU"/>
        </w:rPr>
        <w:t xml:space="preserve">  Лариса Йосипівна – заступник директора з навчально-виховної роботи. Стаж  роботи  28 років, на посаді –  14 років. </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lang w:eastAsia="ru-RU"/>
        </w:rPr>
        <w:t>Обонімова Олена Павлівна</w:t>
      </w:r>
      <w:r>
        <w:rPr>
          <w:rFonts w:ascii="Times New Roman" w:eastAsia="Times New Roman" w:hAnsi="Times New Roman" w:cs="Times New Roman"/>
          <w:sz w:val="24"/>
          <w:szCs w:val="24"/>
          <w:lang w:eastAsia="ru-RU"/>
        </w:rPr>
        <w:t xml:space="preserve"> – педагог-організатор. Стаж роботи  37 років, на посаді –  32  роки. </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lastRenderedPageBreak/>
        <w:t xml:space="preserve"> У  закладі  освіти проводиться робота щодо створення кадрового резерву. До кадрового резерву закладу освіти входять:</w:t>
      </w:r>
    </w:p>
    <w:tbl>
      <w:tblPr>
        <w:tblW w:w="14879" w:type="dxa"/>
        <w:tblInd w:w="113" w:type="dxa"/>
        <w:tblLayout w:type="fixed"/>
        <w:tblLook w:val="04A0" w:firstRow="1" w:lastRow="0" w:firstColumn="1" w:lastColumn="0" w:noHBand="0" w:noVBand="1"/>
      </w:tblPr>
      <w:tblGrid>
        <w:gridCol w:w="568"/>
        <w:gridCol w:w="2833"/>
        <w:gridCol w:w="3422"/>
        <w:gridCol w:w="3684"/>
        <w:gridCol w:w="4372"/>
      </w:tblGrid>
      <w:tr w:rsidR="00026F86">
        <w:trPr>
          <w:trHeight w:val="240"/>
        </w:trPr>
        <w:tc>
          <w:tcPr>
            <w:tcW w:w="568" w:type="dxa"/>
            <w:vMerge w:val="restart"/>
            <w:tcBorders>
              <w:top w:val="single" w:sz="4" w:space="0" w:color="808080"/>
              <w:left w:val="single" w:sz="4" w:space="0" w:color="808080"/>
              <w:bottom w:val="single" w:sz="12" w:space="0" w:color="808080"/>
              <w:right w:val="single" w:sz="4" w:space="0" w:color="80808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color w:val="2C2C2C"/>
                <w:sz w:val="24"/>
                <w:szCs w:val="24"/>
                <w:lang w:eastAsia="ru-RU"/>
              </w:rPr>
            </w:pPr>
            <w:r>
              <w:rPr>
                <w:rFonts w:ascii="Times New Roman" w:eastAsia="Times New Roman" w:hAnsi="Times New Roman" w:cs="Times New Roman"/>
                <w:b/>
                <w:bCs/>
                <w:color w:val="2C2C2C"/>
                <w:sz w:val="24"/>
                <w:szCs w:val="24"/>
                <w:lang w:eastAsia="ru-RU"/>
              </w:rPr>
              <w:t>№</w:t>
            </w:r>
          </w:p>
          <w:p w:rsidR="00026F86" w:rsidRDefault="002356FA">
            <w:pPr>
              <w:widowControl w:val="0"/>
              <w:spacing w:after="0" w:line="240" w:lineRule="auto"/>
              <w:jc w:val="center"/>
              <w:rPr>
                <w:rFonts w:ascii="Times New Roman" w:eastAsia="Times New Roman" w:hAnsi="Times New Roman" w:cs="Times New Roman"/>
                <w:b/>
                <w:bCs/>
                <w:color w:val="2C2C2C"/>
                <w:sz w:val="24"/>
                <w:szCs w:val="24"/>
                <w:lang w:eastAsia="ru-RU"/>
              </w:rPr>
            </w:pPr>
            <w:r>
              <w:rPr>
                <w:rFonts w:ascii="Times New Roman" w:eastAsia="Times New Roman" w:hAnsi="Times New Roman" w:cs="Times New Roman"/>
                <w:b/>
                <w:bCs/>
                <w:color w:val="2C2C2C"/>
                <w:sz w:val="24"/>
                <w:szCs w:val="24"/>
                <w:lang w:eastAsia="ru-RU"/>
              </w:rPr>
              <w:t>з/п</w:t>
            </w:r>
          </w:p>
        </w:tc>
        <w:tc>
          <w:tcPr>
            <w:tcW w:w="2833" w:type="dxa"/>
            <w:vMerge w:val="restart"/>
            <w:tcBorders>
              <w:top w:val="single" w:sz="4" w:space="0" w:color="808080"/>
              <w:left w:val="single" w:sz="4" w:space="0" w:color="808080"/>
              <w:bottom w:val="single" w:sz="12" w:space="0" w:color="808080"/>
              <w:right w:val="single" w:sz="4" w:space="0" w:color="80808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Посада, на яку</w:t>
            </w:r>
          </w:p>
          <w:p w:rsidR="00026F86" w:rsidRDefault="002356FA">
            <w:pPr>
              <w:widowControl w:val="0"/>
              <w:spacing w:after="0" w:line="240" w:lineRule="auto"/>
              <w:jc w:val="center"/>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формується резерв</w:t>
            </w:r>
          </w:p>
        </w:tc>
        <w:tc>
          <w:tcPr>
            <w:tcW w:w="3422" w:type="dxa"/>
            <w:vMerge w:val="restart"/>
            <w:tcBorders>
              <w:top w:val="single" w:sz="4" w:space="0" w:color="808080"/>
              <w:left w:val="single" w:sz="4" w:space="0" w:color="808080"/>
              <w:bottom w:val="single" w:sz="12" w:space="0" w:color="808080"/>
              <w:right w:val="single" w:sz="4" w:space="0" w:color="80808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ПІБ</w:t>
            </w:r>
          </w:p>
        </w:tc>
        <w:tc>
          <w:tcPr>
            <w:tcW w:w="8056" w:type="dxa"/>
            <w:gridSpan w:val="2"/>
            <w:tcBorders>
              <w:top w:val="single" w:sz="4" w:space="0" w:color="808080"/>
              <w:left w:val="single" w:sz="4" w:space="0" w:color="808080"/>
              <w:bottom w:val="single" w:sz="12" w:space="0" w:color="808080"/>
              <w:right w:val="single" w:sz="4" w:space="0" w:color="80808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Резерв</w:t>
            </w:r>
          </w:p>
        </w:tc>
      </w:tr>
      <w:tr w:rsidR="00026F86">
        <w:trPr>
          <w:trHeight w:val="405"/>
        </w:trPr>
        <w:tc>
          <w:tcPr>
            <w:tcW w:w="568" w:type="dxa"/>
            <w:vMerge/>
            <w:tcBorders>
              <w:top w:val="single" w:sz="4" w:space="0" w:color="808080"/>
              <w:left w:val="single" w:sz="4" w:space="0" w:color="808080"/>
              <w:bottom w:val="single" w:sz="12" w:space="0" w:color="808080"/>
              <w:right w:val="single" w:sz="4" w:space="0" w:color="808080"/>
            </w:tcBorders>
            <w:shd w:val="clear" w:color="auto" w:fill="FCD8EA"/>
          </w:tcPr>
          <w:p w:rsidR="00026F86" w:rsidRDefault="00026F86">
            <w:pPr>
              <w:widowControl w:val="0"/>
              <w:rPr>
                <w:rFonts w:ascii="Times New Roman" w:eastAsia="Times New Roman" w:hAnsi="Times New Roman" w:cs="Times New Roman"/>
                <w:b/>
                <w:color w:val="C00000"/>
                <w:sz w:val="24"/>
                <w:szCs w:val="24"/>
                <w:lang w:eastAsia="ru-RU"/>
              </w:rPr>
            </w:pPr>
          </w:p>
        </w:tc>
        <w:tc>
          <w:tcPr>
            <w:tcW w:w="2833" w:type="dxa"/>
            <w:vMerge/>
            <w:tcBorders>
              <w:top w:val="single" w:sz="4" w:space="0" w:color="808080"/>
              <w:left w:val="single" w:sz="4" w:space="0" w:color="808080"/>
              <w:bottom w:val="single" w:sz="12" w:space="0" w:color="808080"/>
              <w:right w:val="single" w:sz="4" w:space="0" w:color="808080"/>
            </w:tcBorders>
            <w:shd w:val="clear" w:color="auto" w:fill="FCD8EA"/>
          </w:tcPr>
          <w:p w:rsidR="00026F86" w:rsidRDefault="00026F86">
            <w:pPr>
              <w:widowControl w:val="0"/>
              <w:rPr>
                <w:rFonts w:ascii="Times New Roman" w:eastAsia="Times New Roman" w:hAnsi="Times New Roman" w:cs="Times New Roman"/>
                <w:b/>
                <w:color w:val="C00000"/>
                <w:sz w:val="24"/>
                <w:szCs w:val="24"/>
                <w:lang w:eastAsia="ru-RU"/>
              </w:rPr>
            </w:pPr>
          </w:p>
        </w:tc>
        <w:tc>
          <w:tcPr>
            <w:tcW w:w="3422" w:type="dxa"/>
            <w:vMerge/>
            <w:tcBorders>
              <w:top w:val="single" w:sz="4" w:space="0" w:color="808080"/>
              <w:left w:val="single" w:sz="4" w:space="0" w:color="808080"/>
              <w:bottom w:val="single" w:sz="12" w:space="0" w:color="808080"/>
              <w:right w:val="single" w:sz="4" w:space="0" w:color="808080"/>
            </w:tcBorders>
            <w:shd w:val="clear" w:color="auto" w:fill="FCD8EA"/>
          </w:tcPr>
          <w:p w:rsidR="00026F86" w:rsidRDefault="00026F86">
            <w:pPr>
              <w:widowControl w:val="0"/>
              <w:rPr>
                <w:rFonts w:ascii="Times New Roman" w:eastAsia="Times New Roman" w:hAnsi="Times New Roman" w:cs="Times New Roman"/>
                <w:b/>
                <w:color w:val="C00000"/>
                <w:sz w:val="24"/>
                <w:szCs w:val="24"/>
                <w:lang w:eastAsia="ru-RU"/>
              </w:rPr>
            </w:pPr>
          </w:p>
        </w:tc>
        <w:tc>
          <w:tcPr>
            <w:tcW w:w="3684"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ПІБ</w:t>
            </w:r>
          </w:p>
        </w:tc>
        <w:tc>
          <w:tcPr>
            <w:tcW w:w="4372" w:type="dxa"/>
            <w:tcBorders>
              <w:top w:val="single" w:sz="4" w:space="0" w:color="808080"/>
              <w:left w:val="single" w:sz="4" w:space="0" w:color="808080"/>
              <w:bottom w:val="single" w:sz="4" w:space="0" w:color="808080"/>
              <w:right w:val="single" w:sz="4" w:space="0" w:color="80808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Посада, яку обіймає</w:t>
            </w:r>
          </w:p>
        </w:tc>
      </w:tr>
      <w:tr w:rsidR="00026F86">
        <w:tc>
          <w:tcPr>
            <w:tcW w:w="568" w:type="dxa"/>
            <w:tcBorders>
              <w:top w:val="sing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jc w:val="both"/>
              <w:rPr>
                <w:rFonts w:ascii="Times New Roman" w:eastAsia="Times New Roman" w:hAnsi="Times New Roman" w:cs="Times New Roman"/>
                <w:bCs/>
                <w:color w:val="2C2C2C"/>
                <w:sz w:val="24"/>
                <w:szCs w:val="24"/>
                <w:lang w:eastAsia="ru-RU"/>
              </w:rPr>
            </w:pPr>
            <w:r>
              <w:rPr>
                <w:rFonts w:ascii="Times New Roman" w:eastAsia="Times New Roman" w:hAnsi="Times New Roman" w:cs="Times New Roman"/>
                <w:bCs/>
                <w:color w:val="2C2C2C"/>
                <w:sz w:val="24"/>
                <w:szCs w:val="24"/>
                <w:lang w:eastAsia="ru-RU"/>
              </w:rPr>
              <w:t>1.</w:t>
            </w:r>
          </w:p>
        </w:tc>
        <w:tc>
          <w:tcPr>
            <w:tcW w:w="2833" w:type="dxa"/>
            <w:tcBorders>
              <w:top w:val="single" w:sz="4" w:space="0" w:color="808080"/>
              <w:left w:val="single" w:sz="4" w:space="0" w:color="808080"/>
              <w:bottom w:val="single" w:sz="4" w:space="0" w:color="808080"/>
              <w:right w:val="single" w:sz="4" w:space="0" w:color="808080"/>
            </w:tcBorders>
            <w:shd w:val="clear" w:color="auto" w:fill="FDE0D0"/>
          </w:tcPr>
          <w:p w:rsidR="00026F86" w:rsidRDefault="002356FA">
            <w:pPr>
              <w:widowControl w:val="0"/>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Директор</w:t>
            </w:r>
          </w:p>
        </w:tc>
        <w:tc>
          <w:tcPr>
            <w:tcW w:w="3422" w:type="dxa"/>
            <w:tcBorders>
              <w:top w:val="sing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Скрипник Світлана Григорівна</w:t>
            </w:r>
          </w:p>
        </w:tc>
        <w:tc>
          <w:tcPr>
            <w:tcW w:w="3684" w:type="dxa"/>
            <w:tcBorders>
              <w:top w:val="sing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jc w:val="center"/>
              <w:rPr>
                <w:sz w:val="24"/>
                <w:szCs w:val="24"/>
                <w:lang w:eastAsia="ru-RU"/>
              </w:rPr>
            </w:pPr>
            <w:r>
              <w:rPr>
                <w:rFonts w:ascii="Times New Roman" w:eastAsia="Times New Roman" w:hAnsi="Times New Roman" w:cs="Times New Roman"/>
                <w:color w:val="000000"/>
                <w:sz w:val="24"/>
                <w:szCs w:val="24"/>
                <w:lang w:eastAsia="ru-RU"/>
              </w:rPr>
              <w:t>Лук’янова</w:t>
            </w:r>
            <w:r>
              <w:rPr>
                <w:rFonts w:ascii="Times New Roman" w:eastAsia="Times New Roman" w:hAnsi="Times New Roman" w:cs="Times New Roman"/>
                <w:sz w:val="24"/>
                <w:szCs w:val="24"/>
                <w:lang w:eastAsia="ru-RU"/>
              </w:rPr>
              <w:t xml:space="preserve">  Лариса Йосипівна</w:t>
            </w:r>
          </w:p>
        </w:tc>
        <w:tc>
          <w:tcPr>
            <w:tcW w:w="4372" w:type="dxa"/>
            <w:tcBorders>
              <w:top w:val="sing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jc w:val="both"/>
              <w:rPr>
                <w:rFonts w:ascii="Times New Roman" w:eastAsia="Times New Roman" w:hAnsi="Times New Roman" w:cs="Times New Roman"/>
                <w:bCs/>
                <w:color w:val="2C2C2C"/>
                <w:sz w:val="24"/>
                <w:szCs w:val="24"/>
                <w:lang w:eastAsia="ru-RU"/>
              </w:rPr>
            </w:pPr>
            <w:r>
              <w:rPr>
                <w:rFonts w:ascii="Times New Roman" w:eastAsia="Times New Roman" w:hAnsi="Times New Roman" w:cs="Times New Roman"/>
                <w:bCs/>
                <w:color w:val="2C2C2C"/>
                <w:sz w:val="24"/>
                <w:szCs w:val="24"/>
                <w:lang w:eastAsia="ru-RU"/>
              </w:rPr>
              <w:t>Заступник директора з навчально-виховної роботи.</w:t>
            </w:r>
          </w:p>
        </w:tc>
      </w:tr>
      <w:tr w:rsidR="00026F86">
        <w:tc>
          <w:tcPr>
            <w:tcW w:w="568" w:type="dxa"/>
            <w:tcBorders>
              <w:top w:val="doub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jc w:val="both"/>
              <w:rPr>
                <w:rFonts w:ascii="Times New Roman" w:eastAsia="Times New Roman" w:hAnsi="Times New Roman" w:cs="Times New Roman"/>
                <w:bCs/>
                <w:color w:val="2C2C2C"/>
                <w:sz w:val="24"/>
                <w:szCs w:val="24"/>
                <w:lang w:eastAsia="ru-RU"/>
              </w:rPr>
            </w:pPr>
            <w:r>
              <w:rPr>
                <w:rFonts w:ascii="Times New Roman" w:eastAsia="Times New Roman" w:hAnsi="Times New Roman" w:cs="Times New Roman"/>
                <w:bCs/>
                <w:color w:val="2C2C2C"/>
                <w:sz w:val="24"/>
                <w:szCs w:val="24"/>
                <w:lang w:eastAsia="ru-RU"/>
              </w:rPr>
              <w:t>2.</w:t>
            </w:r>
          </w:p>
        </w:tc>
        <w:tc>
          <w:tcPr>
            <w:tcW w:w="2833" w:type="dxa"/>
            <w:tcBorders>
              <w:top w:val="double" w:sz="4" w:space="0" w:color="808080"/>
              <w:left w:val="single" w:sz="4" w:space="0" w:color="808080"/>
              <w:bottom w:val="single" w:sz="4" w:space="0" w:color="808080"/>
              <w:right w:val="single" w:sz="4" w:space="0" w:color="808080"/>
            </w:tcBorders>
            <w:shd w:val="clear" w:color="auto" w:fill="FDE0D0"/>
          </w:tcPr>
          <w:p w:rsidR="00026F86" w:rsidRDefault="002356FA">
            <w:pPr>
              <w:widowControl w:val="0"/>
              <w:spacing w:after="0" w:line="240" w:lineRule="auto"/>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Заступник директора з навчально - виховної роботи</w:t>
            </w:r>
          </w:p>
        </w:tc>
        <w:tc>
          <w:tcPr>
            <w:tcW w:w="3422" w:type="dxa"/>
            <w:tcBorders>
              <w:top w:val="doub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jc w:val="center"/>
              <w:rPr>
                <w:sz w:val="24"/>
                <w:szCs w:val="24"/>
                <w:lang w:eastAsia="ru-RU"/>
              </w:rPr>
            </w:pPr>
            <w:r>
              <w:rPr>
                <w:rFonts w:ascii="Times New Roman" w:eastAsia="Times New Roman" w:hAnsi="Times New Roman" w:cs="Times New Roman"/>
                <w:color w:val="000000"/>
                <w:sz w:val="24"/>
                <w:szCs w:val="24"/>
                <w:lang w:eastAsia="ru-RU"/>
              </w:rPr>
              <w:t>Лук’янова</w:t>
            </w:r>
            <w:r>
              <w:rPr>
                <w:rFonts w:ascii="Times New Roman" w:eastAsia="Times New Roman" w:hAnsi="Times New Roman" w:cs="Times New Roman"/>
                <w:sz w:val="24"/>
                <w:szCs w:val="24"/>
                <w:lang w:eastAsia="ru-RU"/>
              </w:rPr>
              <w:t xml:space="preserve">  Лариса Йосипівна</w:t>
            </w:r>
          </w:p>
        </w:tc>
        <w:tc>
          <w:tcPr>
            <w:tcW w:w="3684" w:type="dxa"/>
            <w:tcBorders>
              <w:top w:val="doub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jc w:val="center"/>
              <w:rPr>
                <w:sz w:val="24"/>
                <w:szCs w:val="24"/>
                <w:lang w:eastAsia="ru-RU"/>
              </w:rPr>
            </w:pPr>
            <w:r>
              <w:rPr>
                <w:rFonts w:ascii="Times New Roman" w:eastAsia="Times New Roman" w:hAnsi="Times New Roman" w:cs="Times New Roman"/>
                <w:color w:val="000000"/>
                <w:sz w:val="24"/>
                <w:szCs w:val="24"/>
                <w:lang w:eastAsia="ru-RU"/>
              </w:rPr>
              <w:t>Обонімова Олена Павлівна</w:t>
            </w:r>
          </w:p>
        </w:tc>
        <w:tc>
          <w:tcPr>
            <w:tcW w:w="4372" w:type="dxa"/>
            <w:tcBorders>
              <w:top w:val="double" w:sz="4" w:space="0" w:color="808080"/>
              <w:left w:val="single" w:sz="4" w:space="0" w:color="808080"/>
              <w:bottom w:val="single" w:sz="4" w:space="0" w:color="808080"/>
              <w:right w:val="single" w:sz="4" w:space="0" w:color="808080"/>
            </w:tcBorders>
          </w:tcPr>
          <w:p w:rsidR="00026F86" w:rsidRDefault="002356FA">
            <w:pPr>
              <w:widowControl w:val="0"/>
              <w:spacing w:after="0" w:line="240" w:lineRule="auto"/>
              <w:ind w:firstLine="709"/>
              <w:jc w:val="both"/>
              <w:rPr>
                <w:rFonts w:ascii="Times New Roman" w:eastAsia="Times New Roman" w:hAnsi="Times New Roman" w:cs="Times New Roman"/>
                <w:bCs/>
                <w:color w:val="2C2C2C"/>
                <w:sz w:val="24"/>
                <w:szCs w:val="24"/>
                <w:lang w:eastAsia="ru-RU"/>
              </w:rPr>
            </w:pPr>
            <w:r>
              <w:rPr>
                <w:rFonts w:ascii="Times New Roman" w:eastAsia="Times New Roman" w:hAnsi="Times New Roman" w:cs="Times New Roman"/>
                <w:bCs/>
                <w:color w:val="2C2C2C"/>
                <w:sz w:val="24"/>
                <w:szCs w:val="24"/>
                <w:lang w:eastAsia="ru-RU"/>
              </w:rPr>
              <w:t>Педагог-організатор</w:t>
            </w:r>
          </w:p>
        </w:tc>
      </w:tr>
    </w:tbl>
    <w:p w:rsidR="00026F86" w:rsidRDefault="002356FA">
      <w:pPr>
        <w:widowControl w:val="0"/>
        <w:spacing w:after="0" w:line="240" w:lineRule="auto"/>
        <w:jc w:val="both"/>
        <w:rPr>
          <w:sz w:val="24"/>
          <w:szCs w:val="24"/>
        </w:rPr>
      </w:pPr>
      <w:r>
        <w:rPr>
          <w:rFonts w:ascii="Times New Roman" w:eastAsia="Times New Roman" w:hAnsi="Times New Roman" w:cs="Times New Roman"/>
          <w:sz w:val="24"/>
          <w:szCs w:val="24"/>
          <w:lang w:eastAsia="ru-RU"/>
        </w:rPr>
        <w:t xml:space="preserve">         Щороку складається та реалізується план роботи з кадровим резервом. Це теоретичні заняття, круглі столи, психолого-педагогічний семінар,  тренінги. </w:t>
      </w:r>
    </w:p>
    <w:p w:rsidR="00026F86" w:rsidRDefault="002356FA">
      <w:pPr>
        <w:widowControl w:val="0"/>
        <w:spacing w:after="0" w:line="240" w:lineRule="auto"/>
        <w:ind w:left="142" w:firstLine="708"/>
        <w:jc w:val="both"/>
        <w:rPr>
          <w:sz w:val="24"/>
          <w:szCs w:val="24"/>
        </w:rPr>
      </w:pPr>
      <w:r>
        <w:rPr>
          <w:rFonts w:ascii="Times New Roman" w:eastAsia="Times New Roman" w:hAnsi="Times New Roman" w:cs="Times New Roman"/>
          <w:sz w:val="24"/>
          <w:szCs w:val="24"/>
          <w:lang w:eastAsia="ru-RU"/>
        </w:rPr>
        <w:t xml:space="preserve">Протягом минулого навчального року з вчителями, котрі знаходяться у резерві на адміністративні посади закладу освіти, проведені заходи з вивчення нормативних документів, вони активно залучаються до процесів керівництва освітнім процесом. </w:t>
      </w:r>
      <w:r>
        <w:rPr>
          <w:rFonts w:ascii="Times New Roman" w:eastAsia="Times New Roman" w:hAnsi="Times New Roman" w:cs="Times New Roman"/>
          <w:color w:val="000000"/>
          <w:sz w:val="24"/>
          <w:szCs w:val="24"/>
          <w:lang w:eastAsia="ru-RU"/>
        </w:rPr>
        <w:t>Лук’янова</w:t>
      </w:r>
      <w:r>
        <w:rPr>
          <w:rFonts w:ascii="Times New Roman" w:eastAsia="Times New Roman" w:hAnsi="Times New Roman" w:cs="Times New Roman"/>
          <w:sz w:val="24"/>
          <w:szCs w:val="24"/>
          <w:lang w:eastAsia="ru-RU"/>
        </w:rPr>
        <w:t xml:space="preserve">  Лариса Йосипівна , </w:t>
      </w:r>
      <w:r>
        <w:rPr>
          <w:rFonts w:ascii="Times New Roman" w:eastAsia="Times New Roman" w:hAnsi="Times New Roman" w:cs="Times New Roman"/>
          <w:color w:val="000000"/>
          <w:sz w:val="24"/>
          <w:szCs w:val="24"/>
          <w:lang w:eastAsia="ru-RU"/>
        </w:rPr>
        <w:t>Обонімова Олена Павлівна</w:t>
      </w:r>
      <w:r>
        <w:rPr>
          <w:rFonts w:ascii="Times New Roman" w:eastAsia="Times New Roman" w:hAnsi="Times New Roman" w:cs="Times New Roman"/>
          <w:sz w:val="24"/>
          <w:szCs w:val="24"/>
          <w:lang w:eastAsia="ru-RU"/>
        </w:rPr>
        <w:t xml:space="preserve">  брали участь у перевірках різного рівня, підготовці до засідань педагогічної ради,  складанні документів звітності, були призначені виконуючими обов’язки директора .</w:t>
      </w:r>
    </w:p>
    <w:p w:rsidR="00026F86" w:rsidRDefault="00D1025C">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i/>
          <w:noProof/>
          <w:color w:val="000000"/>
          <w:sz w:val="28"/>
          <w:szCs w:val="28"/>
          <w:u w:val="single"/>
          <w:lang w:val="ru-RU" w:eastAsia="ru-RU"/>
        </w:rPr>
        <mc:AlternateContent>
          <mc:Choice Requires="wps">
            <w:drawing>
              <wp:anchor distT="0" distB="0" distL="114300" distR="114300" simplePos="0" relativeHeight="3" behindDoc="0" locked="0" layoutInCell="0" allowOverlap="1" wp14:anchorId="3B54E003" wp14:editId="4222B386">
                <wp:simplePos x="0" y="0"/>
                <wp:positionH relativeFrom="column">
                  <wp:posOffset>1270</wp:posOffset>
                </wp:positionH>
                <wp:positionV relativeFrom="paragraph">
                  <wp:posOffset>295275</wp:posOffset>
                </wp:positionV>
                <wp:extent cx="9563100" cy="3496945"/>
                <wp:effectExtent l="0" t="0" r="0" b="0"/>
                <wp:wrapSquare wrapText="bothSides"/>
                <wp:docPr id="2" name="Рамка11"/>
                <wp:cNvGraphicFramePr/>
                <a:graphic xmlns:a="http://schemas.openxmlformats.org/drawingml/2006/main">
                  <a:graphicData uri="http://schemas.microsoft.com/office/word/2010/wordprocessingShape">
                    <wps:wsp>
                      <wps:cNvSpPr/>
                      <wps:spPr>
                        <a:xfrm>
                          <a:off x="0" y="0"/>
                          <a:ext cx="9563100" cy="3496945"/>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17658" w:type="dxa"/>
                              <w:tblInd w:w="109" w:type="dxa"/>
                              <w:tblLayout w:type="fixed"/>
                              <w:tblLook w:val="04A0" w:firstRow="1" w:lastRow="0" w:firstColumn="1" w:lastColumn="0" w:noHBand="0" w:noVBand="1"/>
                            </w:tblPr>
                            <w:tblGrid>
                              <w:gridCol w:w="7370"/>
                              <w:gridCol w:w="4522"/>
                              <w:gridCol w:w="3842"/>
                              <w:gridCol w:w="1924"/>
                            </w:tblGrid>
                            <w:tr w:rsidR="00EC5260" w:rsidTr="00D1025C">
                              <w:trPr>
                                <w:trHeight w:val="268"/>
                              </w:trPr>
                              <w:tc>
                                <w:tcPr>
                                  <w:tcW w:w="7370" w:type="dxa"/>
                                  <w:tcBorders>
                                    <w:top w:val="single" w:sz="4" w:space="0" w:color="000000"/>
                                    <w:left w:val="single" w:sz="4" w:space="0" w:color="000000"/>
                                    <w:bottom w:val="single" w:sz="4" w:space="0" w:color="000000"/>
                                  </w:tcBorders>
                                  <w:shd w:val="clear" w:color="auto" w:fill="FCD8EA"/>
                                </w:tcPr>
                                <w:p w:rsidR="00EC5260" w:rsidRDefault="00EC5260">
                                  <w:pPr>
                                    <w:pStyle w:val="affff"/>
                                    <w:widowControl w:val="0"/>
                                    <w:spacing w:after="0" w:line="276" w:lineRule="auto"/>
                                    <w:rPr>
                                      <w:b/>
                                      <w:bCs/>
                                      <w:i/>
                                      <w:sz w:val="24"/>
                                      <w:szCs w:val="24"/>
                                      <w:lang w:eastAsia="ru-RU"/>
                                    </w:rPr>
                                  </w:pPr>
                                </w:p>
                              </w:tc>
                              <w:tc>
                                <w:tcPr>
                                  <w:tcW w:w="4522" w:type="dxa"/>
                                  <w:tcBorders>
                                    <w:top w:val="single" w:sz="4" w:space="0" w:color="000000"/>
                                    <w:bottom w:val="single" w:sz="4" w:space="0" w:color="000000"/>
                                  </w:tcBorders>
                                  <w:shd w:val="clear" w:color="auto" w:fill="FCD8EA"/>
                                </w:tcPr>
                                <w:p w:rsidR="00EC5260" w:rsidRDefault="00EC5260">
                                  <w:pPr>
                                    <w:pStyle w:val="affff"/>
                                    <w:widowControl w:val="0"/>
                                    <w:spacing w:after="0" w:line="276" w:lineRule="auto"/>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ПОЧАТОК</w:t>
                                  </w:r>
                                </w:p>
                              </w:tc>
                              <w:tc>
                                <w:tcPr>
                                  <w:tcW w:w="3842" w:type="dxa"/>
                                  <w:tcBorders>
                                    <w:top w:val="single" w:sz="4" w:space="0" w:color="000000"/>
                                    <w:bottom w:val="single" w:sz="4" w:space="0" w:color="000000"/>
                                  </w:tcBorders>
                                  <w:shd w:val="clear" w:color="auto" w:fill="FCD8EA"/>
                                </w:tcPr>
                                <w:p w:rsidR="00EC5260" w:rsidRDefault="00EC5260">
                                  <w:pPr>
                                    <w:pStyle w:val="affff"/>
                                    <w:widowControl w:val="0"/>
                                    <w:spacing w:after="0" w:line="276" w:lineRule="auto"/>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КІНЕЦЬ</w:t>
                                  </w:r>
                                </w:p>
                              </w:tc>
                              <w:tc>
                                <w:tcPr>
                                  <w:tcW w:w="1924" w:type="dxa"/>
                                  <w:tcBorders>
                                    <w:top w:val="single" w:sz="4" w:space="0" w:color="000000"/>
                                    <w:bottom w:val="single" w:sz="4" w:space="0" w:color="000000"/>
                                    <w:right w:val="single" w:sz="4" w:space="0" w:color="000000"/>
                                  </w:tcBorders>
                                  <w:shd w:val="clear" w:color="auto" w:fill="FCD8EA"/>
                                </w:tcPr>
                                <w:p w:rsidR="00EC5260" w:rsidRDefault="00EC5260">
                                  <w:pPr>
                                    <w:pStyle w:val="affff"/>
                                    <w:widowControl w:val="0"/>
                                    <w:spacing w:after="0" w:line="276" w:lineRule="auto"/>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ПЕРЕРВА</w:t>
                                  </w: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FF2CC"/>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Відкриття  закладу освіти</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7. 30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jc w:val="center"/>
                                    <w:rPr>
                                      <w:sz w:val="24"/>
                                      <w:szCs w:val="24"/>
                                      <w:lang w:eastAsia="ru-RU"/>
                                    </w:rPr>
                                  </w:pP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jc w:val="center"/>
                                    <w:rPr>
                                      <w:b/>
                                      <w:bCs/>
                                      <w:sz w:val="24"/>
                                      <w:szCs w:val="24"/>
                                      <w:lang w:eastAsia="ru-RU"/>
                                    </w:rPr>
                                  </w:pP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FF2CC"/>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Явка  вчителів  на  1  урок. Ранкова лінійка</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8. 10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8. 30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9. 15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44"/>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537"/>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Індивідуальна  робота  з  учнями</w:t>
                                  </w:r>
                                </w:p>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(педагогічна  підтримка, робота  шкільних  гуртків, секцій )</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sz w:val="24"/>
                                      <w:szCs w:val="24"/>
                                      <w:lang w:eastAsia="ru-RU"/>
                                    </w:rPr>
                                  </w:pPr>
                                </w:p>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sz w:val="24"/>
                                      <w:szCs w:val="24"/>
                                      <w:lang w:eastAsia="ru-RU"/>
                                    </w:rPr>
                                  </w:pPr>
                                </w:p>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17. 00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Робота  групи  продовженого  дня</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Закриття  закладу освіти</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17. 00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bl>
                          <w:p w:rsidR="00EC5260" w:rsidRDefault="00EC5260">
                            <w:pPr>
                              <w:pStyle w:val="affff"/>
                              <w:rPr>
                                <w:color w:val="000000"/>
                              </w:rPr>
                            </w:pP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rect w14:anchorId="3B54E003" id="Рамка11" o:spid="_x0000_s1026" style="position:absolute;margin-left:.1pt;margin-top:23.25pt;width:753pt;height:275.3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" o:allowincell="f" filled="f" stroked="f" strokeweight="0">
                <v:textbox inset="0,0,0,0">
                  <w:txbxContent>
                    <w:tbl>
                      <w:tblPr>
                        <w:tblW w:w="17658" w:type="dxa"/>
                        <w:tblInd w:w="109" w:type="dxa"/>
                        <w:tblLayout w:type="fixed"/>
                        <w:tblLook w:val="04A0" w:firstRow="1" w:lastRow="0" w:firstColumn="1" w:lastColumn="0" w:noHBand="0" w:noVBand="1"/>
                      </w:tblPr>
                      <w:tblGrid>
                        <w:gridCol w:w="7370"/>
                        <w:gridCol w:w="4522"/>
                        <w:gridCol w:w="3842"/>
                        <w:gridCol w:w="1924"/>
                      </w:tblGrid>
                      <w:tr w:rsidR="00EC5260" w:rsidTr="00D1025C">
                        <w:trPr>
                          <w:trHeight w:val="268"/>
                        </w:trPr>
                        <w:tc>
                          <w:tcPr>
                            <w:tcW w:w="7370" w:type="dxa"/>
                            <w:tcBorders>
                              <w:top w:val="single" w:sz="4" w:space="0" w:color="000000"/>
                              <w:left w:val="single" w:sz="4" w:space="0" w:color="000000"/>
                              <w:bottom w:val="single" w:sz="4" w:space="0" w:color="000000"/>
                            </w:tcBorders>
                            <w:shd w:val="clear" w:color="auto" w:fill="FCD8EA"/>
                          </w:tcPr>
                          <w:p w:rsidR="00EC5260" w:rsidRDefault="00EC5260">
                            <w:pPr>
                              <w:pStyle w:val="affff"/>
                              <w:widowControl w:val="0"/>
                              <w:spacing w:after="0" w:line="276" w:lineRule="auto"/>
                              <w:rPr>
                                <w:b/>
                                <w:bCs/>
                                <w:i/>
                                <w:sz w:val="24"/>
                                <w:szCs w:val="24"/>
                                <w:lang w:eastAsia="ru-RU"/>
                              </w:rPr>
                            </w:pPr>
                          </w:p>
                        </w:tc>
                        <w:tc>
                          <w:tcPr>
                            <w:tcW w:w="4522" w:type="dxa"/>
                            <w:tcBorders>
                              <w:top w:val="single" w:sz="4" w:space="0" w:color="000000"/>
                              <w:bottom w:val="single" w:sz="4" w:space="0" w:color="000000"/>
                            </w:tcBorders>
                            <w:shd w:val="clear" w:color="auto" w:fill="FCD8EA"/>
                          </w:tcPr>
                          <w:p w:rsidR="00EC5260" w:rsidRDefault="00EC5260">
                            <w:pPr>
                              <w:pStyle w:val="affff"/>
                              <w:widowControl w:val="0"/>
                              <w:spacing w:after="0" w:line="276" w:lineRule="auto"/>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ПОЧАТОК</w:t>
                            </w:r>
                          </w:p>
                        </w:tc>
                        <w:tc>
                          <w:tcPr>
                            <w:tcW w:w="3842" w:type="dxa"/>
                            <w:tcBorders>
                              <w:top w:val="single" w:sz="4" w:space="0" w:color="000000"/>
                              <w:bottom w:val="single" w:sz="4" w:space="0" w:color="000000"/>
                            </w:tcBorders>
                            <w:shd w:val="clear" w:color="auto" w:fill="FCD8EA"/>
                          </w:tcPr>
                          <w:p w:rsidR="00EC5260" w:rsidRDefault="00EC5260">
                            <w:pPr>
                              <w:pStyle w:val="affff"/>
                              <w:widowControl w:val="0"/>
                              <w:spacing w:after="0" w:line="276" w:lineRule="auto"/>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КІНЕЦЬ</w:t>
                            </w:r>
                          </w:p>
                        </w:tc>
                        <w:tc>
                          <w:tcPr>
                            <w:tcW w:w="1924" w:type="dxa"/>
                            <w:tcBorders>
                              <w:top w:val="single" w:sz="4" w:space="0" w:color="000000"/>
                              <w:bottom w:val="single" w:sz="4" w:space="0" w:color="000000"/>
                              <w:right w:val="single" w:sz="4" w:space="0" w:color="000000"/>
                            </w:tcBorders>
                            <w:shd w:val="clear" w:color="auto" w:fill="FCD8EA"/>
                          </w:tcPr>
                          <w:p w:rsidR="00EC5260" w:rsidRDefault="00EC5260">
                            <w:pPr>
                              <w:pStyle w:val="affff"/>
                              <w:widowControl w:val="0"/>
                              <w:spacing w:after="0" w:line="276" w:lineRule="auto"/>
                              <w:rPr>
                                <w:rFonts w:ascii="Times New Roman" w:eastAsia="Times New Roman" w:hAnsi="Times New Roman" w:cs="Times New Roman"/>
                                <w:b/>
                                <w:bCs/>
                                <w:color w:val="060327"/>
                                <w:sz w:val="24"/>
                                <w:szCs w:val="24"/>
                                <w:lang w:eastAsia="ru-RU"/>
                              </w:rPr>
                            </w:pPr>
                            <w:r>
                              <w:rPr>
                                <w:rFonts w:ascii="Times New Roman" w:eastAsia="Times New Roman" w:hAnsi="Times New Roman" w:cs="Times New Roman"/>
                                <w:b/>
                                <w:bCs/>
                                <w:color w:val="060327"/>
                                <w:sz w:val="24"/>
                                <w:szCs w:val="24"/>
                                <w:lang w:eastAsia="ru-RU"/>
                              </w:rPr>
                              <w:t>ПЕРЕРВА</w:t>
                            </w: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FF2CC"/>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Відкриття  закладу освіти</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7. 30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jc w:val="center"/>
                              <w:rPr>
                                <w:sz w:val="24"/>
                                <w:szCs w:val="24"/>
                                <w:lang w:eastAsia="ru-RU"/>
                              </w:rPr>
                            </w:pP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jc w:val="center"/>
                              <w:rPr>
                                <w:b/>
                                <w:bCs/>
                                <w:sz w:val="24"/>
                                <w:szCs w:val="24"/>
                                <w:lang w:eastAsia="ru-RU"/>
                              </w:rPr>
                            </w:pP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FF2CC"/>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Явка  вчителів  на  1  урок. Ранкова лінійка</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8. 10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8. 30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9. 15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 хв.</w:t>
                            </w:r>
                          </w:p>
                        </w:tc>
                      </w:tr>
                      <w:tr w:rsidR="00EC5260" w:rsidTr="00D1025C">
                        <w:trPr>
                          <w:trHeight w:val="255"/>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12.30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44"/>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хв.</w:t>
                            </w: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  урок</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15.05</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537"/>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Індивідуальна  робота  з  учнями</w:t>
                            </w:r>
                          </w:p>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(педагогічна  підтримка, робота  шкільних  гуртків, секцій )</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sz w:val="24"/>
                                <w:szCs w:val="24"/>
                                <w:lang w:eastAsia="ru-RU"/>
                              </w:rPr>
                            </w:pPr>
                          </w:p>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sz w:val="24"/>
                                <w:szCs w:val="24"/>
                                <w:lang w:eastAsia="ru-RU"/>
                              </w:rPr>
                            </w:pPr>
                          </w:p>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17. 00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Робота  групи  продовженого  дня</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r w:rsidR="00EC5260" w:rsidTr="00D1025C">
                        <w:trPr>
                          <w:trHeight w:val="268"/>
                        </w:trPr>
                        <w:tc>
                          <w:tcPr>
                            <w:tcW w:w="7370" w:type="dxa"/>
                            <w:tcBorders>
                              <w:top w:val="single" w:sz="4" w:space="0" w:color="000000"/>
                              <w:left w:val="single" w:sz="4" w:space="0" w:color="000000"/>
                              <w:bottom w:val="single" w:sz="4" w:space="0" w:color="000000"/>
                              <w:right w:val="single" w:sz="4" w:space="0" w:color="000000"/>
                            </w:tcBorders>
                            <w:shd w:val="clear" w:color="auto" w:fill="FDE0D0"/>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Закриття  закладу освіти</w:t>
                            </w:r>
                          </w:p>
                        </w:tc>
                        <w:tc>
                          <w:tcPr>
                            <w:tcW w:w="452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c>
                          <w:tcPr>
                            <w:tcW w:w="3842"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17. 00</w:t>
                            </w:r>
                          </w:p>
                        </w:tc>
                        <w:tc>
                          <w:tcPr>
                            <w:tcW w:w="1924" w:type="dxa"/>
                            <w:tcBorders>
                              <w:top w:val="single" w:sz="4" w:space="0" w:color="000000"/>
                              <w:left w:val="single" w:sz="4" w:space="0" w:color="000000"/>
                              <w:bottom w:val="single" w:sz="4" w:space="0" w:color="000000"/>
                              <w:right w:val="single" w:sz="4" w:space="0" w:color="000000"/>
                            </w:tcBorders>
                          </w:tcPr>
                          <w:p w:rsidR="00EC5260" w:rsidRDefault="00EC5260">
                            <w:pPr>
                              <w:pStyle w:val="affff"/>
                              <w:widowControl w:val="0"/>
                              <w:spacing w:after="0" w:line="276" w:lineRule="auto"/>
                              <w:rPr>
                                <w:b/>
                                <w:bCs/>
                                <w:sz w:val="24"/>
                                <w:szCs w:val="24"/>
                                <w:lang w:eastAsia="ru-RU"/>
                              </w:rPr>
                            </w:pPr>
                          </w:p>
                        </w:tc>
                      </w:tr>
                    </w:tbl>
                    <w:p w:rsidR="00EC5260" w:rsidRDefault="00EC5260">
                      <w:pPr>
                        <w:pStyle w:val="affff"/>
                        <w:rPr>
                          <w:color w:val="000000"/>
                        </w:rPr>
                      </w:pPr>
                    </w:p>
                  </w:txbxContent>
                </v:textbox>
                <w10:wrap type="square"/>
              </v:rect>
            </w:pict>
          </mc:Fallback>
        </mc:AlternateContent>
      </w:r>
      <w:r w:rsidR="002356FA">
        <w:rPr>
          <w:rFonts w:ascii="Times New Roman" w:eastAsia="Times New Roman" w:hAnsi="Times New Roman" w:cs="Times New Roman"/>
          <w:b/>
          <w:color w:val="C00000"/>
          <w:sz w:val="28"/>
          <w:szCs w:val="28"/>
          <w:lang w:eastAsia="ru-RU"/>
        </w:rPr>
        <w:t>РЕЖИМ   РОБОТИ   Н</w:t>
      </w:r>
      <w:r w:rsidR="00D604B0">
        <w:rPr>
          <w:rFonts w:ascii="Times New Roman" w:eastAsia="Times New Roman" w:hAnsi="Times New Roman" w:cs="Times New Roman"/>
          <w:b/>
          <w:color w:val="C00000"/>
          <w:sz w:val="28"/>
          <w:szCs w:val="28"/>
          <w:lang w:eastAsia="ru-RU"/>
        </w:rPr>
        <w:t>А   2025-2026</w:t>
      </w:r>
      <w:r w:rsidR="007F5C88">
        <w:rPr>
          <w:rFonts w:ascii="Times New Roman" w:eastAsia="Times New Roman" w:hAnsi="Times New Roman" w:cs="Times New Roman"/>
          <w:b/>
          <w:color w:val="C00000"/>
          <w:sz w:val="28"/>
          <w:szCs w:val="28"/>
          <w:lang w:eastAsia="ru-RU"/>
        </w:rPr>
        <w:t xml:space="preserve">   НАВЧАЛЬНИЙ   РІК</w:t>
      </w:r>
    </w:p>
    <w:p w:rsidR="00026F86" w:rsidRDefault="002356FA">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lastRenderedPageBreak/>
        <w:t>КАНІКУЛЯРНІ ПЕРІОДИ 2025/2026   НАВЧАЛЬНОГО  РОКУ</w:t>
      </w:r>
    </w:p>
    <w:p w:rsidR="00026F86" w:rsidRDefault="00026F86">
      <w:pPr>
        <w:spacing w:after="0" w:line="240" w:lineRule="auto"/>
        <w:rPr>
          <w:rFonts w:ascii="Times New Roman" w:eastAsia="Times New Roman" w:hAnsi="Times New Roman" w:cs="Times New Roman"/>
          <w:sz w:val="28"/>
          <w:szCs w:val="28"/>
          <w:lang w:eastAsia="ru-RU"/>
        </w:rPr>
      </w:pPr>
    </w:p>
    <w:tbl>
      <w:tblPr>
        <w:tblW w:w="12425" w:type="dxa"/>
        <w:tblInd w:w="109" w:type="dxa"/>
        <w:tblLayout w:type="fixed"/>
        <w:tblLook w:val="04A0" w:firstRow="1" w:lastRow="0" w:firstColumn="1" w:lastColumn="0" w:noHBand="0" w:noVBand="1"/>
      </w:tblPr>
      <w:tblGrid>
        <w:gridCol w:w="4281"/>
        <w:gridCol w:w="2957"/>
        <w:gridCol w:w="2920"/>
        <w:gridCol w:w="2267"/>
      </w:tblGrid>
      <w:tr w:rsidR="00026F86">
        <w:trPr>
          <w:trHeight w:val="806"/>
        </w:trPr>
        <w:tc>
          <w:tcPr>
            <w:tcW w:w="4280"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026F86">
            <w:pPr>
              <w:widowControl w:val="0"/>
              <w:spacing w:after="0" w:line="240" w:lineRule="auto"/>
              <w:jc w:val="center"/>
              <w:rPr>
                <w:rFonts w:ascii="Times New Roman" w:eastAsia="Times New Roman" w:hAnsi="Times New Roman" w:cs="Times New Roman"/>
                <w:b/>
                <w:color w:val="060327"/>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ПЕРІОД</w:t>
            </w:r>
          </w:p>
        </w:tc>
        <w:tc>
          <w:tcPr>
            <w:tcW w:w="2957"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026F86">
            <w:pPr>
              <w:widowControl w:val="0"/>
              <w:spacing w:after="0" w:line="240" w:lineRule="auto"/>
              <w:jc w:val="center"/>
              <w:rPr>
                <w:rFonts w:ascii="Times New Roman" w:eastAsia="Times New Roman" w:hAnsi="Times New Roman" w:cs="Times New Roman"/>
                <w:b/>
                <w:color w:val="060327"/>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ПОЧАТОК</w:t>
            </w:r>
          </w:p>
        </w:tc>
        <w:tc>
          <w:tcPr>
            <w:tcW w:w="2920"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026F86">
            <w:pPr>
              <w:widowControl w:val="0"/>
              <w:spacing w:after="0" w:line="240" w:lineRule="auto"/>
              <w:jc w:val="center"/>
              <w:rPr>
                <w:rFonts w:ascii="Times New Roman" w:eastAsia="Times New Roman" w:hAnsi="Times New Roman" w:cs="Times New Roman"/>
                <w:b/>
                <w:color w:val="060327"/>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КІНЕЦЬ</w:t>
            </w:r>
          </w:p>
        </w:tc>
        <w:tc>
          <w:tcPr>
            <w:tcW w:w="2267"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026F86">
            <w:pPr>
              <w:widowControl w:val="0"/>
              <w:spacing w:after="0" w:line="240" w:lineRule="auto"/>
              <w:jc w:val="center"/>
              <w:rPr>
                <w:rFonts w:ascii="Times New Roman" w:eastAsia="Times New Roman" w:hAnsi="Times New Roman" w:cs="Times New Roman"/>
                <w:b/>
                <w:color w:val="060327"/>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КІЛЬКІСТЬ  ДНІВ</w:t>
            </w:r>
          </w:p>
        </w:tc>
      </w:tr>
      <w:tr w:rsidR="00026F86">
        <w:trPr>
          <w:trHeight w:val="401"/>
        </w:trPr>
        <w:tc>
          <w:tcPr>
            <w:tcW w:w="4280"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ОСІННІ  КАНІКУЛИ</w:t>
            </w:r>
          </w:p>
        </w:tc>
        <w:tc>
          <w:tcPr>
            <w:tcW w:w="29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27.10.2025 р.</w:t>
            </w:r>
          </w:p>
        </w:tc>
        <w:tc>
          <w:tcPr>
            <w:tcW w:w="29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539" w:firstLine="53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02.11.2025 р.</w:t>
            </w:r>
          </w:p>
        </w:tc>
        <w:tc>
          <w:tcPr>
            <w:tcW w:w="226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026F86">
        <w:trPr>
          <w:trHeight w:val="369"/>
        </w:trPr>
        <w:tc>
          <w:tcPr>
            <w:tcW w:w="4280"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ЗИМОВІ  КАНІКУЛИ</w:t>
            </w:r>
          </w:p>
        </w:tc>
        <w:tc>
          <w:tcPr>
            <w:tcW w:w="29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29.12.2025 р.</w:t>
            </w:r>
          </w:p>
        </w:tc>
        <w:tc>
          <w:tcPr>
            <w:tcW w:w="29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11.01.2026 р.</w:t>
            </w:r>
          </w:p>
        </w:tc>
        <w:tc>
          <w:tcPr>
            <w:tcW w:w="226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r>
      <w:tr w:rsidR="00026F86">
        <w:trPr>
          <w:trHeight w:val="337"/>
        </w:trPr>
        <w:tc>
          <w:tcPr>
            <w:tcW w:w="4280"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ВЕСНЯНІ  КАНІКУЛИ</w:t>
            </w:r>
          </w:p>
        </w:tc>
        <w:tc>
          <w:tcPr>
            <w:tcW w:w="29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23.03.2026 р.</w:t>
            </w:r>
          </w:p>
        </w:tc>
        <w:tc>
          <w:tcPr>
            <w:tcW w:w="29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29.03.2026 р.</w:t>
            </w:r>
          </w:p>
        </w:tc>
        <w:tc>
          <w:tcPr>
            <w:tcW w:w="226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bl>
    <w:p w:rsidR="00026F86" w:rsidRDefault="00026F86">
      <w:pPr>
        <w:spacing w:after="0" w:line="240" w:lineRule="auto"/>
        <w:rPr>
          <w:rFonts w:ascii="Times New Roman" w:eastAsia="Times New Roman" w:hAnsi="Times New Roman" w:cs="Times New Roman"/>
          <w:b/>
          <w:color w:val="C00000"/>
          <w:sz w:val="28"/>
          <w:szCs w:val="28"/>
          <w:lang w:eastAsia="ru-RU"/>
        </w:rPr>
      </w:pPr>
    </w:p>
    <w:p w:rsidR="00026F86" w:rsidRDefault="002356FA">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СТРУКТУРА 2025/2026 НАВЧАЛЬНОГО РОКУ</w:t>
      </w:r>
    </w:p>
    <w:p w:rsidR="00026F86" w:rsidRDefault="00026F86">
      <w:pPr>
        <w:spacing w:after="0" w:line="240" w:lineRule="auto"/>
        <w:jc w:val="center"/>
        <w:rPr>
          <w:rFonts w:ascii="Times New Roman" w:eastAsia="Times New Roman" w:hAnsi="Times New Roman" w:cs="Times New Roman"/>
          <w:sz w:val="16"/>
          <w:szCs w:val="16"/>
          <w:lang w:eastAsia="ru-RU"/>
        </w:rPr>
      </w:pPr>
    </w:p>
    <w:tbl>
      <w:tblPr>
        <w:tblW w:w="12420" w:type="dxa"/>
        <w:tblInd w:w="109" w:type="dxa"/>
        <w:tblLayout w:type="fixed"/>
        <w:tblLook w:val="04A0" w:firstRow="1" w:lastRow="0" w:firstColumn="1" w:lastColumn="0" w:noHBand="0" w:noVBand="1"/>
      </w:tblPr>
      <w:tblGrid>
        <w:gridCol w:w="3783"/>
        <w:gridCol w:w="4092"/>
        <w:gridCol w:w="4545"/>
      </w:tblGrid>
      <w:tr w:rsidR="00026F86">
        <w:trPr>
          <w:trHeight w:val="731"/>
        </w:trPr>
        <w:tc>
          <w:tcPr>
            <w:tcW w:w="378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ПЕРІОДИ  НАВЧАЛЬНОЇ  РОБОТИ</w:t>
            </w:r>
          </w:p>
        </w:tc>
        <w:tc>
          <w:tcPr>
            <w:tcW w:w="4092"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ПОЧАТОК</w:t>
            </w:r>
          </w:p>
        </w:tc>
        <w:tc>
          <w:tcPr>
            <w:tcW w:w="4545"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КІНЕЦЬ</w:t>
            </w:r>
          </w:p>
        </w:tc>
      </w:tr>
      <w:tr w:rsidR="00026F86">
        <w:trPr>
          <w:trHeight w:val="616"/>
        </w:trPr>
        <w:tc>
          <w:tcPr>
            <w:tcW w:w="378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026F86">
            <w:pPr>
              <w:widowControl w:val="0"/>
              <w:spacing w:after="0" w:line="240" w:lineRule="auto"/>
              <w:jc w:val="center"/>
              <w:rPr>
                <w:rFonts w:ascii="Times New Roman" w:eastAsia="Times New Roman" w:hAnsi="Times New Roman" w:cs="Times New Roman"/>
                <w:b/>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НАВЧАЛЬНИЙ  РІК</w:t>
            </w:r>
          </w:p>
        </w:tc>
        <w:tc>
          <w:tcPr>
            <w:tcW w:w="4092" w:type="dxa"/>
            <w:tcBorders>
              <w:top w:val="single" w:sz="4" w:space="0" w:color="000000"/>
              <w:left w:val="single" w:sz="4" w:space="0" w:color="000000"/>
              <w:bottom w:val="single" w:sz="4" w:space="0" w:color="000000"/>
              <w:right w:val="single" w:sz="4" w:space="0" w:color="000000"/>
            </w:tcBorders>
            <w:vAlign w:val="center"/>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01.09.2025 р.</w:t>
            </w:r>
          </w:p>
        </w:tc>
        <w:tc>
          <w:tcPr>
            <w:tcW w:w="4545" w:type="dxa"/>
            <w:tcBorders>
              <w:top w:val="single" w:sz="4" w:space="0" w:color="000000"/>
              <w:left w:val="single" w:sz="4" w:space="0" w:color="000000"/>
              <w:bottom w:val="single" w:sz="4" w:space="0" w:color="000000"/>
              <w:right w:val="single" w:sz="4" w:space="0" w:color="000000"/>
            </w:tcBorders>
            <w:vAlign w:val="center"/>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29.05.2026 р.</w:t>
            </w:r>
          </w:p>
        </w:tc>
      </w:tr>
      <w:tr w:rsidR="00026F86">
        <w:trPr>
          <w:trHeight w:val="728"/>
        </w:trPr>
        <w:tc>
          <w:tcPr>
            <w:tcW w:w="378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026F86">
            <w:pPr>
              <w:widowControl w:val="0"/>
              <w:spacing w:after="0" w:line="240" w:lineRule="auto"/>
              <w:jc w:val="center"/>
              <w:rPr>
                <w:rFonts w:ascii="Times New Roman" w:eastAsia="Times New Roman" w:hAnsi="Times New Roman" w:cs="Times New Roman"/>
                <w:b/>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І  СЕМЕСТР</w:t>
            </w:r>
          </w:p>
        </w:tc>
        <w:tc>
          <w:tcPr>
            <w:tcW w:w="4092" w:type="dxa"/>
            <w:tcBorders>
              <w:top w:val="single" w:sz="4" w:space="0" w:color="000000"/>
              <w:left w:val="single" w:sz="4" w:space="0" w:color="000000"/>
              <w:bottom w:val="single" w:sz="4" w:space="0" w:color="000000"/>
              <w:right w:val="single" w:sz="4" w:space="0" w:color="000000"/>
            </w:tcBorders>
            <w:vAlign w:val="center"/>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01.09.2025 р.</w:t>
            </w:r>
          </w:p>
        </w:tc>
        <w:tc>
          <w:tcPr>
            <w:tcW w:w="4545" w:type="dxa"/>
            <w:tcBorders>
              <w:top w:val="single" w:sz="4" w:space="0" w:color="000000"/>
              <w:left w:val="single" w:sz="4" w:space="0" w:color="000000"/>
              <w:bottom w:val="single" w:sz="4" w:space="0" w:color="000000"/>
              <w:right w:val="single" w:sz="4" w:space="0" w:color="000000"/>
            </w:tcBorders>
            <w:vAlign w:val="center"/>
          </w:tcPr>
          <w:p w:rsidR="00026F86" w:rsidRDefault="002356FA">
            <w:pPr>
              <w:widowControl w:val="0"/>
              <w:spacing w:after="0" w:line="240" w:lineRule="auto"/>
              <w:ind w:left="-539" w:firstLine="53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26.12.2025 р.</w:t>
            </w:r>
          </w:p>
        </w:tc>
      </w:tr>
      <w:tr w:rsidR="00026F86">
        <w:trPr>
          <w:trHeight w:val="605"/>
        </w:trPr>
        <w:tc>
          <w:tcPr>
            <w:tcW w:w="378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026F86">
            <w:pPr>
              <w:widowControl w:val="0"/>
              <w:spacing w:after="0" w:line="240" w:lineRule="auto"/>
              <w:jc w:val="center"/>
              <w:rPr>
                <w:rFonts w:ascii="Times New Roman" w:eastAsia="Times New Roman" w:hAnsi="Times New Roman" w:cs="Times New Roman"/>
                <w:b/>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ІІ  СЕМЕСТР</w:t>
            </w:r>
          </w:p>
        </w:tc>
        <w:tc>
          <w:tcPr>
            <w:tcW w:w="4092" w:type="dxa"/>
            <w:tcBorders>
              <w:top w:val="single" w:sz="4" w:space="0" w:color="000000"/>
              <w:left w:val="single" w:sz="4" w:space="0" w:color="000000"/>
              <w:bottom w:val="single" w:sz="4" w:space="0" w:color="000000"/>
              <w:right w:val="single" w:sz="4" w:space="0" w:color="000000"/>
            </w:tcBorders>
            <w:vAlign w:val="center"/>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12.01.2026 р.</w:t>
            </w:r>
          </w:p>
        </w:tc>
        <w:tc>
          <w:tcPr>
            <w:tcW w:w="4545" w:type="dxa"/>
            <w:tcBorders>
              <w:top w:val="single" w:sz="4" w:space="0" w:color="000000"/>
              <w:left w:val="single" w:sz="4" w:space="0" w:color="000000"/>
              <w:bottom w:val="single" w:sz="4" w:space="0" w:color="000000"/>
              <w:right w:val="single" w:sz="4" w:space="0" w:color="000000"/>
            </w:tcBorders>
            <w:vAlign w:val="center"/>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29.05.2026 р.</w:t>
            </w:r>
          </w:p>
        </w:tc>
      </w:tr>
    </w:tbl>
    <w:p w:rsidR="00026F86" w:rsidRDefault="00026F86">
      <w:pPr>
        <w:spacing w:after="0" w:line="240" w:lineRule="auto"/>
        <w:rPr>
          <w:rFonts w:ascii="Times New Roman" w:eastAsia="Times New Roman" w:hAnsi="Times New Roman" w:cs="Times New Roman"/>
          <w:b/>
          <w:color w:val="C00000"/>
          <w:sz w:val="28"/>
          <w:szCs w:val="28"/>
          <w:lang w:eastAsia="ru-RU"/>
        </w:rPr>
      </w:pPr>
    </w:p>
    <w:p w:rsidR="00026F86" w:rsidRDefault="002356FA">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ОСОБЛИВОСТІ  2025/2026   НАВЧАЛЬНОГО  РОКУ  ДЛЯ ЗАКЛАДУ ОСВІТИ</w:t>
      </w:r>
    </w:p>
    <w:p w:rsidR="00026F86" w:rsidRDefault="00026F86">
      <w:pPr>
        <w:spacing w:after="0" w:line="240" w:lineRule="auto"/>
        <w:jc w:val="center"/>
        <w:rPr>
          <w:rFonts w:ascii="Times New Roman" w:eastAsia="Times New Roman" w:hAnsi="Times New Roman" w:cs="Times New Roman"/>
          <w:b/>
          <w:color w:val="060327"/>
          <w:sz w:val="28"/>
          <w:szCs w:val="28"/>
          <w:lang w:eastAsia="ru-RU"/>
        </w:rPr>
      </w:pPr>
    </w:p>
    <w:tbl>
      <w:tblPr>
        <w:tblW w:w="14780" w:type="dxa"/>
        <w:tblInd w:w="113" w:type="dxa"/>
        <w:tblLayout w:type="fixed"/>
        <w:tblLook w:val="04A0" w:firstRow="1" w:lastRow="0" w:firstColumn="1" w:lastColumn="0" w:noHBand="0" w:noVBand="1"/>
      </w:tblPr>
      <w:tblGrid>
        <w:gridCol w:w="1868"/>
        <w:gridCol w:w="8250"/>
        <w:gridCol w:w="4662"/>
      </w:tblGrid>
      <w:tr w:rsidR="00026F86">
        <w:tc>
          <w:tcPr>
            <w:tcW w:w="186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МІСЯЦЬ</w:t>
            </w:r>
          </w:p>
        </w:tc>
        <w:tc>
          <w:tcPr>
            <w:tcW w:w="8250"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ОСОБЛИВІСТЬ, СВЯТА, ЮВІЛЕЇ</w:t>
            </w:r>
          </w:p>
        </w:tc>
        <w:tc>
          <w:tcPr>
            <w:tcW w:w="4662"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ФОРМА  ВІДЗНАЧЕННЯ</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ВЕРЕСЕНЬ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День знань</w:t>
            </w:r>
          </w:p>
          <w:p w:rsidR="00026F86" w:rsidRDefault="002356FA">
            <w:pPr>
              <w:widowControl w:val="0"/>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День пам’яті жертв фашизму</w:t>
            </w:r>
          </w:p>
          <w:p w:rsidR="00026F86" w:rsidRDefault="002356FA">
            <w:pPr>
              <w:widowControl w:val="0"/>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День фізичної культури й спорту</w:t>
            </w:r>
          </w:p>
          <w:p w:rsidR="00026F86" w:rsidRDefault="002356FA">
            <w:pPr>
              <w:widowControl w:val="0"/>
              <w:spacing w:after="0" w:line="240" w:lineRule="auto"/>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День партизанської слави України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пам’яті трагедії Бабиного Яру</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Міжнародний день миру</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Олімпійський  тиждень,</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виховні  години</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ЖОВТЕНЬ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pacing w:val="-3"/>
                <w:w w:val="119"/>
                <w:sz w:val="24"/>
                <w:szCs w:val="24"/>
                <w:lang w:eastAsia="ru-RU"/>
              </w:rPr>
            </w:pPr>
            <w:r>
              <w:rPr>
                <w:rFonts w:ascii="Times New Roman" w:eastAsia="Times New Roman" w:hAnsi="Times New Roman" w:cs="Times New Roman"/>
                <w:color w:val="000000"/>
                <w:spacing w:val="-3"/>
                <w:w w:val="119"/>
                <w:sz w:val="24"/>
                <w:szCs w:val="24"/>
                <w:lang w:eastAsia="ru-RU"/>
              </w:rPr>
              <w:t>День захисників і захисниць України</w:t>
            </w:r>
          </w:p>
          <w:p w:rsidR="00026F86" w:rsidRDefault="002356FA">
            <w:pPr>
              <w:widowControl w:val="0"/>
              <w:spacing w:after="0" w:line="240" w:lineRule="auto"/>
              <w:rPr>
                <w:rFonts w:ascii="Times New Roman" w:eastAsia="Times New Roman" w:hAnsi="Times New Roman" w:cs="Times New Roman"/>
                <w:color w:val="000000"/>
                <w:spacing w:val="-3"/>
                <w:w w:val="119"/>
                <w:sz w:val="24"/>
                <w:szCs w:val="24"/>
                <w:lang w:eastAsia="ru-RU"/>
              </w:rPr>
            </w:pPr>
            <w:r>
              <w:rPr>
                <w:rFonts w:ascii="Times New Roman" w:eastAsia="Times New Roman" w:hAnsi="Times New Roman" w:cs="Times New Roman"/>
                <w:color w:val="000000"/>
                <w:spacing w:val="-3"/>
                <w:w w:val="119"/>
                <w:sz w:val="24"/>
                <w:szCs w:val="24"/>
                <w:lang w:eastAsia="ru-RU"/>
              </w:rPr>
              <w:lastRenderedPageBreak/>
              <w:t>День визволення України від фашистських загарбників</w:t>
            </w:r>
          </w:p>
          <w:p w:rsidR="00026F86" w:rsidRDefault="002356FA">
            <w:pPr>
              <w:widowControl w:val="0"/>
              <w:spacing w:after="0" w:line="240" w:lineRule="auto"/>
              <w:rPr>
                <w:rFonts w:ascii="Times New Roman" w:eastAsia="Times New Roman" w:hAnsi="Times New Roman" w:cs="Times New Roman"/>
                <w:color w:val="000000"/>
                <w:spacing w:val="-3"/>
                <w:w w:val="119"/>
                <w:sz w:val="24"/>
                <w:szCs w:val="24"/>
                <w:lang w:eastAsia="ru-RU"/>
              </w:rPr>
            </w:pPr>
            <w:r>
              <w:rPr>
                <w:rFonts w:ascii="Times New Roman" w:eastAsia="Times New Roman" w:hAnsi="Times New Roman" w:cs="Times New Roman"/>
                <w:color w:val="000000"/>
                <w:spacing w:val="-3"/>
                <w:w w:val="119"/>
                <w:sz w:val="24"/>
                <w:szCs w:val="24"/>
                <w:lang w:eastAsia="ru-RU"/>
              </w:rPr>
              <w:t>Міжнародний день людей похилого віку</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Всесвітній  День  Учителя</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української  мови і писемності</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Акція  «Милосердя», «Ветеран  живе  </w:t>
            </w:r>
            <w:r>
              <w:rPr>
                <w:rFonts w:ascii="Times New Roman" w:eastAsia="Times New Roman" w:hAnsi="Times New Roman" w:cs="Times New Roman"/>
                <w:sz w:val="24"/>
                <w:szCs w:val="24"/>
                <w:lang w:eastAsia="ru-RU"/>
              </w:rPr>
              <w:lastRenderedPageBreak/>
              <w:t>поруч», святкові  заходи,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виховні  години</w:t>
            </w:r>
          </w:p>
        </w:tc>
      </w:tr>
      <w:tr w:rsidR="00026F86">
        <w:trPr>
          <w:trHeight w:val="637"/>
        </w:trPr>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lastRenderedPageBreak/>
              <w:t>ЛИСТОПАД</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пам’яті  жертв  голодомору  та  репресій</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Вікторини, свята, конкурси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Виступи  лекторів</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ГРУДЕНЬ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Всесвітній день боротьби з ВІЛ-інфекцією/СНІДом,</w:t>
            </w:r>
          </w:p>
          <w:p w:rsidR="00026F86" w:rsidRDefault="002356FA">
            <w:pPr>
              <w:widowControl w:val="0"/>
              <w:spacing w:after="0" w:line="240" w:lineRule="auto"/>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Міжнародний день пам’яті жертв злочинів геноциду, вшанування</w:t>
            </w:r>
          </w:p>
          <w:p w:rsidR="00026F86" w:rsidRDefault="002356FA">
            <w:pPr>
              <w:widowControl w:val="0"/>
              <w:spacing w:after="0" w:line="240" w:lineRule="auto"/>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їхньої людської гідності і попередження цих злочинів</w:t>
            </w:r>
          </w:p>
          <w:p w:rsidR="00026F86" w:rsidRDefault="002356FA">
            <w:pPr>
              <w:widowControl w:val="0"/>
              <w:spacing w:after="0" w:line="240" w:lineRule="auto"/>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День вшанування учасників ліквідації наслідків аварії на</w:t>
            </w:r>
          </w:p>
          <w:p w:rsidR="00026F86" w:rsidRDefault="002356FA">
            <w:pPr>
              <w:widowControl w:val="0"/>
              <w:spacing w:after="0" w:line="240" w:lineRule="auto"/>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color w:val="000000"/>
                <w:spacing w:val="1"/>
                <w:sz w:val="24"/>
                <w:szCs w:val="24"/>
                <w:lang w:eastAsia="ru-RU"/>
              </w:rPr>
              <w:t>Чорнобильській АЕС</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збройних  сил  України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Новорічні  свята</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виховні  години, акція  «Милосердя»,</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козацькі  розваги,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Новорічний  карнавал</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СІЧЕНЬ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вшанування захисників Донецького аеропорту в Україні</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Соборності  України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пам’яті Героїв Крут</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Загальношкільна  лінійка,</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виховні  години</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ЛЮТИЙ</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Початок війни Росії проти України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Перший офіційний Державний герб України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Єднання</w:t>
            </w:r>
          </w:p>
          <w:p w:rsidR="00026F86" w:rsidRDefault="002356FA">
            <w:pPr>
              <w:widowControl w:val="0"/>
              <w:shd w:val="clear" w:color="auto" w:fill="FFFFFF"/>
              <w:tabs>
                <w:tab w:val="left" w:pos="727"/>
              </w:tabs>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День Героїв Небесної Сотні</w:t>
            </w:r>
          </w:p>
          <w:p w:rsidR="00026F86" w:rsidRDefault="002356FA">
            <w:pPr>
              <w:widowControl w:val="0"/>
              <w:shd w:val="clear" w:color="auto" w:fill="FFFFFF"/>
              <w:tabs>
                <w:tab w:val="left" w:pos="727"/>
              </w:tabs>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День святого Валентина (свято закоханих)</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Загальношкільна  лінійка,</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виховні  години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Розважальне  шоу</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БЕРЕЗЕНЬ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pacing w:val="-6"/>
                <w:sz w:val="24"/>
                <w:szCs w:val="24"/>
                <w:lang w:eastAsia="ru-RU"/>
              </w:rPr>
            </w:pPr>
            <w:r>
              <w:rPr>
                <w:rFonts w:ascii="Times New Roman" w:eastAsia="Times New Roman" w:hAnsi="Times New Roman" w:cs="Times New Roman"/>
                <w:color w:val="000000"/>
                <w:spacing w:val="-6"/>
                <w:sz w:val="24"/>
                <w:szCs w:val="24"/>
                <w:lang w:eastAsia="ru-RU"/>
              </w:rPr>
              <w:t>Міжнародний Жіночий день</w:t>
            </w:r>
          </w:p>
          <w:p w:rsidR="00026F86" w:rsidRDefault="002356FA">
            <w:pPr>
              <w:widowControl w:val="0"/>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День  народження  Т. Г. Шевченка. Шевченківські дні</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вогники,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декада</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КВІТЕНЬ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Міжнародний день визволення в’язнів фашистських концтаборів</w:t>
            </w:r>
          </w:p>
          <w:p w:rsidR="00026F86" w:rsidRDefault="002356FA">
            <w:pPr>
              <w:widowControl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Всесвітній день довкілля</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пам’яток історії та культури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Міжнародний день пам’яток та історичних місць</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Міжнародний день пам’яті Чорнобиля</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Міжнародний день пам’яті жертв радіаційних аварій і катастроф</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Тиждень,</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виступ – реквієм</w:t>
            </w: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ТРАВЕНЬ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День Перемоги над нацизмом у Другій світовій війні</w:t>
            </w:r>
          </w:p>
          <w:p w:rsidR="00026F86" w:rsidRDefault="002356FA">
            <w:pPr>
              <w:widowControl w:val="0"/>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День пам’яті та примирення в Україні</w:t>
            </w:r>
          </w:p>
          <w:p w:rsidR="00026F86" w:rsidRDefault="002356FA">
            <w:pPr>
              <w:widowControl w:val="0"/>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День скорботи і пам’яті жертв депортації кримськотатарського</w:t>
            </w:r>
          </w:p>
          <w:p w:rsidR="00026F86" w:rsidRDefault="002356FA">
            <w:pPr>
              <w:widowControl w:val="0"/>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народу</w:t>
            </w:r>
          </w:p>
          <w:p w:rsidR="00026F86" w:rsidRDefault="002356FA">
            <w:pPr>
              <w:widowControl w:val="0"/>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lastRenderedPageBreak/>
              <w:t>День Матері</w:t>
            </w:r>
          </w:p>
          <w:p w:rsidR="00026F86" w:rsidRDefault="002356FA">
            <w:pPr>
              <w:widowControl w:val="0"/>
              <w:spacing w:after="0" w:line="240" w:lineRule="auto"/>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День вишиванки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Героїв в Україні</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Свято  Останнього дзвоника</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Мітинг</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Загальношкільна  лінійка</w:t>
            </w:r>
          </w:p>
          <w:p w:rsidR="00026F86" w:rsidRDefault="00026F86">
            <w:pPr>
              <w:widowControl w:val="0"/>
              <w:spacing w:after="0" w:line="240" w:lineRule="auto"/>
              <w:rPr>
                <w:rFonts w:ascii="Times New Roman" w:eastAsia="Times New Roman" w:hAnsi="Times New Roman" w:cs="Times New Roman"/>
                <w:sz w:val="24"/>
                <w:szCs w:val="24"/>
                <w:lang w:eastAsia="ru-RU"/>
              </w:rPr>
            </w:pP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Свято</w:t>
            </w:r>
          </w:p>
          <w:p w:rsidR="00026F86" w:rsidRDefault="00026F86">
            <w:pPr>
              <w:widowControl w:val="0"/>
              <w:spacing w:after="0" w:line="240" w:lineRule="auto"/>
              <w:rPr>
                <w:rFonts w:ascii="Times New Roman" w:eastAsia="Times New Roman" w:hAnsi="Times New Roman" w:cs="Times New Roman"/>
                <w:sz w:val="24"/>
                <w:szCs w:val="24"/>
                <w:lang w:eastAsia="ru-RU"/>
              </w:rPr>
            </w:pPr>
          </w:p>
        </w:tc>
      </w:tr>
      <w:tr w:rsidR="00026F86">
        <w:tc>
          <w:tcPr>
            <w:tcW w:w="186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lastRenderedPageBreak/>
              <w:t>ЧЕРВЕНЬ</w:t>
            </w:r>
          </w:p>
        </w:tc>
        <w:tc>
          <w:tcPr>
            <w:tcW w:w="82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пам'яті дітей, загиблих в результаті збройної агресії Російської Федерації проти України</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скорботи і вшанування пам’яті жертв війни в Україні</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Міжнародний  День  захисту  дітей</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Урочисті збори з нагоди  вручення свідоцтв 9  клас</w:t>
            </w:r>
          </w:p>
        </w:tc>
        <w:tc>
          <w:tcPr>
            <w:tcW w:w="46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Загальношкільна  лінійка</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Класні  виховні  години</w:t>
            </w:r>
          </w:p>
          <w:p w:rsidR="00026F86" w:rsidRDefault="00026F86">
            <w:pPr>
              <w:widowControl w:val="0"/>
              <w:spacing w:after="0" w:line="240" w:lineRule="auto"/>
              <w:rPr>
                <w:rFonts w:ascii="Times New Roman" w:eastAsia="Times New Roman" w:hAnsi="Times New Roman" w:cs="Times New Roman"/>
                <w:sz w:val="24"/>
                <w:szCs w:val="24"/>
                <w:lang w:eastAsia="ru-RU"/>
              </w:rPr>
            </w:pPr>
          </w:p>
          <w:p w:rsidR="00026F86" w:rsidRDefault="00026F86">
            <w:pPr>
              <w:widowControl w:val="0"/>
              <w:spacing w:after="0" w:line="240" w:lineRule="auto"/>
              <w:rPr>
                <w:rFonts w:ascii="Times New Roman" w:eastAsia="Times New Roman" w:hAnsi="Times New Roman" w:cs="Times New Roman"/>
                <w:sz w:val="24"/>
                <w:szCs w:val="24"/>
                <w:lang w:eastAsia="ru-RU"/>
              </w:rPr>
            </w:pP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Свято Випускний  бал</w:t>
            </w:r>
          </w:p>
        </w:tc>
      </w:tr>
    </w:tbl>
    <w:p w:rsidR="00026F86" w:rsidRDefault="00026F86">
      <w:pPr>
        <w:spacing w:after="0" w:line="240" w:lineRule="auto"/>
        <w:rPr>
          <w:rFonts w:ascii="Times New Roman" w:eastAsia="Times New Roman" w:hAnsi="Times New Roman" w:cs="Times New Roman"/>
          <w:b/>
          <w:color w:val="C00000"/>
          <w:sz w:val="28"/>
          <w:szCs w:val="28"/>
          <w:lang w:eastAsia="ru-RU"/>
        </w:rPr>
      </w:pPr>
    </w:p>
    <w:p w:rsidR="00026F86" w:rsidRDefault="002356FA">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olor w:val="C00000"/>
          <w:sz w:val="28"/>
          <w:szCs w:val="28"/>
          <w:lang w:eastAsia="ru-RU"/>
        </w:rPr>
        <w:t>ПРЕДМЕТНІ    ТИЖНІ</w:t>
      </w:r>
    </w:p>
    <w:p w:rsidR="00026F86" w:rsidRDefault="00026F86">
      <w:pPr>
        <w:spacing w:after="0" w:line="240" w:lineRule="auto"/>
        <w:jc w:val="center"/>
        <w:rPr>
          <w:rFonts w:ascii="Times New Roman" w:eastAsia="Times New Roman" w:hAnsi="Times New Roman" w:cs="Times New Roman"/>
          <w:b/>
          <w:color w:val="C00000"/>
          <w:sz w:val="20"/>
          <w:szCs w:val="28"/>
          <w:lang w:eastAsia="ru-RU"/>
        </w:rPr>
      </w:pPr>
    </w:p>
    <w:tbl>
      <w:tblPr>
        <w:tblW w:w="15815" w:type="dxa"/>
        <w:tblInd w:w="-92" w:type="dxa"/>
        <w:tblLayout w:type="fixed"/>
        <w:tblLook w:val="04A0" w:firstRow="1" w:lastRow="0" w:firstColumn="1" w:lastColumn="0" w:noHBand="0" w:noVBand="1"/>
      </w:tblPr>
      <w:tblGrid>
        <w:gridCol w:w="1449"/>
        <w:gridCol w:w="1701"/>
        <w:gridCol w:w="1367"/>
        <w:gridCol w:w="1483"/>
        <w:gridCol w:w="1438"/>
        <w:gridCol w:w="1763"/>
        <w:gridCol w:w="1744"/>
        <w:gridCol w:w="1822"/>
        <w:gridCol w:w="1558"/>
        <w:gridCol w:w="1490"/>
      </w:tblGrid>
      <w:tr w:rsidR="00026F86">
        <w:trPr>
          <w:trHeight w:val="632"/>
        </w:trPr>
        <w:tc>
          <w:tcPr>
            <w:tcW w:w="144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4"/>
                <w:szCs w:val="24"/>
                <w:lang w:eastAsia="ru-RU"/>
              </w:rPr>
            </w:pPr>
            <w:r>
              <w:rPr>
                <w:rFonts w:ascii="Times New Roman" w:eastAsia="Times New Roman" w:hAnsi="Times New Roman" w:cs="Times New Roman"/>
                <w:b/>
                <w:color w:val="060327"/>
                <w:sz w:val="24"/>
                <w:szCs w:val="24"/>
                <w:lang w:eastAsia="ru-RU"/>
              </w:rPr>
              <w:t>ТИЖНІ  МІСЯЦЯ</w:t>
            </w:r>
          </w:p>
        </w:tc>
        <w:tc>
          <w:tcPr>
            <w:tcW w:w="1700"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Вересень</w:t>
            </w:r>
          </w:p>
        </w:tc>
        <w:tc>
          <w:tcPr>
            <w:tcW w:w="1367"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Жовтень</w:t>
            </w:r>
          </w:p>
        </w:tc>
        <w:tc>
          <w:tcPr>
            <w:tcW w:w="148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Листопад</w:t>
            </w:r>
          </w:p>
        </w:tc>
        <w:tc>
          <w:tcPr>
            <w:tcW w:w="143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Грудень</w:t>
            </w:r>
          </w:p>
        </w:tc>
        <w:tc>
          <w:tcPr>
            <w:tcW w:w="176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Січень</w:t>
            </w:r>
          </w:p>
        </w:tc>
        <w:tc>
          <w:tcPr>
            <w:tcW w:w="174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Лютий</w:t>
            </w:r>
          </w:p>
        </w:tc>
        <w:tc>
          <w:tcPr>
            <w:tcW w:w="1822"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Березень</w:t>
            </w:r>
          </w:p>
        </w:tc>
        <w:tc>
          <w:tcPr>
            <w:tcW w:w="155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Квітень</w:t>
            </w:r>
          </w:p>
        </w:tc>
        <w:tc>
          <w:tcPr>
            <w:tcW w:w="1490"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060327"/>
                <w:sz w:val="28"/>
                <w:szCs w:val="28"/>
                <w:lang w:eastAsia="ru-RU"/>
              </w:rPr>
            </w:pPr>
            <w:r>
              <w:rPr>
                <w:rFonts w:ascii="Times New Roman" w:eastAsia="Times New Roman" w:hAnsi="Times New Roman" w:cs="Times New Roman"/>
                <w:b/>
                <w:color w:val="060327"/>
                <w:sz w:val="28"/>
                <w:szCs w:val="28"/>
                <w:lang w:eastAsia="ru-RU"/>
              </w:rPr>
              <w:t>Травень</w:t>
            </w:r>
          </w:p>
        </w:tc>
      </w:tr>
      <w:tr w:rsidR="00026F86">
        <w:trPr>
          <w:trHeight w:val="653"/>
        </w:trPr>
        <w:tc>
          <w:tcPr>
            <w:tcW w:w="144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7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36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48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43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76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74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82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Українська мова і література</w:t>
            </w:r>
          </w:p>
        </w:tc>
        <w:tc>
          <w:tcPr>
            <w:tcW w:w="15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Біологія</w:t>
            </w:r>
          </w:p>
        </w:tc>
        <w:tc>
          <w:tcPr>
            <w:tcW w:w="149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r>
      <w:tr w:rsidR="00026F86">
        <w:trPr>
          <w:trHeight w:val="653"/>
        </w:trPr>
        <w:tc>
          <w:tcPr>
            <w:tcW w:w="144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7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Фізкультура</w:t>
            </w:r>
          </w:p>
        </w:tc>
        <w:tc>
          <w:tcPr>
            <w:tcW w:w="136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Трудове навчання</w:t>
            </w:r>
          </w:p>
        </w:tc>
        <w:tc>
          <w:tcPr>
            <w:tcW w:w="148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43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Основи здоров</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я</w:t>
            </w:r>
          </w:p>
        </w:tc>
        <w:tc>
          <w:tcPr>
            <w:tcW w:w="176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74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Іноземна  мова</w:t>
            </w:r>
          </w:p>
        </w:tc>
        <w:tc>
          <w:tcPr>
            <w:tcW w:w="182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5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4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Початкові  класи</w:t>
            </w:r>
          </w:p>
        </w:tc>
      </w:tr>
      <w:tr w:rsidR="00026F86">
        <w:trPr>
          <w:trHeight w:val="326"/>
        </w:trPr>
        <w:tc>
          <w:tcPr>
            <w:tcW w:w="144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7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36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48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Фізика</w:t>
            </w:r>
          </w:p>
        </w:tc>
        <w:tc>
          <w:tcPr>
            <w:tcW w:w="143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7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Інформатика</w:t>
            </w:r>
          </w:p>
        </w:tc>
        <w:tc>
          <w:tcPr>
            <w:tcW w:w="174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82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Історія</w:t>
            </w:r>
          </w:p>
        </w:tc>
        <w:tc>
          <w:tcPr>
            <w:tcW w:w="15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Географія</w:t>
            </w:r>
          </w:p>
        </w:tc>
        <w:tc>
          <w:tcPr>
            <w:tcW w:w="149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r>
      <w:tr w:rsidR="00026F86">
        <w:trPr>
          <w:trHeight w:val="321"/>
        </w:trPr>
        <w:tc>
          <w:tcPr>
            <w:tcW w:w="1448"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7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36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48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Зарубіжна література</w:t>
            </w:r>
          </w:p>
        </w:tc>
        <w:tc>
          <w:tcPr>
            <w:tcW w:w="143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Основи правознав</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ства</w:t>
            </w:r>
          </w:p>
        </w:tc>
        <w:tc>
          <w:tcPr>
            <w:tcW w:w="176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74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Математика</w:t>
            </w:r>
          </w:p>
        </w:tc>
        <w:tc>
          <w:tcPr>
            <w:tcW w:w="182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5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Хімія</w:t>
            </w:r>
          </w:p>
        </w:tc>
        <w:tc>
          <w:tcPr>
            <w:tcW w:w="149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4"/>
                <w:szCs w:val="24"/>
                <w:lang w:eastAsia="ru-RU"/>
              </w:rPr>
            </w:pPr>
          </w:p>
        </w:tc>
      </w:tr>
    </w:tbl>
    <w:p w:rsidR="00026F86" w:rsidRDefault="002356FA">
      <w:pPr>
        <w:spacing w:after="0" w:line="240" w:lineRule="auto"/>
        <w:rPr>
          <w:rFonts w:ascii="Times New Roman" w:eastAsia="Times New Roman" w:hAnsi="Times New Roman" w:cs="Times New Roman"/>
          <w:sz w:val="24"/>
          <w:szCs w:val="24"/>
          <w:lang w:eastAsia="ru-RU"/>
        </w:rPr>
      </w:pPr>
      <w:r>
        <w:br w:type="page"/>
      </w:r>
    </w:p>
    <w:p w:rsidR="00026F86" w:rsidRDefault="002356FA">
      <w:pPr>
        <w:pStyle w:val="aff5"/>
        <w:numPr>
          <w:ilvl w:val="1"/>
          <w:numId w:val="2"/>
        </w:numPr>
        <w:spacing w:after="0" w:line="240" w:lineRule="auto"/>
        <w:ind w:left="0" w:firstLine="709"/>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lastRenderedPageBreak/>
        <w:t>Аналіз роботи закладу освіти за 2024-2025 навчальний рік</w:t>
      </w:r>
    </w:p>
    <w:p w:rsidR="00026F86" w:rsidRDefault="00026F86">
      <w:pPr>
        <w:pStyle w:val="aff5"/>
        <w:spacing w:after="0" w:line="240" w:lineRule="auto"/>
        <w:ind w:left="420"/>
        <w:rPr>
          <w:rFonts w:ascii="Times New Roman" w:eastAsia="Times New Roman" w:hAnsi="Times New Roman" w:cs="Times New Roman"/>
          <w:b/>
          <w:color w:val="FF0000"/>
          <w:sz w:val="28"/>
          <w:szCs w:val="28"/>
          <w:lang w:eastAsia="ru-RU"/>
        </w:rPr>
      </w:pPr>
    </w:p>
    <w:p w:rsidR="00026F86" w:rsidRDefault="002356FA">
      <w:pPr>
        <w:tabs>
          <w:tab w:val="left" w:pos="993"/>
        </w:tabs>
        <w:spacing w:after="0" w:line="240" w:lineRule="auto"/>
        <w:ind w:firstLine="680"/>
        <w:jc w:val="both"/>
        <w:rPr>
          <w:sz w:val="24"/>
          <w:szCs w:val="24"/>
        </w:rPr>
      </w:pPr>
      <w:r>
        <w:rPr>
          <w:rFonts w:ascii="Times New Roman" w:eastAsia="Calibri" w:hAnsi="Times New Roman" w:cs="Times New Roman"/>
          <w:sz w:val="24"/>
          <w:szCs w:val="24"/>
          <w:lang w:eastAsia="ru-RU"/>
        </w:rPr>
        <w:t>Засновником Липівської гімназії є Томашпільська селищна рада . Органом управління Закладу є</w:t>
      </w:r>
      <w:r>
        <w:rPr>
          <w:rFonts w:ascii="Times New Roman" w:eastAsia="Calibri" w:hAnsi="Times New Roman" w:cs="Times New Roman"/>
          <w:sz w:val="24"/>
          <w:szCs w:val="24"/>
          <w:shd w:val="clear" w:color="auto" w:fill="FFFFFF"/>
          <w:lang w:eastAsia="ru-RU"/>
        </w:rPr>
        <w:t> відділ освіти, спорту, культури та туризму Томашпільської селищної ради.</w:t>
      </w:r>
    </w:p>
    <w:p w:rsidR="00026F86" w:rsidRDefault="002356FA">
      <w:pPr>
        <w:tabs>
          <w:tab w:val="left" w:pos="993"/>
        </w:tabs>
        <w:spacing w:after="0" w:line="240" w:lineRule="auto"/>
        <w:ind w:firstLine="680"/>
        <w:jc w:val="both"/>
        <w:rPr>
          <w:sz w:val="24"/>
          <w:szCs w:val="24"/>
        </w:rPr>
      </w:pPr>
      <w:r>
        <w:rPr>
          <w:rFonts w:ascii="Times New Roman" w:eastAsia="Calibri" w:hAnsi="Times New Roman" w:cs="Times New Roman"/>
          <w:sz w:val="24"/>
          <w:szCs w:val="24"/>
          <w:lang w:eastAsia="ru-RU"/>
        </w:rPr>
        <w:t xml:space="preserve">Головною метою Закладу є забезпечення реалізації прав громадян на здобуття  початкової, базової  середньої освіти. </w:t>
      </w:r>
    </w:p>
    <w:p w:rsidR="00026F86" w:rsidRDefault="002356FA">
      <w:pPr>
        <w:tabs>
          <w:tab w:val="left" w:pos="993"/>
        </w:tabs>
        <w:spacing w:after="0" w:line="240" w:lineRule="auto"/>
        <w:ind w:firstLine="680"/>
        <w:jc w:val="both"/>
        <w:rPr>
          <w:sz w:val="24"/>
          <w:szCs w:val="24"/>
        </w:rPr>
      </w:pPr>
      <w:r>
        <w:rPr>
          <w:rFonts w:ascii="Times New Roman" w:eastAsia="Calibri" w:hAnsi="Times New Roman" w:cs="Times New Roman"/>
          <w:sz w:val="24"/>
          <w:szCs w:val="24"/>
          <w:lang w:eastAsia="ru-RU"/>
        </w:rPr>
        <w:t xml:space="preserve">Управлінська діяльність здійснювалась відповідно до розробленої Стратегії розвитку закладу освіти, в якій чітко окреслено </w:t>
      </w:r>
      <w:r>
        <w:rPr>
          <w:rFonts w:ascii="Times New Roman" w:eastAsia="Calibri" w:hAnsi="Times New Roman" w:cs="Times New Roman"/>
          <w:b/>
          <w:sz w:val="24"/>
          <w:szCs w:val="24"/>
          <w:lang w:eastAsia="ru-RU"/>
        </w:rPr>
        <w:t>місію закладу</w:t>
      </w:r>
      <w:r>
        <w:rPr>
          <w:rFonts w:ascii="Times New Roman" w:eastAsia="Calibri" w:hAnsi="Times New Roman" w:cs="Times New Roman"/>
          <w:sz w:val="24"/>
          <w:szCs w:val="24"/>
          <w:lang w:eastAsia="ru-RU"/>
        </w:rPr>
        <w:t xml:space="preserve"> – це безперервний процес підвищення ефективності освітнього процесу з одночасним урахуванням потреб суспільства, потреб особистості здобувача освіти. Цьому сприяє застосування новітніх досягнень педагогів та психології, використання інноваційних технологій навчання, комп’ютеризація освітнього процесу. </w:t>
      </w:r>
    </w:p>
    <w:p w:rsidR="00026F86" w:rsidRDefault="002356FA">
      <w:pPr>
        <w:tabs>
          <w:tab w:val="left" w:pos="993"/>
        </w:tabs>
        <w:spacing w:after="0" w:line="240" w:lineRule="auto"/>
        <w:ind w:firstLine="680"/>
        <w:jc w:val="both"/>
        <w:rPr>
          <w:sz w:val="24"/>
          <w:szCs w:val="24"/>
        </w:rPr>
      </w:pPr>
      <w:r>
        <w:rPr>
          <w:rFonts w:ascii="Times New Roman" w:eastAsia="Calibri" w:hAnsi="Times New Roman" w:cs="Times New Roman"/>
          <w:sz w:val="24"/>
          <w:szCs w:val="24"/>
          <w:lang w:eastAsia="ru-RU"/>
        </w:rPr>
        <w:t>Головними завданнями Закладу є:</w:t>
      </w:r>
    </w:p>
    <w:p w:rsidR="00026F86" w:rsidRDefault="002356FA">
      <w:pPr>
        <w:numPr>
          <w:ilvl w:val="0"/>
          <w:numId w:val="5"/>
        </w:numPr>
        <w:spacing w:after="0" w:line="240" w:lineRule="auto"/>
        <w:ind w:left="0" w:firstLine="709"/>
        <w:contextualSpacing/>
        <w:jc w:val="both"/>
        <w:rPr>
          <w:sz w:val="24"/>
          <w:szCs w:val="24"/>
        </w:rPr>
      </w:pPr>
      <w:r>
        <w:rPr>
          <w:rFonts w:ascii="Times New Roman" w:eastAsia="Calibri" w:hAnsi="Times New Roman" w:cs="Times New Roman"/>
          <w:sz w:val="24"/>
          <w:szCs w:val="24"/>
          <w:lang w:eastAsia="ru-RU"/>
        </w:rPr>
        <w:t>створення умов для здобуття початкової, базової середньої освіти на рівні не нижчому від Державних стандартів;</w:t>
      </w:r>
    </w:p>
    <w:p w:rsidR="00026F86" w:rsidRDefault="002356FA">
      <w:pPr>
        <w:numPr>
          <w:ilvl w:val="0"/>
          <w:numId w:val="5"/>
        </w:numPr>
        <w:spacing w:after="0" w:line="240" w:lineRule="auto"/>
        <w:ind w:left="0" w:firstLine="709"/>
        <w:contextualSpacing/>
        <w:jc w:val="both"/>
        <w:rPr>
          <w:sz w:val="24"/>
          <w:szCs w:val="24"/>
        </w:rPr>
      </w:pPr>
      <w:r>
        <w:rPr>
          <w:rFonts w:ascii="Times New Roman" w:eastAsia="Calibri" w:hAnsi="Times New Roman" w:cs="Times New Roman"/>
          <w:sz w:val="24"/>
          <w:szCs w:val="24"/>
          <w:lang w:eastAsia="ru-RU"/>
        </w:rPr>
        <w:t>виховання морально і фізично здорового покоління;</w:t>
      </w:r>
    </w:p>
    <w:p w:rsidR="00026F86" w:rsidRDefault="002356FA">
      <w:pPr>
        <w:numPr>
          <w:ilvl w:val="0"/>
          <w:numId w:val="5"/>
        </w:numPr>
        <w:spacing w:after="0" w:line="240" w:lineRule="auto"/>
        <w:ind w:left="0" w:firstLine="709"/>
        <w:contextualSpacing/>
        <w:jc w:val="both"/>
        <w:rPr>
          <w:sz w:val="24"/>
          <w:szCs w:val="24"/>
        </w:rPr>
      </w:pPr>
      <w:r>
        <w:rPr>
          <w:rFonts w:ascii="Times New Roman" w:eastAsia="Calibri" w:hAnsi="Times New Roman" w:cs="Times New Roman"/>
          <w:sz w:val="24"/>
          <w:szCs w:val="24"/>
          <w:lang w:eastAsia="ru-RU"/>
        </w:rPr>
        <w:t>розвиток природних позитивних нахилів, здібностей та обдарованості, творчого мислення, потреб і вміння самовдосконалюватися;</w:t>
      </w:r>
    </w:p>
    <w:p w:rsidR="00026F86" w:rsidRDefault="002356FA">
      <w:pPr>
        <w:numPr>
          <w:ilvl w:val="0"/>
          <w:numId w:val="5"/>
        </w:numPr>
        <w:spacing w:after="0" w:line="240" w:lineRule="auto"/>
        <w:ind w:left="0" w:firstLine="709"/>
        <w:contextualSpacing/>
        <w:jc w:val="both"/>
        <w:rPr>
          <w:sz w:val="24"/>
          <w:szCs w:val="24"/>
        </w:rPr>
      </w:pPr>
      <w:r>
        <w:rPr>
          <w:rFonts w:ascii="Times New Roman" w:eastAsia="Calibri" w:hAnsi="Times New Roman" w:cs="Times New Roman"/>
          <w:sz w:val="24"/>
          <w:szCs w:val="24"/>
          <w:lang w:eastAsia="ru-RU"/>
        </w:rPr>
        <w:t>формування громадянської позиції, власної гідності, готовності до трудової діяльності, відповідальності за свої дії;</w:t>
      </w:r>
    </w:p>
    <w:p w:rsidR="00026F86" w:rsidRDefault="002356FA">
      <w:pPr>
        <w:numPr>
          <w:ilvl w:val="0"/>
          <w:numId w:val="5"/>
        </w:numPr>
        <w:spacing w:after="0" w:line="240" w:lineRule="auto"/>
        <w:ind w:left="0" w:firstLine="709"/>
        <w:contextualSpacing/>
        <w:jc w:val="both"/>
        <w:rPr>
          <w:sz w:val="24"/>
          <w:szCs w:val="24"/>
        </w:rPr>
      </w:pPr>
      <w:r>
        <w:rPr>
          <w:rFonts w:ascii="Times New Roman" w:eastAsia="Calibri" w:hAnsi="Times New Roman" w:cs="Times New Roman"/>
          <w:sz w:val="24"/>
          <w:szCs w:val="24"/>
          <w:lang w:eastAsia="ru-RU"/>
        </w:rPr>
        <w:t>виховання шанобливого ставлення до родини, поваги до народних традицій і звичаїв української нації, державної мови, національних цінностей;</w:t>
      </w:r>
    </w:p>
    <w:p w:rsidR="00026F86" w:rsidRDefault="002356FA">
      <w:pPr>
        <w:numPr>
          <w:ilvl w:val="0"/>
          <w:numId w:val="5"/>
        </w:numPr>
        <w:spacing w:after="0" w:line="240" w:lineRule="auto"/>
        <w:ind w:left="0" w:firstLine="709"/>
        <w:contextualSpacing/>
        <w:jc w:val="both"/>
        <w:rPr>
          <w:sz w:val="24"/>
          <w:szCs w:val="24"/>
        </w:rPr>
      </w:pPr>
      <w:r>
        <w:rPr>
          <w:rFonts w:ascii="Times New Roman" w:eastAsia="Calibri" w:hAnsi="Times New Roman" w:cs="Times New Roman"/>
          <w:sz w:val="24"/>
          <w:szCs w:val="24"/>
          <w:lang w:eastAsia="ru-RU"/>
        </w:rPr>
        <w:t>виховання свідомого ставлення до свого здоров’я як найвищої соціальної цінності.</w:t>
      </w:r>
    </w:p>
    <w:p w:rsidR="00026F86" w:rsidRDefault="002356FA">
      <w:pPr>
        <w:tabs>
          <w:tab w:val="left" w:pos="993"/>
        </w:tabs>
        <w:spacing w:after="0" w:line="240" w:lineRule="auto"/>
        <w:ind w:firstLine="680"/>
        <w:jc w:val="both"/>
        <w:rPr>
          <w:sz w:val="24"/>
          <w:szCs w:val="24"/>
        </w:rPr>
      </w:pPr>
      <w:r>
        <w:rPr>
          <w:rFonts w:ascii="Times New Roman" w:eastAsia="Calibri" w:hAnsi="Times New Roman" w:cs="Times New Roman"/>
          <w:sz w:val="24"/>
          <w:szCs w:val="24"/>
          <w:lang w:eastAsia="ru-RU"/>
        </w:rPr>
        <w:t>Заклад у своїй діяльності керується Конституцією України, законами України «Про освіту», «Про повну загальну середню освіту», іншими законодавчими актами Верховної Ради України, указами Президента України,    постановами Кабінету Міністрів України, наказами  Міністерства освіти і науки України, інших органів центральної виконавчої влади, рішеннями місцевих органів влади та органів місцевого самоврядування, власним Статутом.</w:t>
      </w:r>
    </w:p>
    <w:p w:rsidR="00026F86" w:rsidRDefault="002356FA">
      <w:pPr>
        <w:shd w:val="clear" w:color="auto" w:fill="FFFFFF"/>
        <w:tabs>
          <w:tab w:val="left" w:pos="8647"/>
        </w:tabs>
        <w:spacing w:after="0" w:line="240" w:lineRule="auto"/>
        <w:ind w:firstLine="680"/>
        <w:jc w:val="both"/>
        <w:textAlignment w:val="baseline"/>
        <w:outlineLvl w:val="4"/>
        <w:rPr>
          <w:sz w:val="24"/>
          <w:szCs w:val="24"/>
        </w:rPr>
      </w:pPr>
      <w:r>
        <w:rPr>
          <w:rFonts w:ascii="Times New Roman" w:eastAsia="Times New Roman" w:hAnsi="Times New Roman" w:cs="Times New Roman"/>
          <w:sz w:val="24"/>
          <w:szCs w:val="24"/>
          <w:lang w:eastAsia="ru-RU"/>
        </w:rPr>
        <w:t xml:space="preserve">Ми завершили  2024-20245 н. р., складний, тривожний, воєнний, який приніс нам усім чимало викликів, труднощів. Разом з тим, він був ефективним і результативним (як показав аналіз освітніх, управлінських процесів, анкетувань та досліджень серед учасників освітнього процесу). </w:t>
      </w:r>
    </w:p>
    <w:p w:rsidR="00026F86" w:rsidRDefault="002356FA">
      <w:pPr>
        <w:shd w:val="clear" w:color="auto" w:fill="FFFFFF"/>
        <w:tabs>
          <w:tab w:val="left" w:pos="8647"/>
        </w:tabs>
        <w:spacing w:after="0" w:line="240" w:lineRule="auto"/>
        <w:ind w:firstLine="680"/>
        <w:jc w:val="both"/>
        <w:textAlignment w:val="baseline"/>
        <w:outlineLvl w:val="4"/>
        <w:rPr>
          <w:sz w:val="24"/>
          <w:szCs w:val="24"/>
        </w:rPr>
      </w:pPr>
      <w:r>
        <w:rPr>
          <w:rFonts w:ascii="Times New Roman" w:eastAsia="Times New Roman" w:hAnsi="Times New Roman" w:cs="Times New Roman"/>
          <w:sz w:val="24"/>
          <w:szCs w:val="24"/>
          <w:lang w:eastAsia="ru-RU"/>
        </w:rPr>
        <w:t>Робота педагогічного колективу в 2024-2025 н. р. була спрямована на реалізацію Стратегії розвитку закладу освіти. Основними стратегічними напрямками роботи ЗЗСО є:</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b/>
          <w:sz w:val="24"/>
          <w:szCs w:val="24"/>
          <w:lang w:eastAsia="ru-RU"/>
        </w:rPr>
        <w:t>Освітнє середовище</w:t>
      </w:r>
      <w:r>
        <w:rPr>
          <w:rFonts w:ascii="Times New Roman" w:eastAsia="Times New Roman" w:hAnsi="Times New Roman" w:cs="Times New Roman"/>
          <w:sz w:val="24"/>
          <w:szCs w:val="24"/>
          <w:lang w:eastAsia="ru-RU"/>
        </w:rPr>
        <w:t>. Система збереження та зміцнення здоров’я учня та вчителя. Якість організації освітнього процесу, вдосконалення інформаційного простору. Безпечна школа. Попередження булінгу.</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b/>
          <w:sz w:val="24"/>
          <w:szCs w:val="24"/>
          <w:lang w:eastAsia="ru-RU"/>
        </w:rPr>
        <w:t>Система оцінювання здобувачів освіти.</w:t>
      </w:r>
      <w:r>
        <w:rPr>
          <w:rFonts w:ascii="Times New Roman" w:eastAsia="Times New Roman" w:hAnsi="Times New Roman" w:cs="Times New Roman"/>
          <w:sz w:val="24"/>
          <w:szCs w:val="24"/>
          <w:lang w:eastAsia="ru-RU"/>
        </w:rPr>
        <w:t xml:space="preserve"> Забезпечення виконання Державних стандартів – якість освіти. Задоволення освітніх потреб.</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ru-RU"/>
        </w:rPr>
        <w:t xml:space="preserve"> 3. </w:t>
      </w:r>
      <w:r>
        <w:rPr>
          <w:rFonts w:ascii="Times New Roman" w:eastAsia="Times New Roman" w:hAnsi="Times New Roman" w:cs="Times New Roman"/>
          <w:b/>
          <w:sz w:val="24"/>
          <w:szCs w:val="24"/>
          <w:lang w:eastAsia="ru-RU"/>
        </w:rPr>
        <w:t>Педагогічна діяльність</w:t>
      </w:r>
      <w:r>
        <w:rPr>
          <w:rFonts w:ascii="Times New Roman" w:eastAsia="Times New Roman" w:hAnsi="Times New Roman" w:cs="Times New Roman"/>
          <w:sz w:val="24"/>
          <w:szCs w:val="24"/>
          <w:lang w:eastAsia="ru-RU"/>
        </w:rPr>
        <w:t>. Методичне і кадрове забезпечення. Реалізація Концепції НУШ.</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b/>
          <w:sz w:val="24"/>
          <w:szCs w:val="24"/>
          <w:lang w:eastAsia="ru-RU"/>
        </w:rPr>
        <w:t>Управлінські процеси</w:t>
      </w:r>
      <w:r>
        <w:rPr>
          <w:rFonts w:ascii="Times New Roman" w:eastAsia="Times New Roman" w:hAnsi="Times New Roman" w:cs="Times New Roman"/>
          <w:sz w:val="24"/>
          <w:szCs w:val="24"/>
          <w:lang w:eastAsia="ru-RU"/>
        </w:rPr>
        <w:t>. Партнерство в освіті. Формування іміджу закладу освіти. Розбудова громадсько-активного освітнього закладу. Матеріально-технічне забезпечення.</w:t>
      </w:r>
    </w:p>
    <w:p w:rsidR="00026F86" w:rsidRDefault="002356FA">
      <w:pPr>
        <w:shd w:val="clear" w:color="auto" w:fill="FFFFFF"/>
        <w:spacing w:after="0" w:line="240" w:lineRule="auto"/>
        <w:ind w:firstLine="709"/>
        <w:rPr>
          <w:sz w:val="24"/>
          <w:szCs w:val="24"/>
        </w:rPr>
      </w:pPr>
      <w:r>
        <w:rPr>
          <w:rFonts w:ascii="Times New Roman" w:eastAsia="Times New Roman" w:hAnsi="Times New Roman" w:cs="Times New Roman"/>
          <w:b/>
          <w:color w:val="002060"/>
          <w:sz w:val="24"/>
          <w:szCs w:val="24"/>
        </w:rPr>
        <w:lastRenderedPageBreak/>
        <w:t xml:space="preserve">РОЗДІЛ І. </w:t>
      </w:r>
      <w:r>
        <w:rPr>
          <w:rFonts w:ascii="Times New Roman" w:eastAsia="Times New Roman" w:hAnsi="Times New Roman" w:cs="Times New Roman"/>
          <w:b/>
          <w:color w:val="C00000"/>
          <w:sz w:val="24"/>
          <w:szCs w:val="24"/>
        </w:rPr>
        <w:t>ОСВІТНЄ СЕРЕДОВИЩЕ ЗАКЛАДУ ОСВІТИ</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70C0"/>
          <w:sz w:val="24"/>
          <w:szCs w:val="24"/>
          <w:lang w:eastAsia="ru-RU"/>
        </w:rPr>
        <w:t>здорові, безпечні і комфортні умови навчання та праці</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Однією з важливих умов для освітнього процесу є безпечне та комфортне освітнє середовище – сукупність умов у закладі освіти, що унеможливлюють заподіяння учасникам освітнього процесу фізичної або моральної шкоди. Освітнє середовище закладу є безпечним та комфортним для учасників освітнього процесу. Ми постійно працюємо над його оновленням та покращенням. На території закладу діти почуваються безпечно і захищено. Наявний спортивний майданчик, який є безпечним для учнів. Озеленення території створює приємний естетичний фон. </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У закладі освіти забезпечується комфортний повітряно-тепловий режим, належне освітлення, облаштування та утримання санітарних вузлів, дотримання питного режиму та інших аспектів забезпечення безпеки і комфорту освітнього процесу. Всі навчальні кабінети та приміщення обладнані відповідно до вимог законодавства та освітньої програми. Заклад має всі необхідні навчальні приміщення. Навчальні кабінети забезпечуються інтерактивними засобами навчання та необхідним навчальним обладнанням. Здійснюється регулярний моніторинг за станом засобів навчання та обладнання. </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Учасники освітнього процесу знають та дотримуються вимог охорони праці, безпеки життєдіяльності, пожежної безпеки, знають та дотримуються правил поведінки в умовах надзвичайних ситуацій. Працівники проходять навчання та інструктажі з даних питань. Систематично проводяться бесіди з учнями. Працівники обізнані з правилами поведінки в разі нещасного випадку чи раптового погіршення стану здоров’я учасників освітнього процесу і вживають необхідних заходів у подібних ситуаціях. </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У закладі освіти створено умови для безпечного використання мережі Інтернет. Формуються навички безпечного користування мережею учнями. Учні в освітньому процесі отримують інформацію щодо безпечного використання мережі. У процесі викладання предметів (курсів) відбувається розвиток умінь учнів знаходити необхідну інформацію. </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Для комфортного перебування у закладі важливим є дизайн середовища, якість якого має безпосередній вплив на мотивацію до навчання. У  2024-2025 н. р. педагогічні працівники, завідувачі кабінетами працювали над</w:t>
      </w:r>
      <w:r>
        <w:rPr>
          <w:sz w:val="24"/>
          <w:szCs w:val="24"/>
        </w:rPr>
        <w:t xml:space="preserve"> </w:t>
      </w:r>
      <w:r>
        <w:rPr>
          <w:rFonts w:ascii="Times New Roman" w:hAnsi="Times New Roman" w:cs="Times New Roman"/>
          <w:sz w:val="24"/>
          <w:szCs w:val="24"/>
        </w:rPr>
        <w:t>оформленням навчальних кабінетів, дотримуючись принципів гнучкості дизайну через створення мобільних робочих місць для індивідуальної, групової та колективної роботи, що створило можливості для швидкої зміни конфігурації освітнього середовища, форм роботи під час навчального заняття.</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Проте в закладі освіти залишається проблематичним облаштування шкільного подвір'я, яке б покращило зовнішній вигляд закладу та забезпечило безпечні та комфортні умови для перебування та ігор всіх учасників освітнього процесу.. До закладу освіти практично не можуть потрапити дорослі і діти з обмеженими фізичними можливостями, пандус облаштовано, але відсутні спеціальні підйомники.</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Результати анкетування учнів щодо комфортного перебування в закладі освіти наступні: </w:t>
      </w:r>
    </w:p>
    <w:p w:rsidR="00026F86" w:rsidRDefault="002356FA" w:rsidP="00C666D5">
      <w:pPr>
        <w:numPr>
          <w:ilvl w:val="0"/>
          <w:numId w:val="8"/>
        </w:numPr>
        <w:shd w:val="clear" w:color="auto" w:fill="FFFFFF"/>
        <w:spacing w:before="100" w:after="0" w:line="240" w:lineRule="auto"/>
        <w:ind w:left="0" w:firstLine="709"/>
        <w:contextualSpacing/>
        <w:jc w:val="both"/>
        <w:rPr>
          <w:sz w:val="24"/>
          <w:szCs w:val="24"/>
        </w:rPr>
      </w:pPr>
      <w:r>
        <w:rPr>
          <w:rFonts w:ascii="Times New Roman" w:eastAsia="Times New Roman" w:hAnsi="Times New Roman" w:cs="Times New Roman"/>
          <w:color w:val="000000"/>
          <w:sz w:val="24"/>
          <w:szCs w:val="24"/>
        </w:rPr>
        <w:t xml:space="preserve">89% здобувачів освіти зазначили, що їм подобається перебування у школі, 11% відповіли, що не дуже. </w:t>
      </w:r>
    </w:p>
    <w:p w:rsidR="00026F86" w:rsidRDefault="002356FA" w:rsidP="00C666D5">
      <w:pPr>
        <w:numPr>
          <w:ilvl w:val="0"/>
          <w:numId w:val="8"/>
        </w:numPr>
        <w:shd w:val="clear" w:color="auto" w:fill="FFFFFF"/>
        <w:spacing w:before="100" w:after="0" w:line="240" w:lineRule="auto"/>
        <w:ind w:left="0" w:firstLine="709"/>
        <w:contextualSpacing/>
        <w:jc w:val="both"/>
        <w:rPr>
          <w:sz w:val="24"/>
          <w:szCs w:val="24"/>
        </w:rPr>
      </w:pPr>
      <w:r>
        <w:rPr>
          <w:rFonts w:ascii="Times New Roman" w:eastAsia="Times New Roman" w:hAnsi="Times New Roman" w:cs="Times New Roman"/>
          <w:color w:val="000000"/>
          <w:sz w:val="24"/>
          <w:szCs w:val="24"/>
        </w:rPr>
        <w:t xml:space="preserve">90% зазначили, що їм комфортно у закладі освіти, 10% відповіли, що не дуже комфортно. </w:t>
      </w:r>
    </w:p>
    <w:p w:rsidR="00026F86" w:rsidRDefault="002356FA" w:rsidP="00C666D5">
      <w:pPr>
        <w:numPr>
          <w:ilvl w:val="0"/>
          <w:numId w:val="8"/>
        </w:numPr>
        <w:shd w:val="clear" w:color="auto" w:fill="FFFFFF"/>
        <w:spacing w:before="100" w:after="0" w:line="240" w:lineRule="auto"/>
        <w:ind w:left="0" w:firstLine="709"/>
        <w:contextualSpacing/>
        <w:jc w:val="both"/>
        <w:rPr>
          <w:sz w:val="24"/>
          <w:szCs w:val="24"/>
        </w:rPr>
      </w:pPr>
      <w:r>
        <w:rPr>
          <w:rFonts w:ascii="Times New Roman" w:eastAsia="Times New Roman" w:hAnsi="Times New Roman" w:cs="Times New Roman"/>
          <w:color w:val="000000"/>
          <w:sz w:val="24"/>
          <w:szCs w:val="24"/>
        </w:rPr>
        <w:t xml:space="preserve">93% здобувачів освіти стверджують, що вони почувають себе безпечно у закладі освіти, 7% - здебільшого ні. </w:t>
      </w:r>
    </w:p>
    <w:p w:rsidR="00026F86" w:rsidRDefault="002356FA" w:rsidP="00C666D5">
      <w:pPr>
        <w:numPr>
          <w:ilvl w:val="0"/>
          <w:numId w:val="8"/>
        </w:numPr>
        <w:shd w:val="clear" w:color="auto" w:fill="FFFFFF"/>
        <w:spacing w:before="100" w:after="0" w:line="240" w:lineRule="auto"/>
        <w:ind w:left="0" w:firstLine="709"/>
        <w:contextualSpacing/>
        <w:jc w:val="both"/>
        <w:textAlignment w:val="baseline"/>
        <w:rPr>
          <w:sz w:val="24"/>
          <w:szCs w:val="24"/>
        </w:rPr>
      </w:pPr>
      <w:r>
        <w:rPr>
          <w:rFonts w:ascii="Times New Roman" w:eastAsia="Times New Roman" w:hAnsi="Times New Roman" w:cs="Times New Roman"/>
          <w:color w:val="000000"/>
          <w:spacing w:val="-8"/>
          <w:sz w:val="24"/>
          <w:szCs w:val="24"/>
          <w:lang w:eastAsia="ru-RU"/>
        </w:rPr>
        <w:t xml:space="preserve">76,2% учнів зауважили, що не відчувають булінгу у закладі освіти, 23,8 % відповіли щодо них були поодинокі випадки  булінгу та цькування. </w:t>
      </w:r>
    </w:p>
    <w:p w:rsidR="00026F86" w:rsidRDefault="002356FA">
      <w:pPr>
        <w:shd w:val="clear" w:color="auto" w:fill="FFFFFF"/>
        <w:spacing w:before="100" w:after="0" w:line="240" w:lineRule="auto"/>
        <w:ind w:left="1400"/>
        <w:contextualSpacing/>
        <w:jc w:val="both"/>
        <w:textAlignment w:val="baseline"/>
        <w:rPr>
          <w:sz w:val="24"/>
          <w:szCs w:val="24"/>
        </w:rPr>
      </w:pPr>
      <w:r>
        <w:rPr>
          <w:rFonts w:ascii="Times New Roman" w:eastAsia="Times New Roman" w:hAnsi="Times New Roman" w:cs="Times New Roman"/>
          <w:color w:val="000000"/>
          <w:spacing w:val="-8"/>
          <w:sz w:val="24"/>
          <w:szCs w:val="24"/>
          <w:lang w:eastAsia="ru-RU"/>
        </w:rPr>
        <w:t xml:space="preserve">      </w:t>
      </w:r>
      <w:r>
        <w:rPr>
          <w:rFonts w:ascii="Times New Roman" w:eastAsia="Times New Roman" w:hAnsi="Times New Roman" w:cs="Times New Roman"/>
          <w:color w:val="000000"/>
          <w:sz w:val="24"/>
          <w:szCs w:val="24"/>
          <w:lang w:eastAsia="ru-RU"/>
        </w:rPr>
        <w:t xml:space="preserve"> Під час опитування батьків 90,6 % батьків зазначили, що їхня дитина охоче відвідує заклад освіти, 9,4% батьків відповіли, що неохоче. 89% з опитаних батьків задоволені організацією освітнього процесу в гімназії, 5 батьків переважно незадоволені.</w:t>
      </w:r>
    </w:p>
    <w:p w:rsidR="00026F86" w:rsidRDefault="002356FA">
      <w:pPr>
        <w:spacing w:after="0" w:line="240" w:lineRule="auto"/>
        <w:jc w:val="both"/>
        <w:textAlignment w:val="baseline"/>
        <w:rPr>
          <w:sz w:val="24"/>
          <w:szCs w:val="24"/>
        </w:rPr>
      </w:pP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70C0"/>
          <w:sz w:val="24"/>
          <w:szCs w:val="24"/>
          <w:lang w:eastAsia="ru-RU"/>
        </w:rPr>
        <w:t>Якість організації освітнього процесу, вдосконалення інформаційного простору</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lastRenderedPageBreak/>
        <w:t>Освітній  процес у закладі освіти розпочався відповідно до структури навчального року  з 02 вересня 2024 року по 30 травня 2025 року. Навчальні заняття організовані відповідно до розкладу занять, затвердженого директором  освітнього закладу:</w:t>
      </w:r>
    </w:p>
    <w:p w:rsidR="00026F86" w:rsidRDefault="002356FA">
      <w:pPr>
        <w:spacing w:after="0" w:line="240" w:lineRule="auto"/>
        <w:jc w:val="both"/>
        <w:textAlignment w:val="baseline"/>
        <w:rPr>
          <w:sz w:val="24"/>
          <w:szCs w:val="24"/>
        </w:rPr>
      </w:pPr>
      <w:r>
        <w:rPr>
          <w:rFonts w:ascii="Times New Roman" w:eastAsia="Times New Roman" w:hAnsi="Times New Roman" w:cs="Times New Roman"/>
          <w:spacing w:val="-8"/>
          <w:sz w:val="24"/>
          <w:szCs w:val="24"/>
          <w:lang w:eastAsia="ru-RU"/>
        </w:rPr>
        <w:t>з 2 вересня 2024 року у закладі освіти навчання для учнів 1-9 класів було в очній формі.</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2 учнів закладу навчалися на індивідуальній формі навчання , з них :1 учень навчався на сімейній формі навчання та 1 учень на екстернаті (у зв’язку з перебуванням за кордоном).</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Протягом 2024-2025 н. р. у закладі працювала 1 група подовженого дня, яку відвідувало 30 учнів 1-4 х класів.</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Організація навчання у 1-4 класах, 5-9 класах здійснювалась  за  освітніми програмами та типовими навчальними планами. </w:t>
      </w:r>
    </w:p>
    <w:p w:rsidR="00026F86" w:rsidRDefault="002356FA">
      <w:pPr>
        <w:spacing w:after="0" w:line="240" w:lineRule="auto"/>
        <w:ind w:firstLine="680"/>
        <w:jc w:val="both"/>
        <w:textAlignment w:val="baseline"/>
        <w:rPr>
          <w:rFonts w:ascii="Times New Roman" w:eastAsia="Times New Roman" w:hAnsi="Times New Roman" w:cs="Times New Roman"/>
          <w:spacing w:val="-8"/>
          <w:sz w:val="28"/>
          <w:szCs w:val="28"/>
          <w:lang w:eastAsia="ru-RU"/>
        </w:rPr>
      </w:pPr>
      <w:r>
        <w:rPr>
          <w:rFonts w:ascii="Times New Roman" w:eastAsia="Times New Roman" w:hAnsi="Times New Roman" w:cs="Times New Roman"/>
          <w:spacing w:val="-8"/>
          <w:sz w:val="24"/>
          <w:szCs w:val="24"/>
          <w:lang w:eastAsia="ru-RU"/>
        </w:rPr>
        <w:t>Освітній процес у 2024-2025 навчальному році був організований відповідно до  освітніх програм , робочого навчального плану та плану роботи гімназії з метою забезпечення оптимальних умов для фізичного, інтелектуального, психологічного і</w:t>
      </w:r>
      <w:r>
        <w:rPr>
          <w:rFonts w:ascii="Times New Roman" w:eastAsia="Times New Roman" w:hAnsi="Times New Roman" w:cs="Times New Roman"/>
          <w:spacing w:val="-8"/>
          <w:sz w:val="28"/>
          <w:szCs w:val="28"/>
          <w:lang w:eastAsia="ru-RU"/>
        </w:rPr>
        <w:t xml:space="preserve"> </w:t>
      </w:r>
      <w:r>
        <w:rPr>
          <w:rFonts w:ascii="Times New Roman" w:eastAsia="Times New Roman" w:hAnsi="Times New Roman" w:cs="Times New Roman"/>
          <w:spacing w:val="-8"/>
          <w:sz w:val="24"/>
          <w:szCs w:val="24"/>
          <w:lang w:eastAsia="ru-RU"/>
        </w:rPr>
        <w:t>соціального розвитку особистості здобувачів освіти, досягнення ними рівня, що відповідає потенційним можливостям, пізнавальним інтересам і здібностям учнів. Реалізація інваріантної складової  навчального плану здійснювалась за  програмами, затвердженими Міністерством освіти і науки України.</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color w:val="000000"/>
          <w:sz w:val="24"/>
          <w:szCs w:val="24"/>
        </w:rPr>
        <w:t>Кількісний склад працівників закладу освіти становив  18 педагогічних працівників та 11 обслуговуючого персоналу.</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color w:val="000000"/>
          <w:sz w:val="24"/>
          <w:szCs w:val="24"/>
        </w:rPr>
        <w:t>Серед  18  педпрацівників:</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rPr>
        <w:t>5  –  педагогічне звання  «старший учитель»;</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rPr>
        <w:t>5 –  мають кваліфікаційну категорію «спеціаліст вищої категорії»;</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rPr>
        <w:t>8 –  кваліфікаційну категорію «спеціаліст першої категорії»;</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rPr>
        <w:t>3 –  кваліфікаційну категорію «спеціаліст другої категорії»;</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rPr>
        <w:t xml:space="preserve">1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highlight w:val="white"/>
        </w:rPr>
        <w:t xml:space="preserve"> кваліфікаційну категорію «магістр»;</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rPr>
        <w:t>1 — кваліфікаційну категорію “бакалавр”;</w:t>
      </w:r>
    </w:p>
    <w:p w:rsidR="00026F86" w:rsidRDefault="002356FA">
      <w:pPr>
        <w:shd w:val="clear" w:color="auto" w:fill="FFFFFF"/>
        <w:spacing w:after="0" w:line="240" w:lineRule="auto"/>
        <w:jc w:val="both"/>
        <w:rPr>
          <w:sz w:val="24"/>
          <w:szCs w:val="24"/>
        </w:rPr>
      </w:pPr>
      <w:r>
        <w:rPr>
          <w:rFonts w:ascii="Times New Roman" w:eastAsia="Times New Roman" w:hAnsi="Times New Roman" w:cs="Times New Roman"/>
          <w:color w:val="000000"/>
          <w:sz w:val="24"/>
          <w:szCs w:val="24"/>
          <w:highlight w:val="white"/>
        </w:rPr>
        <w:t xml:space="preserve">          1  –  нагороджений нагрудним знаком «Відмінник освіти України». </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У закладі освіти всі педагогічні працівники працюють за фахом. Наступного навчального року заклад освіти потребуватиме вчителя початкових класів, вчителя математики та вихователя ГПД.</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70C0"/>
          <w:sz w:val="24"/>
          <w:szCs w:val="24"/>
          <w:lang w:eastAsia="uk-UA"/>
        </w:rPr>
        <w:t>Створення простору інформаційної взаємодії та соціально-культурної комунікації учасників освітнього процесу</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У закладі освіти створено умови для безпечного використання мережі Інтернет. Формуються навички безпечного користування мережею учнями. Застосовуються комп’ютерні програми, які здійснюють фільтрування контенту. Учні в освітньому процесі отримують інформацію щодо безпечного використання мережі. У процесі викладання предметів (курсів) відбувається розвиток умінь учнів знаходити необхідну інформацію. </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Для комфортного перебування у закладі важливим є дизайн середовища, якість якого має безпосередній вплив на мотивацію до навчання. У  2024-2025 н. р. педагогічні працівники, завідувачі кабінетами працювали над</w:t>
      </w:r>
      <w:r>
        <w:rPr>
          <w:rFonts w:eastAsia="Calibri" w:cs="Times New Roman"/>
          <w:sz w:val="24"/>
          <w:szCs w:val="24"/>
        </w:rPr>
        <w:t xml:space="preserve"> </w:t>
      </w:r>
      <w:r>
        <w:rPr>
          <w:rFonts w:ascii="Times New Roman" w:eastAsia="Calibri" w:hAnsi="Times New Roman" w:cs="Times New Roman"/>
          <w:sz w:val="24"/>
          <w:szCs w:val="24"/>
        </w:rPr>
        <w:t>оформленням навчальних кабінетів, дотримуючись принципів гнучкості дизайну через створення мобільних робочих місць для індивідуальної, групової та колективної роботи, що створило можливості для швидкої зміни конфігурації освітнього середовища, форм роботи під час навчального заняття.</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pacing w:val="-8"/>
          <w:sz w:val="24"/>
          <w:szCs w:val="24"/>
          <w:lang w:eastAsia="ru-RU"/>
        </w:rPr>
        <w:t xml:space="preserve">Навчальний заклад не оснащений системою протипожежного оповіщення та датчиками протипожежної сигналізації. Повідомлення про початок Повітряної тривоги,здійснюється за допомогою шкільного дзвінка (три дзвінки). </w:t>
      </w:r>
    </w:p>
    <w:p w:rsidR="00026F86" w:rsidRDefault="002356FA">
      <w:pPr>
        <w:spacing w:after="0" w:line="240" w:lineRule="auto"/>
        <w:contextualSpacing/>
        <w:jc w:val="both"/>
        <w:textAlignment w:val="baseline"/>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color w:val="000000"/>
          <w:spacing w:val="-8"/>
          <w:sz w:val="28"/>
          <w:szCs w:val="28"/>
          <w:lang w:eastAsia="ru-RU"/>
        </w:rPr>
        <w:t xml:space="preserve">     </w:t>
      </w:r>
      <w:r>
        <w:rPr>
          <w:rFonts w:ascii="Times New Roman" w:eastAsia="Times New Roman" w:hAnsi="Times New Roman" w:cs="Times New Roman"/>
          <w:color w:val="000000"/>
          <w:spacing w:val="-8"/>
          <w:sz w:val="24"/>
          <w:szCs w:val="24"/>
          <w:lang w:eastAsia="ru-RU"/>
        </w:rPr>
        <w:t xml:space="preserve"> У цьому навчальному році у гімназії не було інклюзивних  класів, у яких би навчалися діти  з особливими освітніми потребами.   </w:t>
      </w:r>
    </w:p>
    <w:p w:rsidR="00026F86" w:rsidRDefault="002356FA">
      <w:pPr>
        <w:spacing w:after="0" w:line="240" w:lineRule="auto"/>
        <w:contextualSpacing/>
        <w:jc w:val="both"/>
        <w:textAlignment w:val="baseline"/>
        <w:rPr>
          <w:sz w:val="24"/>
          <w:szCs w:val="24"/>
        </w:rPr>
      </w:pPr>
      <w:r>
        <w:rPr>
          <w:rFonts w:ascii="Times New Roman" w:eastAsia="Times New Roman" w:hAnsi="Times New Roman" w:cs="Times New Roman"/>
          <w:color w:val="000000"/>
          <w:spacing w:val="-8"/>
          <w:sz w:val="24"/>
          <w:szCs w:val="24"/>
          <w:lang w:eastAsia="ru-RU"/>
        </w:rPr>
        <w:lastRenderedPageBreak/>
        <w:t xml:space="preserve">       </w:t>
      </w:r>
      <w:r>
        <w:rPr>
          <w:rFonts w:ascii="Times New Roman" w:eastAsia="Times New Roman" w:hAnsi="Times New Roman" w:cs="Times New Roman"/>
          <w:color w:val="000000"/>
          <w:spacing w:val="-8"/>
          <w:sz w:val="24"/>
          <w:szCs w:val="24"/>
          <w:lang w:eastAsia="uk-UA"/>
        </w:rPr>
        <w:t>Протягом 2024-2025 н. р. значна увага приділялася роботі шкільної бібліотеки, адже освітня діяльність у закладі освіти неможлива без створення інформаційного простору, використання інформаційних ресурсів та комунікацій між учасниками освітнього процесу. Під впливом процесів глобальної інформатизації змінюються мета і завдання школи, вони стають більше особистісно-орієнтованими, спрямованими, зокрема, на формування та розвиток здібностей учнів і вчителів щодо опрацювання освітньої інформації. Шкільна бібліотека як безпосередня частина інформаційного простору теж долучилась до виконання вищеназваних завдань. У сучасному інформаційному світі, масовому доступі до електронних ресурсів бібліотеці доводиться «віднаходити» свою роль. Друкована книга все ще відіграє важливу роль у навчанні, але цифрові технології створюють нові можливості. Тому бібліотека вже не може бути просто пунктом видачі підручників.</w:t>
      </w:r>
    </w:p>
    <w:p w:rsidR="00026F86" w:rsidRDefault="002356FA">
      <w:pPr>
        <w:shd w:val="clear" w:color="auto" w:fill="FFFFFF"/>
        <w:tabs>
          <w:tab w:val="left" w:pos="0"/>
        </w:tabs>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uk-UA"/>
        </w:rPr>
        <w:t>Шкільна бібліотека поступово трансформується в сучасний інформаційно-методичний центр, який поєднує в собі інформаційну, освітню,розвивальну, культурну, виховну, дозвіллєву функції.  Діяльність бібліотеки спрямована на розвиток інформаційної культури учнів. Шкільний бібліотекар виконує функцію консультування з пошуку інформації для педагогічних працівників і учнів. Простір бібліотеки максимально зручний для використання. Він використовується для проєктної роботи, проведення інтегрованих уроків, інформаційно-просвітницьких заходів, неформального спілкування тощо.</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У 2024-2025 н. р. шкільна бібліотека працювала за такими напрямами:</w:t>
      </w:r>
    </w:p>
    <w:p w:rsidR="00026F86" w:rsidRDefault="002356FA">
      <w:pPr>
        <w:shd w:val="clear" w:color="auto" w:fill="FFFFFF"/>
        <w:tabs>
          <w:tab w:val="left" w:pos="0"/>
        </w:tabs>
        <w:spacing w:after="0" w:line="240" w:lineRule="auto"/>
        <w:ind w:left="720"/>
        <w:contextualSpacing/>
        <w:jc w:val="both"/>
        <w:rPr>
          <w:sz w:val="24"/>
          <w:szCs w:val="24"/>
        </w:rPr>
      </w:pPr>
      <w:r>
        <w:rPr>
          <w:rFonts w:ascii="Times New Roman" w:eastAsia="Times New Roman" w:hAnsi="Times New Roman" w:cs="Times New Roman"/>
          <w:sz w:val="24"/>
          <w:szCs w:val="24"/>
          <w:lang w:eastAsia="uk-UA"/>
        </w:rPr>
        <w:t>* виховання естетичної, етичної, інтелектуальної культури читачів;</w:t>
      </w:r>
    </w:p>
    <w:p w:rsidR="00026F86" w:rsidRDefault="002356FA">
      <w:pPr>
        <w:shd w:val="clear" w:color="auto" w:fill="FFFFFF"/>
        <w:tabs>
          <w:tab w:val="left" w:pos="0"/>
        </w:tabs>
        <w:spacing w:after="0" w:line="240" w:lineRule="auto"/>
        <w:ind w:left="720"/>
        <w:contextualSpacing/>
        <w:jc w:val="both"/>
        <w:rPr>
          <w:sz w:val="24"/>
          <w:szCs w:val="24"/>
        </w:rPr>
      </w:pPr>
      <w:r>
        <w:rPr>
          <w:rFonts w:ascii="Times New Roman" w:eastAsia="Times New Roman" w:hAnsi="Times New Roman" w:cs="Times New Roman"/>
          <w:sz w:val="24"/>
          <w:szCs w:val="24"/>
          <w:lang w:eastAsia="uk-UA"/>
        </w:rPr>
        <w:t>* патріотичне виховання;</w:t>
      </w:r>
    </w:p>
    <w:p w:rsidR="00026F86" w:rsidRDefault="002356FA">
      <w:pPr>
        <w:shd w:val="clear" w:color="auto" w:fill="FFFFFF"/>
        <w:tabs>
          <w:tab w:val="left" w:pos="0"/>
        </w:tabs>
        <w:spacing w:after="0" w:line="240" w:lineRule="auto"/>
        <w:ind w:left="720"/>
        <w:contextualSpacing/>
        <w:jc w:val="both"/>
        <w:rPr>
          <w:sz w:val="24"/>
          <w:szCs w:val="24"/>
        </w:rPr>
      </w:pPr>
      <w:r>
        <w:rPr>
          <w:rFonts w:ascii="Times New Roman" w:eastAsia="Times New Roman" w:hAnsi="Times New Roman" w:cs="Times New Roman"/>
          <w:sz w:val="24"/>
          <w:szCs w:val="24"/>
          <w:lang w:eastAsia="uk-UA"/>
        </w:rPr>
        <w:t>* забезпечення навчальною літературою;</w:t>
      </w:r>
    </w:p>
    <w:p w:rsidR="00026F86" w:rsidRDefault="002356FA">
      <w:pPr>
        <w:shd w:val="clear" w:color="auto" w:fill="FFFFFF"/>
        <w:tabs>
          <w:tab w:val="left" w:pos="0"/>
        </w:tabs>
        <w:spacing w:after="0" w:line="240" w:lineRule="auto"/>
        <w:ind w:left="720"/>
        <w:contextualSpacing/>
        <w:jc w:val="both"/>
        <w:rPr>
          <w:sz w:val="24"/>
          <w:szCs w:val="24"/>
        </w:rPr>
      </w:pPr>
      <w:r>
        <w:rPr>
          <w:rFonts w:ascii="Times New Roman" w:eastAsia="Times New Roman" w:hAnsi="Times New Roman" w:cs="Times New Roman"/>
          <w:sz w:val="24"/>
          <w:szCs w:val="24"/>
          <w:lang w:eastAsia="uk-UA"/>
        </w:rPr>
        <w:t>* виховання культури читання;</w:t>
      </w:r>
    </w:p>
    <w:p w:rsidR="00026F86" w:rsidRDefault="002356FA">
      <w:pPr>
        <w:shd w:val="clear" w:color="auto" w:fill="FFFFFF"/>
        <w:tabs>
          <w:tab w:val="left" w:pos="0"/>
        </w:tabs>
        <w:spacing w:after="0" w:line="240" w:lineRule="auto"/>
        <w:ind w:left="720"/>
        <w:contextualSpacing/>
        <w:jc w:val="both"/>
        <w:rPr>
          <w:sz w:val="24"/>
          <w:szCs w:val="24"/>
        </w:rPr>
      </w:pPr>
      <w:r>
        <w:rPr>
          <w:rFonts w:ascii="Times New Roman" w:eastAsia="Times New Roman" w:hAnsi="Times New Roman" w:cs="Times New Roman"/>
          <w:sz w:val="24"/>
          <w:szCs w:val="24"/>
          <w:lang w:eastAsia="uk-UA"/>
        </w:rPr>
        <w:t>* пошук нових шляхів комплектування бібліотеки.</w:t>
      </w:r>
    </w:p>
    <w:p w:rsidR="00026F86" w:rsidRDefault="002356FA">
      <w:pPr>
        <w:shd w:val="clear" w:color="auto" w:fill="FFFFFF"/>
        <w:tabs>
          <w:tab w:val="left" w:pos="0"/>
        </w:tabs>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uk-UA"/>
        </w:rPr>
        <w:t>Протягом навчального року було проведено ряд заходів, спрямованих на підвищення інформаційної культури читачів. А саме: проводилися екскурсії до шкільної бібліотеки для учнів початкової школи, організовувалися книжково-ілюстративні виставки до знаменних і пам’ятних дат, бібліотечні уроки, різноманітні бесіди.</w:t>
      </w:r>
    </w:p>
    <w:p w:rsidR="00026F86" w:rsidRDefault="002356FA">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Бібліотекарем проведено  квест з учнями 6-9 класів " Пісня тисячу голосів" та квест для учнів 3-6 класів " Скарби рідної мови".До дня поезії  проведено захід  "Поезія - це завжди неповторність..." під час якого декламували  вірші  учні  1-4 класів. З учнями 5-9 класів провела цікаву мандрівку " Сторінками улюблених книжок”, а також  літературну</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4"/>
          <w:szCs w:val="24"/>
          <w:lang w:eastAsia="uk-UA"/>
        </w:rPr>
        <w:t xml:space="preserve">вікторину "Мандруємо у світ казок " з учнями 1-4 класів. Олена Дмитрівна організувала виставку малюнків до дня казки " Казковий дивосвіт ".Оформила стенд </w:t>
      </w:r>
    </w:p>
    <w:p w:rsidR="00026F86" w:rsidRDefault="002356FA">
      <w:pPr>
        <w:shd w:val="clear" w:color="auto" w:fill="FFFFFF"/>
        <w:tabs>
          <w:tab w:val="left" w:pos="0"/>
        </w:tabs>
        <w:spacing w:after="0" w:line="240" w:lineRule="auto"/>
        <w:jc w:val="both"/>
        <w:rPr>
          <w:sz w:val="24"/>
          <w:szCs w:val="24"/>
        </w:rPr>
      </w:pPr>
      <w:r>
        <w:rPr>
          <w:rFonts w:ascii="Times New Roman" w:eastAsia="Times New Roman" w:hAnsi="Times New Roman" w:cs="Times New Roman"/>
          <w:sz w:val="24"/>
          <w:szCs w:val="24"/>
          <w:lang w:eastAsia="uk-UA"/>
        </w:rPr>
        <w:t>" Мудрість книг об'єднує родину".</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Були проведені наступні виставки:</w:t>
      </w:r>
    </w:p>
    <w:p w:rsidR="00026F86" w:rsidRDefault="002356FA">
      <w:pPr>
        <w:shd w:val="clear" w:color="auto" w:fill="FFFFFF"/>
        <w:tabs>
          <w:tab w:val="left" w:pos="0"/>
        </w:tabs>
        <w:spacing w:after="0" w:line="240" w:lineRule="auto"/>
        <w:ind w:left="360"/>
        <w:contextualSpacing/>
        <w:jc w:val="both"/>
        <w:rPr>
          <w:sz w:val="24"/>
          <w:szCs w:val="24"/>
        </w:rPr>
      </w:pPr>
      <w:r>
        <w:rPr>
          <w:rFonts w:ascii="Times New Roman" w:eastAsia="Times New Roman" w:hAnsi="Times New Roman" w:cs="Times New Roman"/>
          <w:sz w:val="24"/>
          <w:szCs w:val="24"/>
          <w:lang w:eastAsia="uk-UA"/>
        </w:rPr>
        <w:t>* Ліні Костенко- 95,</w:t>
      </w:r>
    </w:p>
    <w:p w:rsidR="00026F86" w:rsidRDefault="002356FA">
      <w:pPr>
        <w:shd w:val="clear" w:color="auto" w:fill="FFFFFF"/>
        <w:tabs>
          <w:tab w:val="left" w:pos="0"/>
        </w:tabs>
        <w:spacing w:after="0" w:line="240" w:lineRule="auto"/>
        <w:ind w:left="360"/>
        <w:contextualSpacing/>
        <w:jc w:val="both"/>
        <w:rPr>
          <w:sz w:val="24"/>
          <w:szCs w:val="24"/>
        </w:rPr>
      </w:pPr>
      <w:r>
        <w:rPr>
          <w:rFonts w:ascii="Times New Roman" w:eastAsia="Times New Roman" w:hAnsi="Times New Roman" w:cs="Times New Roman"/>
          <w:sz w:val="24"/>
          <w:szCs w:val="24"/>
          <w:lang w:eastAsia="uk-UA"/>
        </w:rPr>
        <w:t>* Всеволоду Нестайку- 95,</w:t>
      </w:r>
    </w:p>
    <w:p w:rsidR="00026F86" w:rsidRDefault="002356FA">
      <w:pPr>
        <w:shd w:val="clear" w:color="auto" w:fill="FFFFFF"/>
        <w:tabs>
          <w:tab w:val="left" w:pos="0"/>
        </w:tabs>
        <w:spacing w:after="0" w:line="240" w:lineRule="auto"/>
        <w:ind w:left="360"/>
        <w:contextualSpacing/>
        <w:jc w:val="both"/>
        <w:rPr>
          <w:sz w:val="24"/>
          <w:szCs w:val="24"/>
        </w:rPr>
      </w:pPr>
      <w:r>
        <w:rPr>
          <w:rFonts w:ascii="Times New Roman" w:eastAsia="Times New Roman" w:hAnsi="Times New Roman" w:cs="Times New Roman"/>
          <w:sz w:val="24"/>
          <w:szCs w:val="24"/>
          <w:lang w:eastAsia="uk-UA"/>
        </w:rPr>
        <w:t>* Ю.І. Андруховичу- 65,</w:t>
      </w:r>
    </w:p>
    <w:p w:rsidR="00026F86" w:rsidRDefault="002356FA">
      <w:pPr>
        <w:shd w:val="clear" w:color="auto" w:fill="FFFFFF"/>
        <w:tabs>
          <w:tab w:val="left" w:pos="0"/>
        </w:tabs>
        <w:spacing w:after="0" w:line="240" w:lineRule="auto"/>
        <w:ind w:left="360"/>
        <w:contextualSpacing/>
        <w:jc w:val="both"/>
        <w:rPr>
          <w:sz w:val="24"/>
          <w:szCs w:val="24"/>
        </w:rPr>
      </w:pPr>
      <w:r>
        <w:rPr>
          <w:rFonts w:ascii="Times New Roman" w:eastAsia="Times New Roman" w:hAnsi="Times New Roman" w:cs="Times New Roman"/>
          <w:sz w:val="24"/>
          <w:szCs w:val="24"/>
          <w:lang w:eastAsia="uk-UA"/>
        </w:rPr>
        <w:t>* В.Симоненко - 90 років від дня народження,</w:t>
      </w:r>
    </w:p>
    <w:p w:rsidR="00026F86" w:rsidRDefault="002356FA">
      <w:pPr>
        <w:shd w:val="clear" w:color="auto" w:fill="FFFFFF"/>
        <w:tabs>
          <w:tab w:val="left" w:pos="0"/>
        </w:tabs>
        <w:spacing w:after="0" w:line="240" w:lineRule="auto"/>
        <w:ind w:left="360"/>
        <w:contextualSpacing/>
        <w:jc w:val="both"/>
        <w:rPr>
          <w:sz w:val="24"/>
          <w:szCs w:val="24"/>
        </w:rPr>
      </w:pPr>
      <w:r>
        <w:rPr>
          <w:rFonts w:ascii="Times New Roman" w:eastAsia="Times New Roman" w:hAnsi="Times New Roman" w:cs="Times New Roman"/>
          <w:sz w:val="24"/>
          <w:szCs w:val="24"/>
          <w:lang w:eastAsia="uk-UA"/>
        </w:rPr>
        <w:t>* М.Т.Рильському- 130 років від дня народження,</w:t>
      </w:r>
    </w:p>
    <w:p w:rsidR="00026F86" w:rsidRDefault="002356FA">
      <w:pPr>
        <w:shd w:val="clear" w:color="auto" w:fill="FFFFFF"/>
        <w:tabs>
          <w:tab w:val="left" w:pos="0"/>
        </w:tabs>
        <w:spacing w:after="0" w:line="240" w:lineRule="auto"/>
        <w:ind w:left="360"/>
        <w:contextualSpacing/>
        <w:jc w:val="both"/>
        <w:rPr>
          <w:sz w:val="24"/>
          <w:szCs w:val="24"/>
        </w:rPr>
      </w:pPr>
      <w:r>
        <w:rPr>
          <w:rFonts w:ascii="Times New Roman" w:eastAsia="Times New Roman" w:hAnsi="Times New Roman" w:cs="Times New Roman"/>
          <w:sz w:val="24"/>
          <w:szCs w:val="24"/>
          <w:lang w:eastAsia="uk-UA"/>
        </w:rPr>
        <w:t>* П. Гулак- Артемовський -235 років від дня народження.</w:t>
      </w:r>
    </w:p>
    <w:p w:rsidR="00026F86" w:rsidRDefault="002356FA">
      <w:pPr>
        <w:shd w:val="clear" w:color="auto" w:fill="FFFFFF"/>
        <w:tabs>
          <w:tab w:val="left" w:pos="0"/>
        </w:tabs>
        <w:spacing w:after="0" w:line="240" w:lineRule="auto"/>
        <w:contextualSpacing/>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w:t>
      </w:r>
      <w:r>
        <w:rPr>
          <w:rFonts w:ascii="Times New Roman" w:eastAsia="Times New Roman" w:hAnsi="Times New Roman" w:cs="Times New Roman"/>
          <w:sz w:val="24"/>
          <w:szCs w:val="24"/>
          <w:lang w:eastAsia="uk-UA"/>
        </w:rPr>
        <w:t xml:space="preserve">До Всеукраїнського дня бібліотек проводились екскурсії до бібліотеки для наших нових читачів – першокласників. Також в рамках цього свята проходила акція «Подаруй бібліотеці книгу», в рамках якої наша бібліотека поповнилась цікавими новинками для молодших школярів.                                        </w:t>
      </w:r>
    </w:p>
    <w:p w:rsidR="00026F86" w:rsidRDefault="002356FA">
      <w:pPr>
        <w:shd w:val="clear" w:color="auto" w:fill="FFFFFF"/>
        <w:tabs>
          <w:tab w:val="left" w:pos="0"/>
        </w:tabs>
        <w:spacing w:after="0" w:line="240" w:lineRule="auto"/>
        <w:ind w:left="360"/>
        <w:jc w:val="both"/>
        <w:textAlignment w:val="baseline"/>
        <w:rPr>
          <w:sz w:val="24"/>
          <w:szCs w:val="24"/>
        </w:rPr>
      </w:pPr>
      <w:r>
        <w:rPr>
          <w:rFonts w:ascii="Times New Roman" w:eastAsia="Times New Roman" w:hAnsi="Times New Roman" w:cs="Times New Roman"/>
          <w:sz w:val="24"/>
          <w:szCs w:val="24"/>
          <w:lang w:eastAsia="uk-UA"/>
        </w:rPr>
        <w:t xml:space="preserve">     Для учнів 5-6 класів було проведено бесіду на тему: «Самостійний вибір книги у бібліотеці». Учні згадали про структурні елементи книги та їх призначення, познайомилися з фондом бібліотеки, навчилися правильно користуватися довідниками, словниками, енциклопедіями.</w:t>
      </w:r>
    </w:p>
    <w:p w:rsidR="00026F86" w:rsidRDefault="002356FA">
      <w:pPr>
        <w:shd w:val="clear" w:color="auto" w:fill="FFFFFF"/>
        <w:tabs>
          <w:tab w:val="left" w:pos="0"/>
        </w:tabs>
        <w:spacing w:after="0" w:line="240" w:lineRule="auto"/>
        <w:ind w:left="360"/>
        <w:jc w:val="both"/>
        <w:rPr>
          <w:sz w:val="24"/>
          <w:szCs w:val="24"/>
        </w:rPr>
      </w:pPr>
      <w:r>
        <w:rPr>
          <w:rFonts w:ascii="Times New Roman" w:eastAsia="Times New Roman" w:hAnsi="Times New Roman" w:cs="Times New Roman"/>
          <w:color w:val="000000"/>
          <w:sz w:val="24"/>
          <w:szCs w:val="24"/>
          <w:lang w:eastAsia="uk-UA"/>
        </w:rPr>
        <w:t xml:space="preserve">    До 211-річчя від дня народження Тараса Шевченка для учнів 7-го класу було проведно бібліотечний урок «Тарас Шевченко поза часом і простором». </w:t>
      </w:r>
    </w:p>
    <w:p w:rsidR="00026F86" w:rsidRDefault="002356FA">
      <w:pPr>
        <w:shd w:val="clear" w:color="auto" w:fill="FFFFFF"/>
        <w:tabs>
          <w:tab w:val="left" w:pos="0"/>
        </w:tabs>
        <w:spacing w:after="0" w:line="240" w:lineRule="auto"/>
        <w:ind w:left="360"/>
        <w:jc w:val="both"/>
        <w:rPr>
          <w:sz w:val="24"/>
          <w:szCs w:val="24"/>
        </w:rPr>
      </w:pPr>
      <w:r>
        <w:rPr>
          <w:rFonts w:ascii="Times New Roman" w:eastAsia="Times New Roman" w:hAnsi="Times New Roman" w:cs="Times New Roman"/>
          <w:color w:val="000000"/>
          <w:sz w:val="24"/>
          <w:szCs w:val="24"/>
          <w:lang w:eastAsia="uk-UA"/>
        </w:rPr>
        <w:t xml:space="preserve">    27 лютого з нагоди відзначення  дня народження Лесі Українки, видатної української поетеси, драматургині, громадської діячки, величного класика української літератури в бібліотеці заклад освіти було проведено бібліотечний урок «Життєві дороги Лесі Українки». Захід відвідали учні 4-го класу разом із класним керівником.</w:t>
      </w:r>
    </w:p>
    <w:p w:rsidR="00026F86" w:rsidRDefault="002356FA">
      <w:pPr>
        <w:shd w:val="clear" w:color="auto" w:fill="FFFFFF"/>
        <w:tabs>
          <w:tab w:val="left" w:pos="0"/>
        </w:tabs>
        <w:spacing w:after="0" w:line="240" w:lineRule="auto"/>
        <w:ind w:left="360"/>
        <w:jc w:val="both"/>
        <w:rPr>
          <w:sz w:val="24"/>
          <w:szCs w:val="24"/>
        </w:rPr>
      </w:pPr>
      <w:r>
        <w:rPr>
          <w:rFonts w:ascii="Times New Roman" w:eastAsia="Times New Roman" w:hAnsi="Times New Roman" w:cs="Times New Roman"/>
          <w:sz w:val="24"/>
          <w:szCs w:val="24"/>
          <w:lang w:eastAsia="uk-UA"/>
        </w:rPr>
        <w:t xml:space="preserve">     Протягом року проводилося групове та індивідуальне інформування користувачів за різними темами. На початку навчального року проведена робота по розподілу підручників по класах. В кінці навчального року проведена робота, щодо інвентаризації підручників.</w:t>
      </w:r>
    </w:p>
    <w:p w:rsidR="00026F86" w:rsidRDefault="002356FA">
      <w:pPr>
        <w:shd w:val="clear" w:color="auto" w:fill="FFFFFF"/>
        <w:tabs>
          <w:tab w:val="left" w:pos="0"/>
        </w:tabs>
        <w:spacing w:after="0" w:line="240" w:lineRule="auto"/>
        <w:ind w:left="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 xml:space="preserve">       Згідно з нормативними документами, проводилась інвентаризація фонду навчальної та художньої літератури. В</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4"/>
          <w:szCs w:val="24"/>
          <w:lang w:eastAsia="uk-UA"/>
        </w:rPr>
        <w:t xml:space="preserve">ході інвентаризації визначено потребу, резерв, процент забезпечення підручниками на 2024-2025 н. р. </w:t>
      </w:r>
    </w:p>
    <w:p w:rsidR="00026F86" w:rsidRDefault="002356FA">
      <w:pPr>
        <w:shd w:val="clear" w:color="auto" w:fill="FFFFFF"/>
        <w:tabs>
          <w:tab w:val="left" w:pos="0"/>
        </w:tabs>
        <w:spacing w:after="0" w:line="240" w:lineRule="auto"/>
        <w:ind w:left="360"/>
        <w:jc w:val="both"/>
        <w:rPr>
          <w:sz w:val="24"/>
          <w:szCs w:val="24"/>
        </w:rPr>
      </w:pPr>
      <w:r>
        <w:rPr>
          <w:rFonts w:ascii="Times New Roman" w:eastAsia="Times New Roman" w:hAnsi="Times New Roman" w:cs="Times New Roman"/>
          <w:sz w:val="24"/>
          <w:szCs w:val="24"/>
          <w:lang w:eastAsia="uk-UA"/>
        </w:rPr>
        <w:t xml:space="preserve">       У бібліотеці ведеться відповідна облікова документація фонду шкільних підручників та художньої літератури. Як і в попередні роки, значна увага приділялась роботі по запобіганню та ліквідації читацької заборгованості. В роботі використовувались традиційні форми та методи, в т. ч. проведення бесід з правил користування бібліотекою та відповідальності за збереження літератури.</w:t>
      </w:r>
    </w:p>
    <w:p w:rsidR="00026F86" w:rsidRDefault="002356FA">
      <w:pPr>
        <w:shd w:val="clear" w:color="auto" w:fill="FFFFFF"/>
        <w:spacing w:after="0" w:line="240" w:lineRule="auto"/>
        <w:ind w:firstLine="539"/>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70C0"/>
          <w:sz w:val="24"/>
          <w:szCs w:val="24"/>
        </w:rPr>
        <w:t>Створення освітнього середовища, вільного від будь-яких форм насильства та дискримінації</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 xml:space="preserve">В закладі освіти реалізується антибулінгова політика, спрямована на запобігання, протидію та реагування проявам булінгу (цькування), дискримінації. У грудні проведено акцію «16 днів проти насильства».На сайті гімназії розміщено корисні матеріали щодо теми антибулінгу. </w:t>
      </w:r>
    </w:p>
    <w:p w:rsidR="00026F86" w:rsidRDefault="002356FA">
      <w:pPr>
        <w:shd w:val="clear" w:color="auto" w:fill="FFFFFF"/>
        <w:spacing w:after="0" w:line="240" w:lineRule="auto"/>
        <w:ind w:firstLine="709"/>
        <w:jc w:val="both"/>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color w:val="000000"/>
          <w:sz w:val="24"/>
          <w:szCs w:val="24"/>
        </w:rPr>
        <w:t>Систематично, шляхом опитування учнів і педагогічних працівників, вивчається думка про безпеку і психологічну комфортність освітнього середовища. Здійснюється інформування педагогічних працівників щодо ознак булінгу, іншого насильства та запобігання йому. Відбувається систематична співпраця з представниками правоохоронних органів, іншими фахівцями з питань запобігання та протидії булінгу. Керівництво, педагогічні працівники протидіють булінгу, іншому насильству, дотримуються порядку реагування на їх прояви. Здійснюється аналіз причин відсутності учнів на заняттях та вживаються відповідні заходи. Психологічна служба у своїй діяльності тісно співпрацює з керівництвом та класними керівниками. Систематично надаються консультації учасникам освітнього процесу з проблем адаптації, булінгу, мобінгу, особистісного розвитку та інших проблем. Вивчається рівень отримання психолого-соціальної підтримки учнів, які цього потребують. До політики запобігання булінгу і мобінгу активно залучаються представники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4"/>
          <w:szCs w:val="24"/>
        </w:rPr>
        <w:t>учнівського самоврядування. З даної проблематики проводяться семінари, інші заходи. Забезпечується рівний доступ до навчання усім дітям незалежно від особливостей фізичного розвитку, етнічної та релігійної приналежності. В закладі культивується повага до прав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4"/>
          <w:szCs w:val="24"/>
        </w:rPr>
        <w:t>людини та здійснюється протидія до будь-яких форм дискримінації за різними ознаками. Ця політика забезпечується через проведення бесід з учнями,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4"/>
          <w:szCs w:val="24"/>
        </w:rPr>
        <w:t xml:space="preserve">проведення тематичних після </w:t>
      </w:r>
      <w:r>
        <w:rPr>
          <w:rFonts w:ascii="Times New Roman" w:eastAsia="Times New Roman" w:hAnsi="Times New Roman" w:cs="Times New Roman"/>
          <w:color w:val="000000"/>
          <w:sz w:val="24"/>
          <w:szCs w:val="24"/>
        </w:rPr>
        <w:lastRenderedPageBreak/>
        <w:t>урочних заходів, наскрізного процесу виховання. Заклад допомагає батькам виявляти ознаки того, що їхня дитина стала жертвою/ініціатором чи свідком булінгу (цькування). Для батьків проводяться інформаційно-просвітницькі заходи.</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70C0"/>
          <w:sz w:val="24"/>
          <w:szCs w:val="24"/>
          <w:lang w:eastAsia="uk-UA"/>
        </w:rPr>
        <w:t>збереження та зміцнення здоров’я учня та вчителя</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 xml:space="preserve">Однією з умов безпечного освітнього середовища є знання та дотримання учнями й працівниками закладу вимог охорони праці, безпеки життєдіяльності, пожежної безпеки. </w:t>
      </w:r>
    </w:p>
    <w:p w:rsidR="00026F86" w:rsidRDefault="002356FA">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Робота навчального закладу із запобігання дитячому травматизму упродовж 2024/2025 навчального року здійснювалась відповідно до Законів України «Про освіту», «Про повну загальну середню освіту», «Про охорону</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4"/>
          <w:szCs w:val="24"/>
          <w:lang w:eastAsia="uk-UA"/>
        </w:rPr>
        <w:t>дитинства», постанови Кабінету Міністрів України від 22.03.2001 № 270 «Про затвердження Порядку розслідування та обліку нещасних випадків невиробничого характеру», наказів Міністерства освіти і науки України від 31.08.2001 № 616 «Про затвердження Положення про порядок розслідування нещасних випадків, що сталися під час навчально-виховного процесу в навчальних закладах» (зі змінами), в редакції, затвердженій наказом Міністерства освіти і науки України від 07.10.2013 №1365 «Про внесення змін до Положення про порядок розслідування нещасних випадків, що сталися під час навчально-виховного процесу в навчальних закладах», від 01.08.2001 №563 «Про затвердження Положення про організацію роботи з охорони праці учасників навчально-виховного процесу в установах і закладах освіти» (зі змінами), від 18.04.2006 №304 «Про затвердження Положення про порядок проведення навчання і перевірки знань з питань охорони праці в закладах, установах, організаціях, підприємствах, підпорядкованих Міністерству освіти і науки України» (зі змінами), листів Міністерства освіти і науки України від 26.05.2014 №1/9-266 «Про використання Методичних матеріалів «Вимоги безпеки під час канікул», від 16.06.2014 №1/9-319 «Про використання методичних матеріалів щодо організація навчання і перевірки знань, проведення інструктажів з питань охорони праці, безпеки життєдіяльності в загальноосвітніх навчальних закладах.</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У 2024/2025 навчальному році питання збереження життя і здоров’я учнів та запобігання випадкам дитячого травматизму розглядалося на засіданнях педагогічної ради, інструктивно-методичних нарадах при директорові, засіданнях шкільних методичних об’єднань класних керівників тощо.</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У навчальному закладі наявна система профілактичної роботи з цих питань, яка включає в себе комплекси занять за розділами, які учні вивчають на уроках  «Здоров'я, безпека та добробут», «Основ здоров’я» та на годинах спілкування. Упродовж навчального року проводились Дні безпеки, лекції, турніри та інші заходи з питань запобігання різних видів дитячого травматизму згідно з планами виховної роботи.  В навчальному закладі  оформлені стенди з попередження дитячого травматизму. На кожному поверсі розташований план евакуації на випадок пожежі або інших стихійних лих. Стан роботи з охорони праці, техніки безпеки, виробничої санітарії під час освітнього процесу в закладі освіти у 2024/2025 навчальному році знаходився під щоденним контролем адміністрації закладу освіти.</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 xml:space="preserve">Однією з умов безпечного освітнього середовища є знання та дотримання учнями й працівниками закладу вимог охорони праці, безпеки життєдіяльності, пожежної безпеки. </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Робота  закладу освіти із запобігання дитячому травматизму упродовж 2024/2025 навчального року здійснювалась відповідно до Законів України «Про освіту», «Про повну загальну середню освіту», «Про охорону дитинства», постанов Кабінету Міністрів України, наказів та листів МОН тощо.</w:t>
      </w:r>
    </w:p>
    <w:p w:rsidR="00026F86" w:rsidRDefault="002356FA">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У 2024/2025 навчальному році питання збереження життя і здоров’я учнів та запобігання випадкам дитячого травматизму розглядалося на засіданнях педагогічної ради, інструктивно-методичних нарадах при директорові,</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4"/>
          <w:szCs w:val="24"/>
          <w:lang w:eastAsia="uk-UA"/>
        </w:rPr>
        <w:t xml:space="preserve">засіданнях шкільних методичних </w:t>
      </w:r>
      <w:r>
        <w:rPr>
          <w:rFonts w:ascii="Times New Roman" w:eastAsia="Times New Roman" w:hAnsi="Times New Roman" w:cs="Times New Roman"/>
          <w:sz w:val="24"/>
          <w:szCs w:val="24"/>
          <w:lang w:eastAsia="uk-UA"/>
        </w:rPr>
        <w:lastRenderedPageBreak/>
        <w:t>об’єднань класних керівників тощо. В гімназії проведено Тиждень безпеки життєдіяльності, заходи з вивчення правил дорожнього руху, день  ментального здоров'я та  здорового харчування.</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У Липівській гімназії наявна система профілактичної роботи з цих питань, яка включає в себе комплекси занять за розділами, які учні вивчають на уроках  «Здоров’я, безпека та добробут», «Основ здоров’я» та на годинах спілкування. Упродовж навчального року проводились Дні безпеки, лекції, турніри та інші заходи з питань запобігання різних видів дитячого травматизму згідно з планами виховної роботи.  В закладі  оформлені стенди з попередження дитячого травматизму. На кожному поверсі розташований план евакуації на випадок пожежі або інших стихійних лих. Стан роботи з охорони праці, техніки безпеки, виробничої санітарії під час освітнього процесу в закладі освіти у 2024/2025 навчальному році знаходився під щоденним контролем адміністрації закладу освіти.</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color w:val="000000"/>
          <w:sz w:val="24"/>
          <w:szCs w:val="24"/>
          <w:lang w:eastAsia="uk-UA"/>
        </w:rPr>
        <w:t>У класних журналах 1-9-х класів були відведені окремі сторінки для бесід із правил дорожнього руху, правил протипожежної безпеки, з профілактики отруєння, правил безпеки при користуванні газом, правил безпеки з користування електроприладами, правил безпеки з вибуховонебезпечними предметами, правил безпеки на воді та інші виховні заходи з попередження усіх видів дитячого травматизму.</w:t>
      </w:r>
    </w:p>
    <w:p w:rsidR="00026F86" w:rsidRDefault="002356FA">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Учителями проводилися інструктажі з безпеки життєдіяльності, що зафіксовано в окремих журналах на уроках фізичної культури, трудового навчання, фізики, хімії, інформатики, біології, під час прогулянок, екскурсій; бесіди з</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4"/>
          <w:szCs w:val="24"/>
          <w:lang w:eastAsia="uk-UA"/>
        </w:rPr>
        <w:t>попередження усіх видів дитячого травматизму перед виходом на осінні, зимові та літні канікули.</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 xml:space="preserve">Аналізуючи наслідки травматизму серед учнів за 2024/2025 навчальний рік, ми  можемо стверджувати, що  випадки травм знизилися. З вересня 2024 по червень 2025 року не зафіксовано випадків травматизму під час освітнього процесу.  </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У 2024/20</w:t>
      </w:r>
      <w:r>
        <w:rPr>
          <w:rFonts w:ascii="Times New Roman" w:eastAsia="Times New Roman" w:hAnsi="Times New Roman" w:cs="Times New Roman"/>
          <w:sz w:val="24"/>
          <w:szCs w:val="24"/>
          <w:lang w:val="ru-RU" w:eastAsia="uk-UA"/>
        </w:rPr>
        <w:t>25</w:t>
      </w:r>
      <w:r>
        <w:rPr>
          <w:rFonts w:ascii="Times New Roman" w:eastAsia="Times New Roman" w:hAnsi="Times New Roman" w:cs="Times New Roman"/>
          <w:sz w:val="24"/>
          <w:szCs w:val="24"/>
          <w:lang w:eastAsia="uk-UA"/>
        </w:rPr>
        <w:t xml:space="preserve"> навчальному році педагогічному колективу необхідно продовжити систематичну роз’яснювальну роботу з питань попередження дитячого травматизму та контроль за поведінкою учнів на перервах та під час екскурсій.</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lang w:eastAsia="uk-UA"/>
        </w:rPr>
        <w:t>Протягом 2024-2025 навчального року системно здійснювався контроль за виконанням вимог щодо безпеки життєдіяльності учнів, дотримання правил дорожнього руху, технічної безпеки, протипожежної безпеки під час освітнього процесу та в позаурочний час. У роботі з дітьми педагогічні працівники дотримувалися вимог законів України «Про освіту», «Про повну загальну середню освіту», «Про охорону дитинства», «Про дорожній рух», «Про пожежну безпеку», «Положення про організацію роботи з охорони праці учасників навчально-виховного процесу», комплексних заходів по закладу освіти щодо збереження життя та здоров’я учнів, запобігання травматизму серед учнів. Класні керівники вчасно проводили з учнями інструктажі з ТБ, заходи в рамках тематичних тижнів з безпеки життєдіяльності, щотижневі бесіди про збереження життя та здоров’я, про що робили записи встановленої форми в журналах з ТБ, планах класних керівників, класних журналах.</w:t>
      </w:r>
    </w:p>
    <w:p w:rsidR="00026F86" w:rsidRDefault="002356FA">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color w:val="000000"/>
          <w:sz w:val="24"/>
          <w:szCs w:val="24"/>
          <w:highlight w:val="white"/>
          <w:lang w:eastAsia="uk-UA"/>
        </w:rPr>
        <w:t>Головні завдання підготовки у сфері цивільного захисту гімназії у 2024/2025 навчальному році в основному виконані. У навчальному закладі були затверджені плани основних заходів підготовки цивільного захисту на 2024-2025</w:t>
      </w:r>
      <w:r>
        <w:rPr>
          <w:rFonts w:ascii="Times New Roman" w:eastAsia="Times New Roman" w:hAnsi="Times New Roman" w:cs="Times New Roman"/>
          <w:color w:val="000000"/>
          <w:sz w:val="28"/>
          <w:szCs w:val="28"/>
          <w:highlight w:val="white"/>
          <w:lang w:eastAsia="uk-UA"/>
        </w:rPr>
        <w:t xml:space="preserve"> </w:t>
      </w:r>
      <w:r>
        <w:rPr>
          <w:rFonts w:ascii="Times New Roman" w:eastAsia="Times New Roman" w:hAnsi="Times New Roman" w:cs="Times New Roman"/>
          <w:color w:val="000000"/>
          <w:sz w:val="24"/>
          <w:szCs w:val="24"/>
          <w:highlight w:val="white"/>
          <w:lang w:eastAsia="uk-UA"/>
        </w:rPr>
        <w:t>н.  р., уточнені Плани дій структурних підрозділів у режимах повсякденної діяльності, підвищеної готовності, надзвичайної ситуації, надзвичайного стану. Основні зусилля у розв‘язанні питань ЦЗ спрямовувалися на організацію навчання учнів  та постійного складу навчального  закладу згідно з чинними програмами ЦЗ, навчання їх правилам поведінки та основним способам захисту</w:t>
      </w:r>
      <w:r>
        <w:rPr>
          <w:rFonts w:ascii="Times New Roman" w:eastAsia="Times New Roman" w:hAnsi="Times New Roman" w:cs="Times New Roman"/>
          <w:color w:val="000000"/>
          <w:sz w:val="28"/>
          <w:szCs w:val="28"/>
          <w:highlight w:val="white"/>
          <w:lang w:eastAsia="uk-UA"/>
        </w:rPr>
        <w:t xml:space="preserve"> </w:t>
      </w:r>
      <w:r>
        <w:rPr>
          <w:rFonts w:ascii="Times New Roman" w:eastAsia="Times New Roman" w:hAnsi="Times New Roman" w:cs="Times New Roman"/>
          <w:color w:val="000000"/>
          <w:sz w:val="24"/>
          <w:szCs w:val="24"/>
          <w:highlight w:val="white"/>
          <w:lang w:eastAsia="uk-UA"/>
        </w:rPr>
        <w:t>від наслідків надзвичайних ситуацій, прийомам</w:t>
      </w:r>
      <w:r>
        <w:rPr>
          <w:rFonts w:ascii="Times New Roman" w:eastAsia="Times New Roman" w:hAnsi="Times New Roman" w:cs="Times New Roman"/>
          <w:color w:val="000000"/>
          <w:sz w:val="28"/>
          <w:szCs w:val="28"/>
          <w:highlight w:val="white"/>
          <w:lang w:eastAsia="uk-UA"/>
        </w:rPr>
        <w:t xml:space="preserve"> </w:t>
      </w:r>
      <w:r>
        <w:rPr>
          <w:rFonts w:ascii="Times New Roman" w:eastAsia="Times New Roman" w:hAnsi="Times New Roman" w:cs="Times New Roman"/>
          <w:color w:val="000000"/>
          <w:sz w:val="24"/>
          <w:szCs w:val="24"/>
          <w:highlight w:val="white"/>
          <w:lang w:eastAsia="uk-UA"/>
        </w:rPr>
        <w:t>надання</w:t>
      </w:r>
      <w:r>
        <w:rPr>
          <w:rFonts w:ascii="Times New Roman" w:eastAsia="Times New Roman" w:hAnsi="Times New Roman" w:cs="Times New Roman"/>
          <w:color w:val="000000"/>
          <w:sz w:val="28"/>
          <w:szCs w:val="28"/>
          <w:highlight w:val="white"/>
          <w:lang w:eastAsia="uk-UA"/>
        </w:rPr>
        <w:t xml:space="preserve"> </w:t>
      </w:r>
      <w:r>
        <w:rPr>
          <w:rFonts w:ascii="Times New Roman" w:eastAsia="Times New Roman" w:hAnsi="Times New Roman" w:cs="Times New Roman"/>
          <w:color w:val="000000"/>
          <w:sz w:val="24"/>
          <w:szCs w:val="24"/>
          <w:highlight w:val="white"/>
          <w:lang w:eastAsia="uk-UA"/>
        </w:rPr>
        <w:t>першої допомоги тощо. Підготовка з цивільного захисту учнів гімназії  проводилася під час вивчення курсів “Здоров'я,безпека та добробут” та  «Основи здоров‘я» у 5-9 класах.</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lang w:eastAsia="uk-UA"/>
        </w:rPr>
        <w:lastRenderedPageBreak/>
        <w:t>Перевірка і закріплення учнями та педагогічним колективом навчального закладу теоретичних знань з ЦЗ, практичних навичок під час дій у екстремальних умовах здійснювалася під час проведення у закладі Дня цивільного захисту.</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uk-UA"/>
        </w:rPr>
        <w:t xml:space="preserve">Результати анкетування свідчать, що учнів регулярно інформують учителі, керівництво закладу освіти щодо правил охорони праці, техніки безпеки під час занять, пожежної безпеки, правил поведінки під час </w:t>
      </w:r>
      <w:r>
        <w:rPr>
          <w:rFonts w:ascii="Times New Roman" w:eastAsia="Times New Roman" w:hAnsi="Times New Roman" w:cs="Times New Roman"/>
          <w:color w:val="000000"/>
          <w:sz w:val="24"/>
          <w:szCs w:val="24"/>
          <w:lang w:eastAsia="uk-UA"/>
        </w:rPr>
        <w:t xml:space="preserve">надзвичайних ситуацій  93 % так , 6 % учнів відповіли, що в поодиноких випадках та 1% здебільшого ні. </w:t>
      </w:r>
    </w:p>
    <w:p w:rsidR="00026F86" w:rsidRDefault="002356FA">
      <w:pPr>
        <w:shd w:val="clear" w:color="auto" w:fill="FFFFFF"/>
        <w:tabs>
          <w:tab w:val="left" w:pos="0"/>
        </w:tabs>
        <w:spacing w:after="0" w:line="240" w:lineRule="auto"/>
        <w:ind w:firstLine="708"/>
        <w:jc w:val="both"/>
        <w:rPr>
          <w:sz w:val="24"/>
          <w:szCs w:val="24"/>
        </w:rPr>
      </w:pPr>
      <w:r>
        <w:rPr>
          <w:rFonts w:ascii="Times New Roman" w:eastAsia="Calibri" w:hAnsi="Times New Roman" w:cs="Times New Roman"/>
          <w:color w:val="000000"/>
          <w:sz w:val="24"/>
          <w:szCs w:val="24"/>
          <w:highlight w:val="white"/>
          <w:shd w:val="clear" w:color="auto" w:fill="FFFFFF"/>
          <w:lang w:eastAsia="uk-UA"/>
        </w:rPr>
        <w:t>Класні керівники та вчителі постійно тримають під контролем своїх учнів. На кожному поверсі є чергові вчителі, класні керівники  супроводжують та знаходяться разом з дітьми  в їдальні. Володіють інформацією про місце знаходження дітей в позаурочний час, залучають до гурткової роботи, в разі потреби відвідують вдома, проводять індивідуальні бесіди з батьками та дітьми.</w:t>
      </w:r>
    </w:p>
    <w:p w:rsidR="00026F86" w:rsidRDefault="002356FA">
      <w:pPr>
        <w:spacing w:after="0" w:line="240" w:lineRule="auto"/>
        <w:ind w:firstLine="708"/>
        <w:jc w:val="both"/>
        <w:rPr>
          <w:sz w:val="24"/>
          <w:szCs w:val="24"/>
        </w:rPr>
      </w:pPr>
      <w:r>
        <w:rPr>
          <w:rFonts w:ascii="Times New Roman" w:eastAsia="Calibri" w:hAnsi="Times New Roman" w:cs="Times New Roman"/>
          <w:sz w:val="24"/>
          <w:szCs w:val="24"/>
        </w:rPr>
        <w:t>З метою запобігання травматизму та підтримання порядку на перервах протягом навчального року організовується чергування по закладу освіти учнів 7-9 класів та вчителів. Але цей напрямок роботи ще потребує корекції і сумісних зусиль щодо покращення, а саме:</w:t>
      </w:r>
    </w:p>
    <w:p w:rsidR="00026F86" w:rsidRDefault="002356FA">
      <w:pPr>
        <w:numPr>
          <w:ilvl w:val="0"/>
          <w:numId w:val="1"/>
        </w:numPr>
        <w:spacing w:before="100" w:after="0" w:line="240" w:lineRule="auto"/>
        <w:ind w:firstLine="709"/>
        <w:contextualSpacing/>
        <w:jc w:val="both"/>
        <w:rPr>
          <w:sz w:val="24"/>
          <w:szCs w:val="24"/>
        </w:rPr>
      </w:pPr>
      <w:r>
        <w:rPr>
          <w:rFonts w:ascii="Times New Roman" w:eastAsia="Calibri" w:hAnsi="Times New Roman" w:cs="Times New Roman"/>
          <w:sz w:val="24"/>
          <w:szCs w:val="24"/>
        </w:rPr>
        <w:t>класним керівникам потрібно постійно контролювати своїх учнів під час чергування по гімназії, не перекладати свою відповідальність на інших вчителів;</w:t>
      </w:r>
    </w:p>
    <w:p w:rsidR="00026F86" w:rsidRDefault="002356FA">
      <w:pPr>
        <w:numPr>
          <w:ilvl w:val="0"/>
          <w:numId w:val="1"/>
        </w:numPr>
        <w:shd w:val="clear" w:color="auto" w:fill="FFFFFF"/>
        <w:tabs>
          <w:tab w:val="left" w:pos="0"/>
        </w:tabs>
        <w:spacing w:before="100" w:after="0" w:line="240" w:lineRule="auto"/>
        <w:ind w:firstLine="709"/>
        <w:contextualSpacing/>
        <w:jc w:val="both"/>
        <w:rPr>
          <w:sz w:val="24"/>
          <w:szCs w:val="24"/>
        </w:rPr>
      </w:pPr>
      <w:r>
        <w:rPr>
          <w:rFonts w:ascii="Times New Roman" w:eastAsia="Calibri" w:hAnsi="Times New Roman" w:cs="Times New Roman"/>
          <w:color w:val="000000"/>
          <w:sz w:val="24"/>
          <w:szCs w:val="24"/>
          <w:highlight w:val="white"/>
          <w:lang w:eastAsia="uk-UA"/>
        </w:rPr>
        <w:t>класним керівникам  1-4 класів та вчителям-предметникам відповідально ставитись до обов’язків «Чергового вчителя» згідно «Графікучергування вчителів по гімназії»;</w:t>
      </w:r>
    </w:p>
    <w:p w:rsidR="00026F86" w:rsidRDefault="002356FA">
      <w:pPr>
        <w:numPr>
          <w:ilvl w:val="0"/>
          <w:numId w:val="1"/>
        </w:numPr>
        <w:shd w:val="clear" w:color="auto" w:fill="FFFFFF"/>
        <w:tabs>
          <w:tab w:val="left" w:pos="0"/>
        </w:tabs>
        <w:spacing w:before="100" w:after="0" w:line="240" w:lineRule="auto"/>
        <w:ind w:firstLine="709"/>
        <w:contextualSpacing/>
        <w:jc w:val="both"/>
        <w:rPr>
          <w:sz w:val="24"/>
          <w:szCs w:val="24"/>
        </w:rPr>
      </w:pPr>
      <w:r>
        <w:rPr>
          <w:rFonts w:ascii="Times New Roman" w:eastAsia="Calibri" w:hAnsi="Times New Roman" w:cs="Times New Roman"/>
          <w:color w:val="000000"/>
          <w:sz w:val="24"/>
          <w:szCs w:val="24"/>
          <w:highlight w:val="white"/>
          <w:lang w:eastAsia="uk-UA"/>
        </w:rPr>
        <w:t>класним керівникам привчати учнів до культурної поведінки у школі, виховувати повагу до чергового учня та вчителя.</w:t>
      </w:r>
    </w:p>
    <w:p w:rsidR="00026F86" w:rsidRDefault="002356FA">
      <w:pPr>
        <w:numPr>
          <w:ilvl w:val="0"/>
          <w:numId w:val="1"/>
        </w:num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color w:val="000000"/>
          <w:sz w:val="24"/>
          <w:szCs w:val="24"/>
          <w:highlight w:val="white"/>
          <w:shd w:val="clear" w:color="auto" w:fill="FFFFFF"/>
          <w:lang w:eastAsia="uk-UA"/>
        </w:rPr>
        <w:t>У 2024-2025 році системно та послідовно велася робота над дотриманням прав дітей, забезпеченням проходження процесу соціалізації, соціальної згуртованості учнів-батьків-вчителів, адаптації учнів у гімназії, профілактиці негативних явищ в учнівському середовищі, а також розвитку повноцінної особистості учня та відповідального громадянина. У закладі освіти   систематизована  робота  з  соціального  захисту  неповнолітніх.</w:t>
      </w:r>
    </w:p>
    <w:p w:rsidR="00026F86" w:rsidRDefault="002356FA">
      <w:pPr>
        <w:spacing w:after="0" w:line="240" w:lineRule="auto"/>
        <w:ind w:firstLine="708"/>
        <w:jc w:val="both"/>
        <w:rPr>
          <w:sz w:val="24"/>
          <w:szCs w:val="24"/>
        </w:rPr>
      </w:pPr>
      <w:r>
        <w:rPr>
          <w:rFonts w:ascii="Times New Roman" w:eastAsia="Calibri" w:hAnsi="Times New Roman" w:cs="Times New Roman"/>
          <w:sz w:val="24"/>
          <w:szCs w:val="24"/>
        </w:rPr>
        <w:t>Проведена соціальна паспортизація класів, закладу освіти. Складені і опрацьовані списки дітей-сиріт, дітей-інвалідів, дітей, які знаходяться під опікою та позбавлені батьківського піклування, дітей з багатодітних сімей, із малозабезпечених сімей, із неповних сімей, дітей учасників АТО та ООС. Складені списки дітей, яким надається безкоштовне харчування за кошти громади: учні 1-4-х класів, діти-сироти, під опікою, діти-інваліди, діти з багатодітних сімей, діти з малозабезпечених сімей (за наявності відповідних довідок), діти учасників АТО та ООС.</w:t>
      </w:r>
    </w:p>
    <w:p w:rsidR="00026F86" w:rsidRDefault="002356FA">
      <w:pPr>
        <w:spacing w:after="0" w:line="240" w:lineRule="auto"/>
        <w:ind w:firstLine="708"/>
        <w:jc w:val="both"/>
        <w:rPr>
          <w:sz w:val="24"/>
          <w:szCs w:val="24"/>
        </w:rPr>
      </w:pPr>
      <w:r>
        <w:rPr>
          <w:rFonts w:ascii="Times New Roman" w:eastAsia="Calibri" w:hAnsi="Times New Roman" w:cs="Times New Roman"/>
          <w:sz w:val="24"/>
          <w:szCs w:val="24"/>
          <w:shd w:val="clear" w:color="auto" w:fill="FFFFFF"/>
        </w:rPr>
        <w:t>Класні керівники та вчителі постійно тримають під контролем своїх учнів. На кожному поверсі є чергові вчителі, класні керівники  супроводжують та знаходяться разом з дітьми  в їдальні. Володіють інформацією про місце знаходження дітей в позаурочний час, залучають до гурткової роботи, в разі потреби відвідують вдома, проводять індивідуальні бесіди з батьками та дітьми.</w:t>
      </w:r>
    </w:p>
    <w:p w:rsidR="00026F86" w:rsidRDefault="002356FA">
      <w:pPr>
        <w:spacing w:after="0" w:line="240" w:lineRule="auto"/>
        <w:ind w:firstLine="708"/>
        <w:jc w:val="both"/>
        <w:rPr>
          <w:sz w:val="24"/>
          <w:szCs w:val="24"/>
        </w:rPr>
      </w:pPr>
      <w:r>
        <w:rPr>
          <w:rFonts w:ascii="Times New Roman" w:eastAsia="Calibri" w:hAnsi="Times New Roman" w:cs="Times New Roman"/>
          <w:sz w:val="24"/>
          <w:szCs w:val="24"/>
        </w:rPr>
        <w:t xml:space="preserve">З метою запобігання травматизму та підтримання порядку на перервах протягом навчального року організовується чергування по закладу освіти учнів 7-9 класів та вчителів. </w:t>
      </w:r>
    </w:p>
    <w:p w:rsidR="00026F86" w:rsidRDefault="002356FA">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4"/>
          <w:szCs w:val="24"/>
          <w:lang w:eastAsia="uk-UA"/>
        </w:rPr>
        <w:t>Головні завдання підготовки у сфері цивільного захисту  гімназії у 2024/2025 навчальному році в основному виконані. У навчальному закладі були затверджені плани основних заходів підготовки цивільного захисту на 2024-2025 н.  р., уточнені Плани дій структурних підрозділів у режимах повсякденної діяльності, підвищеної готовності, надзвичайної ситуації, надзвичайного стану. Перевірка і закріплення учнями та педагогічним колективом навчального закладу теоретичних</w:t>
      </w:r>
      <w:r>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4"/>
          <w:szCs w:val="24"/>
          <w:lang w:eastAsia="uk-UA"/>
        </w:rPr>
        <w:t>знань з ЦЗ, практичних навичок під час дій у екстремальних умовах здійснювалася під час проведення у закладі Дня цивільного захисту.</w:t>
      </w:r>
    </w:p>
    <w:p w:rsidR="00026F86" w:rsidRDefault="002356FA">
      <w:pPr>
        <w:shd w:val="clear" w:color="auto" w:fill="FFFFFF"/>
        <w:tabs>
          <w:tab w:val="left" w:pos="0"/>
        </w:tabs>
        <w:spacing w:after="0" w:line="240" w:lineRule="auto"/>
        <w:ind w:firstLine="709"/>
        <w:jc w:val="both"/>
        <w:rPr>
          <w:sz w:val="24"/>
          <w:szCs w:val="24"/>
        </w:rPr>
      </w:pPr>
      <w:r>
        <w:rPr>
          <w:rFonts w:ascii="Times New Roman" w:eastAsia="Times New Roman" w:hAnsi="Times New Roman" w:cs="Times New Roman"/>
          <w:color w:val="000000"/>
          <w:sz w:val="24"/>
          <w:szCs w:val="24"/>
          <w:lang w:eastAsia="uk-UA"/>
        </w:rPr>
        <w:lastRenderedPageBreak/>
        <w:t xml:space="preserve">Результати анкетування свідчать, що учнів регулярно інформують учителі, керівництво закладу освіти щодо правил охорони праці, техніки безпеки під час занять, пожежної безпеки, правил поведінки під час надзвичайних ситуацій. </w:t>
      </w:r>
      <w:r>
        <w:rPr>
          <w:rFonts w:ascii="Times New Roman" w:eastAsia="Calibri" w:hAnsi="Times New Roman" w:cs="Times New Roman"/>
          <w:color w:val="000000"/>
          <w:sz w:val="24"/>
          <w:szCs w:val="24"/>
          <w:lang w:eastAsia="uk-UA"/>
        </w:rPr>
        <w:t>93% здобувачів освіти стверджують, що вони почувають себе безпечно  в гімназії.</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70C0"/>
          <w:sz w:val="24"/>
          <w:szCs w:val="24"/>
          <w:lang w:eastAsia="ru-RU"/>
        </w:rPr>
        <w:t xml:space="preserve">Створення умов для здорового харчування учнів і працівників </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Якісне і здорове харчування дітей — одна з умов здоров’я, розвитку та успішного навчання дітей. Заклад освіти, в якому дитина проводить більшу частину свого часу, має дбати про забезпечення умов для якісного і здорового харчування, а також формувати в учнів стійкі навички здорового харчування.</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Важливим аспектом збереження здоров’я учнів є створення умов для раціонального збалансованого харчування дітей протягом часу перебування у закладі. Організація харчування учнів закладу регламентується законами України «Про освіту», «Про повну загальну середню освіту», «Про охорону дитинства», Постановою Кабінету Міністрів України «Про затвердження норм харчування у навчальних та оздоровчих закладах» (зі змінами та доповненнями, затвердженими Постановою Кабінету Міністрів України), іншими нормативними документами.</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Згідно з вищезазначеними документами та затвердженого перспективного меню   учні 1-4 класів  та  учні 5-9  класів  забезпечені – одноразовим гарячим харчуванням.  Гаряче харчування  учнів відбувається згідно графіку у їдальні. За необхідності, діти забезпечуються дієтичним харчуванням. Щоденний контроль за організацією харчування учнів 1-9 класів здійснюється   адміністрацією закладу та класним керівником. Звільнення дітей пільгових категорії від сплати за харчування здійснюється відповідно до рішення сесії селищної ради.</w:t>
      </w:r>
    </w:p>
    <w:p w:rsidR="00026F86" w:rsidRDefault="00026F86">
      <w:pPr>
        <w:spacing w:after="0" w:line="240" w:lineRule="auto"/>
        <w:ind w:firstLine="709"/>
        <w:jc w:val="both"/>
        <w:textAlignment w:val="baseline"/>
        <w:rPr>
          <w:rFonts w:ascii="Times New Roman" w:eastAsia="Times New Roman" w:hAnsi="Times New Roman" w:cs="Times New Roman"/>
          <w:sz w:val="24"/>
          <w:szCs w:val="24"/>
          <w:lang w:eastAsia="ru-RU"/>
        </w:rPr>
      </w:pPr>
    </w:p>
    <w:tbl>
      <w:tblPr>
        <w:tblW w:w="14462" w:type="dxa"/>
        <w:tblInd w:w="113" w:type="dxa"/>
        <w:tblLayout w:type="fixed"/>
        <w:tblLook w:val="04A0" w:firstRow="1" w:lastRow="0" w:firstColumn="1" w:lastColumn="0" w:noHBand="0" w:noVBand="1"/>
      </w:tblPr>
      <w:tblGrid>
        <w:gridCol w:w="7874"/>
        <w:gridCol w:w="3572"/>
        <w:gridCol w:w="3016"/>
      </w:tblGrid>
      <w:tr w:rsidR="00026F86">
        <w:tc>
          <w:tcPr>
            <w:tcW w:w="7874" w:type="dxa"/>
            <w:tcBorders>
              <w:top w:val="single" w:sz="4" w:space="0" w:color="CCCCCF"/>
              <w:left w:val="single" w:sz="4" w:space="0" w:color="CCCCCF"/>
              <w:bottom w:val="single" w:sz="12" w:space="0" w:color="8EAADB"/>
              <w:right w:val="single" w:sz="4" w:space="0" w:color="CCCCCF"/>
            </w:tcBorders>
          </w:tcPr>
          <w:p w:rsidR="00026F86" w:rsidRDefault="002356FA">
            <w:pPr>
              <w:widowControl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Категорія</w:t>
            </w:r>
          </w:p>
        </w:tc>
        <w:tc>
          <w:tcPr>
            <w:tcW w:w="3572" w:type="dxa"/>
            <w:tcBorders>
              <w:top w:val="single" w:sz="4" w:space="0" w:color="CCCCCF"/>
              <w:left w:val="single" w:sz="4" w:space="0" w:color="CCCCCF"/>
              <w:bottom w:val="single" w:sz="12" w:space="0" w:color="8EAADB"/>
              <w:right w:val="single" w:sz="4" w:space="0" w:color="CCCCCF"/>
            </w:tcBorders>
          </w:tcPr>
          <w:p w:rsidR="00026F86" w:rsidRDefault="002356FA">
            <w:pPr>
              <w:widowControl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К-ть учнів</w:t>
            </w:r>
          </w:p>
        </w:tc>
        <w:tc>
          <w:tcPr>
            <w:tcW w:w="3016" w:type="dxa"/>
            <w:tcBorders>
              <w:top w:val="single" w:sz="4" w:space="0" w:color="CCCCCF"/>
              <w:left w:val="single" w:sz="4" w:space="0" w:color="CCCCCF"/>
              <w:bottom w:val="single" w:sz="12" w:space="0" w:color="8EAADB"/>
              <w:right w:val="single" w:sz="4" w:space="0" w:color="CCCCCF"/>
            </w:tcBorders>
          </w:tcPr>
          <w:p w:rsidR="00026F86" w:rsidRDefault="002356FA">
            <w:pPr>
              <w:widowControl w:val="0"/>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Примітка</w:t>
            </w:r>
          </w:p>
        </w:tc>
      </w:tr>
      <w:tr w:rsidR="00026F86">
        <w:tc>
          <w:tcPr>
            <w:tcW w:w="7874"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1-4 класи</w:t>
            </w:r>
          </w:p>
        </w:tc>
        <w:tc>
          <w:tcPr>
            <w:tcW w:w="3572"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33</w:t>
            </w:r>
          </w:p>
        </w:tc>
        <w:tc>
          <w:tcPr>
            <w:tcW w:w="3016" w:type="dxa"/>
            <w:tcBorders>
              <w:top w:val="single" w:sz="4" w:space="0" w:color="CCCCCF"/>
              <w:left w:val="single" w:sz="4" w:space="0" w:color="CCCCCF"/>
              <w:bottom w:val="single" w:sz="4" w:space="0" w:color="CCCCCF"/>
              <w:right w:val="single" w:sz="4" w:space="0" w:color="CCCCCF"/>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7874"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Малозабезпечені</w:t>
            </w:r>
          </w:p>
        </w:tc>
        <w:tc>
          <w:tcPr>
            <w:tcW w:w="3572"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6</w:t>
            </w:r>
          </w:p>
        </w:tc>
        <w:tc>
          <w:tcPr>
            <w:tcW w:w="3016" w:type="dxa"/>
            <w:tcBorders>
              <w:top w:val="single" w:sz="4" w:space="0" w:color="CCCCCF"/>
              <w:left w:val="single" w:sz="4" w:space="0" w:color="CCCCCF"/>
              <w:bottom w:val="single" w:sz="4" w:space="0" w:color="CCCCCF"/>
              <w:right w:val="single" w:sz="4" w:space="0" w:color="CCCCCF"/>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7874"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Діти – учасників бойових дій</w:t>
            </w:r>
          </w:p>
        </w:tc>
        <w:tc>
          <w:tcPr>
            <w:tcW w:w="3572"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p>
        </w:tc>
        <w:tc>
          <w:tcPr>
            <w:tcW w:w="3016" w:type="dxa"/>
            <w:tcBorders>
              <w:top w:val="single" w:sz="4" w:space="0" w:color="CCCCCF"/>
              <w:left w:val="single" w:sz="4" w:space="0" w:color="CCCCCF"/>
              <w:bottom w:val="single" w:sz="4" w:space="0" w:color="CCCCCF"/>
              <w:right w:val="single" w:sz="4" w:space="0" w:color="CCCCCF"/>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7874"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Діти -інваліди</w:t>
            </w:r>
          </w:p>
        </w:tc>
        <w:tc>
          <w:tcPr>
            <w:tcW w:w="3572"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p>
        </w:tc>
        <w:tc>
          <w:tcPr>
            <w:tcW w:w="3016" w:type="dxa"/>
            <w:tcBorders>
              <w:top w:val="single" w:sz="4" w:space="0" w:color="CCCCCF"/>
              <w:left w:val="single" w:sz="4" w:space="0" w:color="CCCCCF"/>
              <w:bottom w:val="single" w:sz="4" w:space="0" w:color="CCCCCF"/>
              <w:right w:val="single" w:sz="4" w:space="0" w:color="CCCCCF"/>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7874"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Дитина, що потерпіла від Чорнобильської катастрофи</w:t>
            </w:r>
          </w:p>
        </w:tc>
        <w:tc>
          <w:tcPr>
            <w:tcW w:w="3572" w:type="dxa"/>
            <w:tcBorders>
              <w:top w:val="single" w:sz="4" w:space="0" w:color="CCCCCF"/>
              <w:left w:val="single" w:sz="4" w:space="0" w:color="CCCCCF"/>
              <w:bottom w:val="single" w:sz="4" w:space="0" w:color="CCCCCF"/>
              <w:right w:val="single" w:sz="4" w:space="0" w:color="CCCCCF"/>
            </w:tcBorders>
          </w:tcPr>
          <w:p w:rsidR="00026F86" w:rsidRDefault="002356FA">
            <w:pPr>
              <w:widowControl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0</w:t>
            </w:r>
          </w:p>
        </w:tc>
        <w:tc>
          <w:tcPr>
            <w:tcW w:w="3016" w:type="dxa"/>
            <w:tcBorders>
              <w:top w:val="single" w:sz="4" w:space="0" w:color="CCCCCF"/>
              <w:left w:val="single" w:sz="4" w:space="0" w:color="CCCCCF"/>
              <w:bottom w:val="single" w:sz="4" w:space="0" w:color="CCCCCF"/>
              <w:right w:val="single" w:sz="4" w:space="0" w:color="CCCCCF"/>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7874" w:type="dxa"/>
            <w:tcBorders>
              <w:left w:val="single" w:sz="4" w:space="0" w:color="CCCCCF"/>
              <w:bottom w:val="single" w:sz="4" w:space="0" w:color="CCCCCF"/>
              <w:right w:val="single" w:sz="4" w:space="0" w:color="CCCCCF"/>
            </w:tcBorders>
          </w:tcPr>
          <w:p w:rsidR="00026F86" w:rsidRDefault="002356FA">
            <w:pPr>
              <w:widowControl w:val="0"/>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Діти ВПО</w:t>
            </w:r>
          </w:p>
        </w:tc>
        <w:tc>
          <w:tcPr>
            <w:tcW w:w="3572" w:type="dxa"/>
            <w:tcBorders>
              <w:left w:val="single" w:sz="4" w:space="0" w:color="CCCCCF"/>
              <w:bottom w:val="single" w:sz="4" w:space="0" w:color="CCCCCF"/>
              <w:right w:val="single" w:sz="4" w:space="0" w:color="CCCCCF"/>
            </w:tcBorders>
          </w:tcPr>
          <w:p w:rsidR="00026F86" w:rsidRDefault="002356FA">
            <w:pPr>
              <w:widowControl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p>
        </w:tc>
        <w:tc>
          <w:tcPr>
            <w:tcW w:w="3016" w:type="dxa"/>
            <w:tcBorders>
              <w:left w:val="single" w:sz="4" w:space="0" w:color="CCCCCF"/>
              <w:bottom w:val="single" w:sz="4" w:space="0" w:color="CCCCCF"/>
              <w:right w:val="single" w:sz="4" w:space="0" w:color="CCCCCF"/>
            </w:tcBorders>
          </w:tcPr>
          <w:p w:rsidR="00026F86" w:rsidRDefault="00026F86">
            <w:pPr>
              <w:widowControl w:val="0"/>
              <w:spacing w:after="0" w:line="240" w:lineRule="auto"/>
              <w:rPr>
                <w:rFonts w:ascii="Times New Roman" w:hAnsi="Times New Roman" w:cs="Times New Roman"/>
                <w:sz w:val="24"/>
                <w:szCs w:val="24"/>
              </w:rPr>
            </w:pPr>
          </w:p>
        </w:tc>
      </w:tr>
    </w:tbl>
    <w:p w:rsidR="00026F86" w:rsidRDefault="002356FA">
      <w:pPr>
        <w:spacing w:after="0" w:line="240" w:lineRule="auto"/>
        <w:jc w:val="both"/>
        <w:textAlignment w:val="baseline"/>
        <w:rPr>
          <w:sz w:val="24"/>
          <w:szCs w:val="24"/>
        </w:rPr>
      </w:pPr>
      <w:r>
        <w:rPr>
          <w:rFonts w:ascii="Times New Roman" w:eastAsia="Times New Roman" w:hAnsi="Times New Roman" w:cs="Times New Roman"/>
          <w:sz w:val="24"/>
          <w:szCs w:val="24"/>
          <w:lang w:eastAsia="ru-RU"/>
        </w:rPr>
        <w:t xml:space="preserve">     Основним завданням закладу у 2024-2025 н. р. було не лише створити належні умови для харчування, а й докласти зусиль, щоб діти хотіли харчуватися у шкільній їдальні. Звичайно, велика роль у формуванні навичок здорового харчування належить сім’ї, але саме в закладі освіти має формуватися розуміння, що таке здорове харчування.</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Кроки, виконані для створення умов здорового харчування:</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 організовано зручний режим харчування для всіх учнів закладу освіти, враховуючи кількість учнів (наявність початкової школи), пропускну можливість їдальні та інші умови закладу;</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 розроблене 4-х тижневе сезонне меню, яке враховує рекомендації МОЗ щодо здорового харчування у закладах освіти, пропонує дітям смачні та апетитні страви;</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 регулярно проводився моніторинг стану справ у їдальні, запрошувалися батьки до контролю за харчуванням у закладі освіти;</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lastRenderedPageBreak/>
        <w:t>• враховано думку дітей, батьків, працівників закладу щодо покращення умов харчування, змін у меню (за результатами анкетування учнів, вчителів, батьків);</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 обговорення тем здорового харчування під час навчальних занять, позакласної роботи, у спілкуванні з батьками, зокрема наголошуючи на користі овочів, фруктів та ягід у щоденному раціоні.</w:t>
      </w:r>
    </w:p>
    <w:p w:rsidR="00026F86" w:rsidRDefault="002356FA">
      <w:pPr>
        <w:spacing w:after="0" w:line="240" w:lineRule="auto"/>
        <w:ind w:firstLine="709"/>
        <w:jc w:val="both"/>
        <w:textAlignment w:val="baseline"/>
        <w:rPr>
          <w:sz w:val="24"/>
          <w:szCs w:val="24"/>
        </w:rPr>
      </w:pPr>
      <w:r>
        <w:rPr>
          <w:rFonts w:ascii="Times New Roman" w:eastAsia="Times New Roman" w:hAnsi="Times New Roman" w:cs="Times New Roman"/>
          <w:sz w:val="24"/>
          <w:szCs w:val="24"/>
          <w:lang w:eastAsia="ru-RU"/>
        </w:rPr>
        <w:t>Навчальний заклад укомплектований штатом в складі кухаря та підсобного робітника. Поточні ремонти у приміщеннях їдальні та харчоблоку  здійснювалася власними силами . Протягом року адміністрацією закладу та органами громадського самоврядування  здійснювалися перевірки організації та якості харчування.</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Необхідними складовими процесу організації харчування у закладі  є:</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видання відповідних наказів;</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затвердження списку дітей пільгової категорії;</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відпрацювання режиму і графіка харчування дітей;</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приймання продуктів харчування і продовольчої сировини гарантованої якості;</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складання меню-розкладу;</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виготовлення страв;</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проведення реалізації готових страв;</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ведення обліку дітей, які отримують безкоштовне гаряче харчування, а також гаряче харчування за кошти батьків; дітей , які потребують дієтичного харчування;</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контроль за харчуванням з боку адміністрації, класних керівників, батьків учнів;</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sz w:val="24"/>
          <w:szCs w:val="24"/>
          <w:lang w:eastAsia="ru-RU"/>
        </w:rPr>
        <w:t xml:space="preserve">      - інформування батьків  під час проведення батьківських зборів про організацію харчування дітей у закладі.</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Продукти харчування  та продовольча сировина надходять  до навчального  закладу разом із супровідними документами, які свідчать про їх походження та якість (накладні, сертифікати відповідності, висновки санітарно-епідеміологічного експертизи). Облік дітей, охоплених безкоштовним харчуванням, та за кошти батьків здійснюється класними керівниками, які вчасно повідомляють про наявність учнів особу, відповідальну за організацію харчування. </w:t>
      </w:r>
    </w:p>
    <w:p w:rsidR="00026F86" w:rsidRDefault="002356FA">
      <w:pPr>
        <w:shd w:val="clear" w:color="auto" w:fill="FFFFFF"/>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В їдальні закладу освіти не допускається використання продуктів харчування без відповідного сертифікату якості; реалізація страв та виробів, продуктів харчування, які не допускаються в дитячому харчуванні, використання обладнання та інвентарю  не за призначенням. Щомісяця заступником директора з навчально-виховної роботи Лук’яновою  Л..Й. разом з громадською комісією, бракеражною комісією перевіряється стан організації харчування в</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 xml:space="preserve">закладі, за результатами перевірки складено акти перевірки, які затверджені директором. Обов’язково в закладі ведеться щоденний облік харчування дітей за бюджетні кошти та батьківські кошти, згідно акту та журналу обліку харчування. </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B0F0"/>
          <w:sz w:val="24"/>
          <w:szCs w:val="24"/>
          <w:lang w:eastAsia="ru-RU"/>
        </w:rPr>
        <w:t>підвезення учнів</w:t>
      </w:r>
      <w:r>
        <w:rPr>
          <w:rFonts w:ascii="Times New Roman" w:eastAsia="Times New Roman" w:hAnsi="Times New Roman" w:cs="Times New Roman"/>
          <w:b/>
          <w:color w:val="00B0F0"/>
          <w:sz w:val="24"/>
          <w:szCs w:val="24"/>
          <w:lang w:eastAsia="ru-RU"/>
        </w:rPr>
        <w:t xml:space="preserve"> </w:t>
      </w:r>
    </w:p>
    <w:p w:rsidR="00026F86" w:rsidRDefault="002356F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Відповідно до  ст. 56 Закону України «Про освіту», ст.36 Закону України «Про повну загальну середню освіту» та ст. 32 Закону України «Про місцеве самоврядування в Україні» забезпечується організований підвіз 13 дітей із</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населених пунктів Яришівки та Комаргорода, а також підвезення 2  педагогів шкільним автобусом. З метою практичної реалізації цього питання було:</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 розроблено та затверджено графіки маршрутів шкільного автобуса на 202</w:t>
      </w:r>
      <w:r>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val="ru-RU" w:eastAsia="ru-RU"/>
        </w:rPr>
        <w:t>5</w:t>
      </w:r>
      <w:r>
        <w:rPr>
          <w:rFonts w:ascii="Times New Roman" w:eastAsia="Times New Roman" w:hAnsi="Times New Roman" w:cs="Times New Roman"/>
          <w:sz w:val="24"/>
          <w:szCs w:val="24"/>
          <w:lang w:eastAsia="ru-RU"/>
        </w:rPr>
        <w:t xml:space="preserve"> навчальний рік;</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lastRenderedPageBreak/>
        <w:t>- визначено кількість учнів, які проживають за межами пішохідної доступності (більше 3 км) і складено списки, які затверджено директором закладу;</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 призначено наказом відповідального вихователя за безпеку життєдіяльності учнів під час перевезення;</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 проведено з водієм шкільного автобуса  цільові інструктажі по правилам перевезення дітей.</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Виходячи з вище сказаного, можна зробити висновок, що заклад освіти забезпечує максимально зручне для всіх учасників освітнього процесу середовище, яке відповідає основним принципам  рівності та поваги до прав людини. Здійснюються заходи, які сприяють облаштуванню та обладнанню навчальних приміщень з урахуванням принципів універсального дизайну або розумного пристосування. Приміщення і територія адаптовані до використання всіма учасниками освітнього процесу. Облаштування освітнього середовища закладу освіти є частиною стратегії розвитку закладу. </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Освітнє середовище закладу освіти мотивує учнів до оволодіння ключовими компетентностями та наскрізними уміннями, ведення здорового способу життя. Під час освітнього процесу здійснюється формування навичок здорового способу життя та екологічно доцільної поведінки учнів. У змісті викладацької діяльності простежується формування навичок здорового способу життя, інтеграції здоров’язбережувальної та екологічної компетентностей. Обладнання і засоби навчання сприяють оволодінню учнями ключовими компетентностями. Дизайн навчальних приміщень є максимально функціональним та мотивуючим до навчання. </w:t>
      </w:r>
    </w:p>
    <w:p w:rsidR="00026F86" w:rsidRDefault="002356FA">
      <w:pPr>
        <w:shd w:val="clear" w:color="auto" w:fill="FFFFFF"/>
        <w:spacing w:after="0" w:line="240" w:lineRule="auto"/>
        <w:ind w:firstLine="709"/>
        <w:rPr>
          <w:sz w:val="24"/>
          <w:szCs w:val="24"/>
        </w:rPr>
      </w:pPr>
      <w:r>
        <w:rPr>
          <w:rFonts w:ascii="Times New Roman" w:eastAsia="Times New Roman" w:hAnsi="Times New Roman" w:cs="Times New Roman"/>
          <w:b/>
          <w:color w:val="002060"/>
          <w:sz w:val="24"/>
          <w:szCs w:val="24"/>
        </w:rPr>
        <w:t xml:space="preserve">РОЗДІЛ ІІ. </w:t>
      </w:r>
      <w:r>
        <w:rPr>
          <w:rFonts w:ascii="Times New Roman" w:eastAsia="Times New Roman" w:hAnsi="Times New Roman" w:cs="Times New Roman"/>
          <w:b/>
          <w:color w:val="C00000"/>
          <w:sz w:val="24"/>
          <w:szCs w:val="24"/>
        </w:rPr>
        <w:t>СИСТЕМА ОЦІНЮВАННЯ ЗДОБУВАЧІВ ОСВІТИ</w:t>
      </w:r>
    </w:p>
    <w:p w:rsidR="00026F86" w:rsidRDefault="002356FA">
      <w:pPr>
        <w:spacing w:after="0" w:line="240" w:lineRule="auto"/>
        <w:ind w:firstLine="709"/>
        <w:jc w:val="both"/>
        <w:rPr>
          <w:sz w:val="24"/>
          <w:szCs w:val="24"/>
        </w:rPr>
      </w:pPr>
      <w:r>
        <w:rPr>
          <w:rFonts w:ascii="Times New Roman" w:eastAsia="Calibri" w:hAnsi="Times New Roman" w:cs="Times New Roman"/>
          <w:b/>
          <w:color w:val="002060"/>
          <w:sz w:val="24"/>
          <w:szCs w:val="24"/>
        </w:rPr>
        <w:t>Стратегічна ціль:</w:t>
      </w:r>
      <w:r>
        <w:rPr>
          <w:rFonts w:ascii="Times New Roman" w:eastAsia="Calibri" w:hAnsi="Times New Roman" w:cs="Times New Roman"/>
          <w:color w:val="002060"/>
          <w:sz w:val="24"/>
          <w:szCs w:val="24"/>
        </w:rPr>
        <w:t xml:space="preserve"> </w:t>
      </w:r>
      <w:r>
        <w:rPr>
          <w:rFonts w:ascii="Times New Roman" w:eastAsia="Calibri" w:hAnsi="Times New Roman" w:cs="Times New Roman"/>
          <w:b/>
          <w:color w:val="0070C0"/>
          <w:sz w:val="24"/>
          <w:szCs w:val="24"/>
        </w:rPr>
        <w:t>СПРАВЕДЛИВЕ І ОБ’ЄКТИВНЕ ОЦІНЮВАННЯ</w:t>
      </w:r>
    </w:p>
    <w:p w:rsidR="00026F86" w:rsidRDefault="002356FA">
      <w:pPr>
        <w:spacing w:after="0" w:line="240" w:lineRule="auto"/>
        <w:ind w:firstLine="680"/>
        <w:jc w:val="both"/>
        <w:rPr>
          <w:sz w:val="24"/>
          <w:szCs w:val="24"/>
        </w:rPr>
      </w:pPr>
      <w:r>
        <w:rPr>
          <w:rFonts w:ascii="Times New Roman" w:eastAsia="Calibri" w:hAnsi="Times New Roman" w:cs="Times New Roman"/>
          <w:sz w:val="24"/>
          <w:szCs w:val="24"/>
        </w:rPr>
        <w:t xml:space="preserve">Прагнемо, щоб здобувачі освіти та їхні батьки вважали, що оцінювання результатів навчання учнів у закладі освіти є справедливим і об’єктивним. У закладі освіти розроблено систему освіти, що включає принципи, форми, методи, критерії, процедури та правила оцінювання. Розроблена система ґрунтується на національних критеріях та вимогах оцінювання, враховує національну шкалу оцінювання та відображає культуру оцінювання закладу освіти. Принципи, критерії, процедури та правила оцінювання закладу освіти описано в освітній програмі. Учителі адаптують критерії оцінювання для батьків та учнів, розробляють критерії оцінювання для різних видів діяльності. Критерії оцінювання є доступними та зрозумілими для учнів. Педагогічні працівники в усній формі, на сайті закладу, на інформаційних стендах у навчальних кабінетах та інших приміщеннях закладу знайомили учасників освітнього процесу з критеріями оцінювання. Учні залучаються до спільного розроблення критеріїв оцінювання їхньої діяльності. </w:t>
      </w:r>
    </w:p>
    <w:p w:rsidR="00026F86" w:rsidRDefault="002356FA">
      <w:pPr>
        <w:spacing w:after="0" w:line="240" w:lineRule="auto"/>
        <w:ind w:firstLine="680"/>
        <w:jc w:val="both"/>
        <w:rPr>
          <w:sz w:val="24"/>
          <w:szCs w:val="24"/>
        </w:rPr>
      </w:pPr>
      <w:r>
        <w:rPr>
          <w:rFonts w:ascii="Times New Roman" w:eastAsia="Calibri" w:hAnsi="Times New Roman" w:cs="Times New Roman"/>
          <w:sz w:val="24"/>
          <w:szCs w:val="24"/>
        </w:rPr>
        <w:t>Система оцінювання в закладі освіти ґрунтується на  особистісному та компетентнісному підходах, враховуває особливості психофізичного розвитку дітей; має у своїй основі чіткі та зрозумілі вимоги до навчальних результатів,  заохочує учнів апробувати різні моделі досягнення результату без ризику отримати за це негативну оцінку; розвиває в учнів впевненість у своїх здібностях і можливостях тощо.</w:t>
      </w:r>
    </w:p>
    <w:p w:rsidR="00026F86" w:rsidRDefault="002356FA">
      <w:pPr>
        <w:spacing w:after="0" w:line="240" w:lineRule="auto"/>
        <w:ind w:firstLine="680"/>
        <w:jc w:val="both"/>
        <w:rPr>
          <w:sz w:val="24"/>
          <w:szCs w:val="24"/>
        </w:rPr>
      </w:pPr>
      <w:r>
        <w:rPr>
          <w:rFonts w:ascii="Times New Roman" w:eastAsia="Calibri" w:hAnsi="Times New Roman" w:cs="Times New Roman"/>
          <w:sz w:val="24"/>
          <w:szCs w:val="24"/>
          <w:lang w:eastAsia="ru-RU"/>
        </w:rPr>
        <w:t xml:space="preserve">Учителі  розробляють компетентнісні завдання для проведення оцінювання, застосовують формувальне оцінювання, що передбачає відстеження індивідуального поступу учня, практикують само та взаємооцінювання. Педагоги спрямовують учнів до того, щоб вони визначали собі освітні цілі, формулювали очікування від власної роботи, у взаємозв’язку з цими цілями та очікуваннями здійснювали самооцінювання та взаємне оцінювання результатів навчання. Результати незалежного оцінювання, зовнішніх та внутрішніх моніторингів корелюємо із результатами підсумкового семестрового та річного оцінювання. </w:t>
      </w:r>
    </w:p>
    <w:p w:rsidR="00026F86" w:rsidRDefault="002356FA">
      <w:pPr>
        <w:spacing w:after="0" w:line="240" w:lineRule="auto"/>
        <w:ind w:firstLine="680"/>
        <w:jc w:val="both"/>
        <w:rPr>
          <w:sz w:val="24"/>
          <w:szCs w:val="24"/>
        </w:rPr>
      </w:pPr>
      <w:r>
        <w:rPr>
          <w:rFonts w:ascii="Times New Roman" w:eastAsia="Times New Roman" w:hAnsi="Times New Roman" w:cs="Times New Roman"/>
          <w:sz w:val="24"/>
          <w:szCs w:val="24"/>
          <w:lang w:eastAsia="ru-RU"/>
        </w:rPr>
        <w:lastRenderedPageBreak/>
        <w:t>Упровадження педагогіки партнерства, компетентнісного й інтегративного підходів в освітній процес передбачає активне включення дітей в організацію навчання. Компетентнісне навчання вимагає нових підходів до оцінювання. Орієнтирами для спостереження та оцінювання є вимоги до обов’язкових результатів навчання та компетентностей учнів.</w:t>
      </w:r>
    </w:p>
    <w:p w:rsidR="00026F86" w:rsidRDefault="002356FA">
      <w:pPr>
        <w:spacing w:after="0" w:line="240" w:lineRule="auto"/>
        <w:ind w:firstLine="680"/>
        <w:jc w:val="both"/>
        <w:rPr>
          <w:sz w:val="24"/>
          <w:szCs w:val="24"/>
        </w:rPr>
      </w:pPr>
      <w:r>
        <w:rPr>
          <w:rFonts w:ascii="Times New Roman" w:eastAsia="Times New Roman" w:hAnsi="Times New Roman" w:cs="Times New Roman"/>
          <w:sz w:val="24"/>
          <w:szCs w:val="24"/>
          <w:lang w:eastAsia="ru-RU"/>
        </w:rPr>
        <w:t>Навчальні досягнення здобувачів у 1-4 класах підлягають вербальному, формувальному оцінюванню та рівневому оцінюванню.</w:t>
      </w:r>
    </w:p>
    <w:p w:rsidR="00026F86" w:rsidRDefault="002356FA">
      <w:pPr>
        <w:spacing w:after="0" w:line="240" w:lineRule="auto"/>
        <w:ind w:firstLine="680"/>
        <w:jc w:val="both"/>
        <w:rPr>
          <w:sz w:val="24"/>
          <w:szCs w:val="24"/>
        </w:rPr>
      </w:pPr>
      <w:r>
        <w:rPr>
          <w:rFonts w:ascii="Times New Roman" w:eastAsia="Times New Roman" w:hAnsi="Times New Roman" w:cs="Times New Roman"/>
          <w:sz w:val="24"/>
          <w:szCs w:val="24"/>
          <w:lang w:eastAsia="ru-RU"/>
        </w:rPr>
        <w:t>Основними видами оцінювання здобувачів освіти є вхідний контроль (проведено у вересні), поточне та підсумкове (тематичне, семестрове, річне). В цьому навчальному році в зв’язку з воєнним часом здобувачі базової та повної загальної середньої освіти були звільнені від проходження  ДПА.</w:t>
      </w:r>
    </w:p>
    <w:p w:rsidR="00026F86" w:rsidRDefault="002356FA">
      <w:pPr>
        <w:tabs>
          <w:tab w:val="left" w:pos="1210"/>
        </w:tabs>
        <w:spacing w:after="0" w:line="240" w:lineRule="auto"/>
        <w:ind w:firstLine="680"/>
        <w:jc w:val="both"/>
        <w:rPr>
          <w:sz w:val="24"/>
          <w:szCs w:val="24"/>
        </w:rPr>
      </w:pPr>
      <w:r>
        <w:rPr>
          <w:rFonts w:ascii="Times New Roman" w:eastAsia="Times New Roman" w:hAnsi="Times New Roman" w:cs="Times New Roman"/>
          <w:sz w:val="24"/>
          <w:szCs w:val="24"/>
          <w:lang w:eastAsia="ru-RU"/>
        </w:rPr>
        <w:t>У закладі освіти використовується поточний контроль шляхом виконання різних видів завдань, передбачених навчальною програмою, у тому числі для самостійної та індивідуальної роботи здобувачів освіти протягом семестру. Поточний контроль здійснюється під час проведення практичних та лабораторних занять, а також за результатами перевірки контрольних, самостійних робіт, індивідуальних завдань тощо.</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Згідно з річним планом роботи  освітнього закладу  на 2024/2025 навчальний рік заступником директора з навчально-виховної роботи Лук’яновою Л.Й. було проведено моніторинг навчальних  досягнень учнів 5-</w:t>
      </w:r>
      <w:r>
        <w:rPr>
          <w:rFonts w:ascii="Times New Roman" w:eastAsia="Times New Roman" w:hAnsi="Times New Roman" w:cs="Times New Roman"/>
          <w:color w:val="000000"/>
          <w:sz w:val="24"/>
          <w:szCs w:val="24"/>
          <w:lang w:val="ru-RU"/>
        </w:rPr>
        <w:t>9</w:t>
      </w:r>
      <w:r>
        <w:rPr>
          <w:rFonts w:ascii="Times New Roman" w:eastAsia="Times New Roman" w:hAnsi="Times New Roman" w:cs="Times New Roman"/>
          <w:color w:val="000000"/>
          <w:sz w:val="24"/>
          <w:szCs w:val="24"/>
        </w:rPr>
        <w:t>-х класів за 202</w:t>
      </w:r>
      <w:r>
        <w:rPr>
          <w:rFonts w:ascii="Times New Roman" w:eastAsia="Times New Roman" w:hAnsi="Times New Roman" w:cs="Times New Roman"/>
          <w:color w:val="000000"/>
          <w:sz w:val="24"/>
          <w:szCs w:val="24"/>
          <w:lang w:val="ru-RU"/>
        </w:rPr>
        <w:t>4</w:t>
      </w:r>
      <w:r>
        <w:rPr>
          <w:rFonts w:ascii="Times New Roman" w:eastAsia="Times New Roman" w:hAnsi="Times New Roman" w:cs="Times New Roman"/>
          <w:color w:val="000000"/>
          <w:sz w:val="24"/>
          <w:szCs w:val="24"/>
        </w:rPr>
        <w:t>/202</w:t>
      </w:r>
      <w:r>
        <w:rPr>
          <w:rFonts w:ascii="Times New Roman" w:eastAsia="Times New Roman" w:hAnsi="Times New Roman" w:cs="Times New Roman"/>
          <w:color w:val="000000"/>
          <w:sz w:val="24"/>
          <w:szCs w:val="24"/>
          <w:lang w:val="ru-RU"/>
        </w:rPr>
        <w:t>5</w:t>
      </w:r>
      <w:r>
        <w:rPr>
          <w:rFonts w:ascii="Times New Roman" w:eastAsia="Times New Roman" w:hAnsi="Times New Roman" w:cs="Times New Roman"/>
          <w:color w:val="000000"/>
          <w:sz w:val="24"/>
          <w:szCs w:val="24"/>
        </w:rPr>
        <w:t xml:space="preserve"> навчальний рік.</w:t>
      </w:r>
    </w:p>
    <w:p w:rsidR="00026F86" w:rsidRDefault="002356FA">
      <w:pPr>
        <w:spacing w:after="0" w:line="240" w:lineRule="auto"/>
        <w:ind w:firstLine="709"/>
        <w:rPr>
          <w:sz w:val="24"/>
          <w:szCs w:val="24"/>
        </w:rPr>
      </w:pPr>
      <w:r>
        <w:rPr>
          <w:rFonts w:ascii="Times New Roman" w:eastAsia="Times New Roman" w:hAnsi="Times New Roman" w:cs="Times New Roman"/>
          <w:color w:val="000000"/>
          <w:sz w:val="24"/>
          <w:szCs w:val="24"/>
        </w:rPr>
        <w:t>У початкових класах навчалося 33 учні,  у 5-9 класах -</w:t>
      </w:r>
      <w:r>
        <w:rPr>
          <w:rFonts w:ascii="Times New Roman" w:eastAsia="Times New Roman" w:hAnsi="Times New Roman" w:cs="Times New Roman"/>
          <w:color w:val="000000"/>
          <w:sz w:val="24"/>
          <w:szCs w:val="24"/>
          <w:lang w:val="ru-RU"/>
        </w:rPr>
        <w:t xml:space="preserve">  73 </w:t>
      </w:r>
      <w:r>
        <w:rPr>
          <w:rFonts w:ascii="Times New Roman" w:eastAsia="Times New Roman" w:hAnsi="Times New Roman" w:cs="Times New Roman"/>
          <w:color w:val="000000"/>
          <w:sz w:val="24"/>
          <w:szCs w:val="24"/>
        </w:rPr>
        <w:t xml:space="preserve">учні. </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За підсумками аналізу навчальних досягнень 2024/2025 навчального року із 73 учнів 5- 9 класів:</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високий  рівень — 12%;</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 xml:space="preserve">достатній рівень — 63%; </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 xml:space="preserve">середній рівень — 25%; </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початковий рівень — 0.</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84 учні  переведено на наступний рік навчання. 11 учнів нагороджено Похвальними листами «За високі досягнення у навчанні». Випущено з гімназії 22 учнів. Не атестованих учнів немає.</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color w:val="000000"/>
          <w:spacing w:val="-5"/>
          <w:sz w:val="24"/>
          <w:szCs w:val="24"/>
          <w:lang w:eastAsia="ru-RU"/>
        </w:rPr>
        <w:t xml:space="preserve">В 2024/2025 навчальному році проведено самооцінювання  закладом освіти за напрямком “Оцінювання навчальних досягнень здобувачів освіти”., Під час спостереження за навчальними заняттями виявлено , що 96,88% педагогів </w:t>
      </w:r>
      <w:r>
        <w:rPr>
          <w:rFonts w:ascii="Times New Roman" w:eastAsia="Times New Roman" w:hAnsi="Times New Roman" w:cs="Times New Roman"/>
          <w:color w:val="000000"/>
          <w:sz w:val="24"/>
          <w:szCs w:val="24"/>
          <w:lang w:eastAsia="ru-RU"/>
        </w:rPr>
        <w:t xml:space="preserve"> оприлюднюють критерії оцінювання результатів навчання учнів та/або актуалізує особливості</w:t>
      </w:r>
      <w:r>
        <w:rPr>
          <w:rFonts w:ascii="TT Norms" w:eastAsia="Times New Roman" w:hAnsi="TT Norms"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оцінювання окремих видів робіт за критеріями, які учні вже отримали на початку навчального</w:t>
      </w:r>
      <w:r>
        <w:rPr>
          <w:rFonts w:ascii="TT Norms" w:eastAsia="Times New Roman" w:hAnsi="TT Norms"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року/семестру/вивчення теми та 3,12% ні.</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color w:val="000000"/>
          <w:sz w:val="24"/>
          <w:szCs w:val="24"/>
          <w:lang w:eastAsia="ru-RU"/>
        </w:rPr>
        <w:t>Під час опитування учителів ,які критерії оцінювання результатів навчання учнів  Ви використовуєте всі відповіли, що використовують критерії МОН , а також 15,3% педагогів використовують критерії розроблені іншими учителями, 46, 1% розробляють самостійно до кожного виду роботи або діяльності.</w:t>
      </w:r>
    </w:p>
    <w:p w:rsidR="00026F86" w:rsidRDefault="002356FA">
      <w:pPr>
        <w:spacing w:after="0" w:line="240" w:lineRule="auto"/>
        <w:jc w:val="both"/>
        <w:textAlignment w:val="baseline"/>
        <w:rPr>
          <w:sz w:val="24"/>
          <w:szCs w:val="24"/>
        </w:rPr>
      </w:pPr>
      <w:r>
        <w:rPr>
          <w:rFonts w:ascii="Times New Roman" w:eastAsia="Times New Roman" w:hAnsi="Times New Roman" w:cs="Times New Roman"/>
          <w:color w:val="000000"/>
          <w:sz w:val="24"/>
          <w:szCs w:val="24"/>
          <w:lang w:eastAsia="ru-RU"/>
        </w:rPr>
        <w:t xml:space="preserve">      На запитання до учителів у який спосіб вони це здійснюють всі відповіли , що на початку навчального року або семестру, також 76,9% інформують учнів перед вивченням теми, 46,1% учителів пояснює індивідуально або використовує сайт закладу тощо.</w:t>
      </w:r>
    </w:p>
    <w:p w:rsidR="00026F86" w:rsidRDefault="002356FA">
      <w:pPr>
        <w:spacing w:after="0" w:line="240" w:lineRule="auto"/>
        <w:jc w:val="both"/>
        <w:textAlignment w:val="baseline"/>
        <w:rPr>
          <w:sz w:val="24"/>
          <w:szCs w:val="24"/>
        </w:rPr>
      </w:pPr>
      <w:r>
        <w:rPr>
          <w:rFonts w:ascii="Times New Roman" w:eastAsia="Times New Roman" w:hAnsi="Times New Roman" w:cs="Times New Roman"/>
          <w:color w:val="000000"/>
          <w:sz w:val="24"/>
          <w:szCs w:val="24"/>
          <w:lang w:eastAsia="ru-RU"/>
        </w:rPr>
        <w:t xml:space="preserve">      Під час опитування учнів у </w:t>
      </w:r>
      <w:r>
        <w:rPr>
          <w:rFonts w:ascii="Times New Roman" w:eastAsia="Times New Roman" w:hAnsi="Times New Roman" w:cs="Times New Roman"/>
          <w:b/>
          <w:color w:val="23403D"/>
          <w:sz w:val="24"/>
          <w:szCs w:val="24"/>
          <w:lang w:eastAsia="ru-RU"/>
        </w:rPr>
        <w:t xml:space="preserve"> </w:t>
      </w:r>
      <w:r>
        <w:rPr>
          <w:rFonts w:ascii="Times New Roman" w:eastAsia="Times New Roman" w:hAnsi="Times New Roman" w:cs="Times New Roman"/>
          <w:color w:val="000000"/>
          <w:sz w:val="24"/>
          <w:szCs w:val="24"/>
          <w:lang w:eastAsia="ru-RU"/>
        </w:rPr>
        <w:t>який спосіб Ви отримуєте інформацію</w:t>
      </w:r>
      <w:r>
        <w:rPr>
          <w:rFonts w:ascii="TT Norms" w:eastAsia="Times New Roman" w:hAnsi="TT Norms"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 критерії оцінювання результатів вашого навчання?  100 % учнів  надали відповідь від учителів, також 87,2% отримують інформацію перед вивченням теми, 52,1% інформацію отримують із сайту гімназії, 21,7 також отримують у месенджери або на електронну пошту і 4,3% у разі звернення до вчителя.</w:t>
      </w:r>
    </w:p>
    <w:p w:rsidR="00026F86" w:rsidRDefault="002356FA">
      <w:pPr>
        <w:spacing w:after="0" w:line="240" w:lineRule="auto"/>
        <w:jc w:val="both"/>
        <w:textAlignment w:val="baseline"/>
        <w:rPr>
          <w:sz w:val="24"/>
          <w:szCs w:val="24"/>
        </w:rPr>
      </w:pPr>
      <w:r>
        <w:rPr>
          <w:rFonts w:ascii="Times New Roman" w:eastAsia="Times New Roman" w:hAnsi="Times New Roman" w:cs="Times New Roman"/>
          <w:color w:val="000000"/>
          <w:sz w:val="24"/>
          <w:szCs w:val="24"/>
          <w:lang w:eastAsia="ru-RU"/>
        </w:rPr>
        <w:lastRenderedPageBreak/>
        <w:t xml:space="preserve">       На запитання ,чи об’єктивно, на Вашу думку, учителі оцінюють навчальні досягнення Вашої дитини? 52,17% батьків відповіли так завжди, 47,83% переважно так.</w:t>
      </w:r>
    </w:p>
    <w:p w:rsidR="00026F86" w:rsidRDefault="002356FA">
      <w:pPr>
        <w:spacing w:after="0" w:line="240" w:lineRule="auto"/>
        <w:jc w:val="both"/>
        <w:textAlignment w:val="baseline"/>
        <w:rPr>
          <w:sz w:val="24"/>
          <w:szCs w:val="24"/>
        </w:rPr>
      </w:pPr>
      <w:r>
        <w:rPr>
          <w:rFonts w:ascii="Times New Roman" w:eastAsia="Times New Roman" w:hAnsi="Times New Roman" w:cs="Times New Roman"/>
          <w:color w:val="000000"/>
          <w:sz w:val="24"/>
          <w:szCs w:val="24"/>
          <w:lang w:eastAsia="ru-RU"/>
        </w:rPr>
        <w:t xml:space="preserve">        На запитання ,чи пояснюють та аргументують учителі вимоги до оцінювання  навчальних досягнень з предметів? 72%  - учнів відповіли так, 24% - переважно так і 4% інколи, рідко.</w:t>
      </w:r>
    </w:p>
    <w:p w:rsidR="00026F86" w:rsidRDefault="002356FA">
      <w:pPr>
        <w:pStyle w:val="affff2"/>
        <w:spacing w:line="240" w:lineRule="auto"/>
        <w:jc w:val="both"/>
        <w:textAlignment w:val="baseline"/>
        <w:rPr>
          <w:sz w:val="24"/>
        </w:rPr>
      </w:pPr>
      <w:r>
        <w:rPr>
          <w:rFonts w:ascii="Times New Roman" w:eastAsia="Times New Roman" w:hAnsi="Times New Roman" w:cs="Times New Roman"/>
          <w:color w:val="000000"/>
          <w:sz w:val="24"/>
          <w:lang w:eastAsia="ru-RU"/>
        </w:rPr>
        <w:t xml:space="preserve">        Від чого на Вашу думку залежать результати навчання? На це запитання 100% учнів відповіли , що виключно від їхньої праці, 52,1% також зазначили, що від їхньої праці та батьків,47,8% від рівня викладання, 39% від ставлення учителя до учня, по 8,6% зазначили , що від обладнання та інтер'єру та однокласників і 4,3% учнів зазначили, що від погодних умов.</w:t>
      </w:r>
      <w:r>
        <w:rPr>
          <w:rFonts w:ascii="TT Norms" w:eastAsia="Times New Roman" w:hAnsi="TT Norms" w:cs="Times New Roman"/>
          <w:b/>
          <w:color w:val="FFFFFF"/>
          <w:sz w:val="24"/>
          <w:lang w:eastAsia="ru-RU"/>
        </w:rPr>
        <w:t xml:space="preserve"> </w:t>
      </w:r>
    </w:p>
    <w:p w:rsidR="00026F86" w:rsidRDefault="002356FA">
      <w:pPr>
        <w:spacing w:after="0" w:line="240" w:lineRule="auto"/>
        <w:ind w:firstLine="680"/>
        <w:textAlignment w:val="baseline"/>
        <w:rPr>
          <w:sz w:val="24"/>
          <w:szCs w:val="24"/>
        </w:rPr>
      </w:pPr>
      <w:r>
        <w:rPr>
          <w:rFonts w:ascii="Times New Roman" w:eastAsia="Times New Roman" w:hAnsi="Times New Roman" w:cs="Times New Roman"/>
          <w:b/>
          <w:color w:val="FF0000"/>
          <w:spacing w:val="-5"/>
          <w:sz w:val="24"/>
          <w:szCs w:val="24"/>
          <w:lang w:eastAsia="ru-RU"/>
        </w:rPr>
        <w:t>Мережа класів</w:t>
      </w:r>
    </w:p>
    <w:p w:rsidR="00026F86" w:rsidRDefault="002356FA">
      <w:pPr>
        <w:spacing w:after="0" w:line="240" w:lineRule="auto"/>
        <w:ind w:firstLine="680"/>
        <w:jc w:val="both"/>
        <w:rPr>
          <w:sz w:val="24"/>
          <w:szCs w:val="24"/>
        </w:rPr>
      </w:pPr>
      <w:r>
        <w:rPr>
          <w:rFonts w:ascii="Times New Roman" w:eastAsia="Times New Roman" w:hAnsi="Times New Roman" w:cs="Times New Roman"/>
          <w:sz w:val="24"/>
          <w:szCs w:val="24"/>
          <w:lang w:eastAsia="ru-RU"/>
        </w:rPr>
        <w:t>Адміністрацією  та педагогічним колективом закладу освіти проведено певну роботу щодо збереження й розвитку  мережі закладу освіти.</w:t>
      </w:r>
      <w:r>
        <w:rPr>
          <w:rFonts w:ascii="Times New Roman" w:eastAsia="Calibri" w:hAnsi="Times New Roman" w:cs="Times New Roman"/>
          <w:sz w:val="24"/>
          <w:szCs w:val="24"/>
        </w:rPr>
        <w:t xml:space="preserve"> Проектна потужність закладу освіти  – 350  учнів.</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Середня наповнюваність класів у 2024-2025 навчальному році становила 11,7 учнів. Основними заходами  збереження контингенту учнів у 2024/2025 навчальному році були:</w:t>
      </w:r>
    </w:p>
    <w:p w:rsidR="00026F86" w:rsidRDefault="002356FA">
      <w:pPr>
        <w:spacing w:after="0" w:line="240" w:lineRule="auto"/>
        <w:ind w:left="420"/>
        <w:contextualSpacing/>
        <w:jc w:val="both"/>
        <w:textAlignment w:val="baseline"/>
        <w:rPr>
          <w:sz w:val="24"/>
          <w:szCs w:val="24"/>
        </w:rPr>
      </w:pPr>
      <w:r>
        <w:rPr>
          <w:rFonts w:ascii="Times New Roman" w:eastAsia="Times New Roman" w:hAnsi="Times New Roman" w:cs="Times New Roman"/>
          <w:sz w:val="24"/>
          <w:szCs w:val="24"/>
          <w:lang w:eastAsia="ru-RU"/>
        </w:rPr>
        <w:t xml:space="preserve">         - організація обліку дітей та підлітків  на території обслуговування;</w:t>
      </w:r>
    </w:p>
    <w:p w:rsidR="00026F86" w:rsidRDefault="002356FA">
      <w:pPr>
        <w:spacing w:after="0" w:line="240" w:lineRule="auto"/>
        <w:ind w:left="420"/>
        <w:contextualSpacing/>
        <w:jc w:val="both"/>
        <w:textAlignment w:val="baseline"/>
        <w:rPr>
          <w:sz w:val="24"/>
          <w:szCs w:val="24"/>
        </w:rPr>
      </w:pPr>
      <w:r>
        <w:rPr>
          <w:rFonts w:ascii="Times New Roman" w:eastAsia="Times New Roman" w:hAnsi="Times New Roman" w:cs="Times New Roman"/>
          <w:sz w:val="24"/>
          <w:szCs w:val="24"/>
          <w:lang w:eastAsia="ru-RU"/>
        </w:rPr>
        <w:t xml:space="preserve">         - спільна робота з ЗДО;</w:t>
      </w:r>
    </w:p>
    <w:p w:rsidR="00026F86" w:rsidRDefault="002356FA">
      <w:pPr>
        <w:spacing w:after="0" w:line="240" w:lineRule="auto"/>
        <w:ind w:left="420"/>
        <w:contextualSpacing/>
        <w:jc w:val="both"/>
        <w:textAlignment w:val="baseline"/>
        <w:rPr>
          <w:sz w:val="24"/>
          <w:szCs w:val="24"/>
        </w:rPr>
      </w:pPr>
      <w:r>
        <w:rPr>
          <w:rFonts w:ascii="Times New Roman" w:eastAsia="Times New Roman" w:hAnsi="Times New Roman" w:cs="Times New Roman"/>
          <w:sz w:val="24"/>
          <w:szCs w:val="24"/>
          <w:lang w:eastAsia="ru-RU"/>
        </w:rPr>
        <w:t xml:space="preserve">         - контроль відвідування учнями навчальних занять;</w:t>
      </w:r>
    </w:p>
    <w:p w:rsidR="00026F86" w:rsidRDefault="002356FA">
      <w:pPr>
        <w:spacing w:after="0" w:line="240" w:lineRule="auto"/>
        <w:ind w:left="420"/>
        <w:contextualSpacing/>
        <w:jc w:val="both"/>
        <w:textAlignment w:val="baseline"/>
        <w:rPr>
          <w:sz w:val="24"/>
          <w:szCs w:val="24"/>
        </w:rPr>
      </w:pPr>
      <w:r>
        <w:rPr>
          <w:rFonts w:ascii="Times New Roman" w:eastAsia="Times New Roman" w:hAnsi="Times New Roman" w:cs="Times New Roman"/>
          <w:sz w:val="24"/>
          <w:szCs w:val="24"/>
          <w:lang w:eastAsia="ru-RU"/>
        </w:rPr>
        <w:t xml:space="preserve">         - функціонування гуртків;</w:t>
      </w:r>
    </w:p>
    <w:p w:rsidR="00026F86" w:rsidRDefault="002356FA">
      <w:pPr>
        <w:spacing w:after="0" w:line="240" w:lineRule="auto"/>
        <w:ind w:left="420"/>
        <w:contextualSpacing/>
        <w:jc w:val="both"/>
        <w:textAlignment w:val="baseline"/>
        <w:rPr>
          <w:sz w:val="24"/>
          <w:szCs w:val="24"/>
        </w:rPr>
      </w:pPr>
      <w:r>
        <w:rPr>
          <w:rFonts w:ascii="Times New Roman" w:eastAsia="Times New Roman" w:hAnsi="Times New Roman" w:cs="Times New Roman"/>
          <w:sz w:val="24"/>
          <w:szCs w:val="24"/>
          <w:lang w:eastAsia="ru-RU"/>
        </w:rPr>
        <w:t xml:space="preserve">         - індивідуальна робота з учнями та батьками;</w:t>
      </w:r>
    </w:p>
    <w:p w:rsidR="00026F86" w:rsidRDefault="002356FA">
      <w:pPr>
        <w:spacing w:after="0" w:line="240" w:lineRule="auto"/>
        <w:ind w:left="420"/>
        <w:contextualSpacing/>
        <w:jc w:val="both"/>
        <w:textAlignment w:val="baseline"/>
        <w:rPr>
          <w:sz w:val="24"/>
          <w:szCs w:val="24"/>
        </w:rPr>
      </w:pPr>
      <w:r>
        <w:rPr>
          <w:rFonts w:ascii="Times New Roman" w:eastAsia="Times New Roman" w:hAnsi="Times New Roman" w:cs="Times New Roman"/>
          <w:sz w:val="24"/>
          <w:szCs w:val="24"/>
          <w:lang w:eastAsia="ru-RU"/>
        </w:rPr>
        <w:t xml:space="preserve">         - надання закладом якісної освіти.</w:t>
      </w:r>
    </w:p>
    <w:p w:rsidR="00026F86" w:rsidRDefault="002356FA">
      <w:pPr>
        <w:spacing w:after="0" w:line="240" w:lineRule="auto"/>
        <w:ind w:firstLine="567"/>
        <w:jc w:val="both"/>
        <w:rPr>
          <w:sz w:val="24"/>
          <w:szCs w:val="24"/>
        </w:rPr>
      </w:pPr>
      <w:r>
        <w:rPr>
          <w:rFonts w:ascii="Times New Roman" w:eastAsia="Times New Roman" w:hAnsi="Times New Roman" w:cs="Times New Roman"/>
          <w:color w:val="000000"/>
          <w:sz w:val="24"/>
          <w:szCs w:val="24"/>
          <w:lang w:eastAsia="uk-UA"/>
        </w:rPr>
        <w:t>Аналіз причин руху учнів свідчить, що переважна більшість переводів зумовлена зміною місця проживання родин, або пов’язана з переїздом за кордон.</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Основними напрямами роботи щодо забезпечення  соціальної підтримки дітей пільгових категорій є виявлення, облік і створення умов для їхнього навчання, виховання й розвитку.</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lang w:eastAsia="uk-UA"/>
        </w:rPr>
        <w:t>Станом на 05.09.2024 року у закладі навчалось – 106 учнів.</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lang w:eastAsia="uk-UA"/>
        </w:rPr>
        <w:t>У комплектовано 9 класів, з них:</w:t>
      </w:r>
    </w:p>
    <w:p w:rsidR="00026F86" w:rsidRDefault="002356FA">
      <w:pPr>
        <w:numPr>
          <w:ilvl w:val="0"/>
          <w:numId w:val="4"/>
        </w:numPr>
        <w:spacing w:after="0" w:line="240" w:lineRule="auto"/>
        <w:ind w:left="0" w:firstLine="709"/>
        <w:jc w:val="both"/>
        <w:textAlignment w:val="baseline"/>
        <w:rPr>
          <w:sz w:val="24"/>
          <w:szCs w:val="24"/>
        </w:rPr>
      </w:pPr>
      <w:r>
        <w:rPr>
          <w:rFonts w:ascii="Times New Roman" w:eastAsia="Times New Roman" w:hAnsi="Times New Roman" w:cs="Times New Roman"/>
          <w:color w:val="000000"/>
          <w:sz w:val="24"/>
          <w:szCs w:val="24"/>
          <w:lang w:eastAsia="uk-UA"/>
        </w:rPr>
        <w:t>4 початкових класи ;</w:t>
      </w:r>
    </w:p>
    <w:p w:rsidR="00026F86" w:rsidRDefault="002356FA">
      <w:pPr>
        <w:numPr>
          <w:ilvl w:val="0"/>
          <w:numId w:val="4"/>
        </w:numPr>
        <w:spacing w:after="0" w:line="240" w:lineRule="auto"/>
        <w:ind w:left="0" w:firstLine="709"/>
        <w:jc w:val="both"/>
        <w:textAlignment w:val="baseline"/>
        <w:rPr>
          <w:sz w:val="24"/>
          <w:szCs w:val="24"/>
        </w:rPr>
      </w:pPr>
      <w:r>
        <w:rPr>
          <w:rFonts w:ascii="Times New Roman" w:eastAsia="Times New Roman" w:hAnsi="Times New Roman" w:cs="Times New Roman"/>
          <w:color w:val="000000"/>
          <w:sz w:val="24"/>
          <w:szCs w:val="24"/>
          <w:lang w:eastAsia="uk-UA"/>
        </w:rPr>
        <w:t>5 класів базової середньої освіти.</w:t>
      </w:r>
    </w:p>
    <w:p w:rsidR="00026F86" w:rsidRDefault="002356FA">
      <w:pPr>
        <w:spacing w:after="0" w:line="240" w:lineRule="auto"/>
        <w:ind w:firstLine="567"/>
        <w:jc w:val="both"/>
        <w:rPr>
          <w:sz w:val="24"/>
          <w:szCs w:val="24"/>
        </w:rPr>
      </w:pPr>
      <w:r>
        <w:rPr>
          <w:rFonts w:ascii="Times New Roman" w:eastAsia="Times New Roman" w:hAnsi="Times New Roman" w:cs="Times New Roman"/>
          <w:color w:val="000000"/>
          <w:sz w:val="24"/>
          <w:szCs w:val="24"/>
          <w:lang w:eastAsia="uk-UA"/>
        </w:rPr>
        <w:t>Станом на 01.06.2025 – 84 учні, з них внутрішньо   переміщені особи 7 учнів.</w:t>
      </w:r>
    </w:p>
    <w:p w:rsidR="00026F86" w:rsidRDefault="002356FA">
      <w:pPr>
        <w:spacing w:after="0" w:line="240" w:lineRule="auto"/>
        <w:ind w:firstLine="567"/>
        <w:jc w:val="both"/>
        <w:rPr>
          <w:sz w:val="24"/>
          <w:szCs w:val="24"/>
        </w:rPr>
      </w:pPr>
      <w:r>
        <w:rPr>
          <w:rFonts w:ascii="Times New Roman" w:eastAsia="Times New Roman" w:hAnsi="Times New Roman" w:cs="Times New Roman"/>
          <w:color w:val="000000"/>
          <w:sz w:val="24"/>
          <w:szCs w:val="24"/>
          <w:lang w:eastAsia="uk-UA"/>
        </w:rPr>
        <w:t>Відповідно до Порядку зарахування, відрахування та переведення учнів до державних та комунальних закладів освіти для здобуття повної загальної освіти, згідно заяв батьків, станом на 01.06.2025 до 1-го класу зараховано 5  дітей. Списки зарахованих учнів висвітлено на сайті закладу.</w:t>
      </w:r>
    </w:p>
    <w:p w:rsidR="00026F86" w:rsidRDefault="002356FA">
      <w:pPr>
        <w:spacing w:after="0" w:line="240" w:lineRule="auto"/>
        <w:ind w:firstLine="567"/>
        <w:jc w:val="both"/>
        <w:rPr>
          <w:sz w:val="24"/>
          <w:szCs w:val="24"/>
        </w:rPr>
      </w:pPr>
      <w:r>
        <w:rPr>
          <w:rFonts w:ascii="Times New Roman" w:eastAsia="Times New Roman" w:hAnsi="Times New Roman" w:cs="Times New Roman"/>
          <w:color w:val="000000"/>
          <w:sz w:val="24"/>
          <w:szCs w:val="24"/>
          <w:lang w:eastAsia="uk-UA"/>
        </w:rPr>
        <w:t>Для здійснення оцінювання навчальних досягнень учнів та зворотнього зв’язку з батьками під час освітнього процесу  використовували електронний журнал/щоденник «Нові знання». Використання даної платформи дозволило зробити навчання більш доступним, сучасним та ефективним.</w:t>
      </w:r>
    </w:p>
    <w:p w:rsidR="00026F86" w:rsidRDefault="002356FA">
      <w:pPr>
        <w:spacing w:after="0" w:line="240" w:lineRule="auto"/>
        <w:jc w:val="both"/>
        <w:rPr>
          <w:sz w:val="24"/>
          <w:szCs w:val="24"/>
        </w:rPr>
      </w:pPr>
      <w:r>
        <w:rPr>
          <w:rFonts w:ascii="Times New Roman" w:eastAsia="Times New Roman" w:hAnsi="Times New Roman" w:cs="Times New Roman"/>
          <w:b/>
          <w:bCs/>
          <w:color w:val="0070C0"/>
          <w:sz w:val="24"/>
          <w:szCs w:val="24"/>
          <w:lang w:eastAsia="uk-UA"/>
        </w:rPr>
        <w:tab/>
      </w:r>
      <w:r>
        <w:rPr>
          <w:rFonts w:ascii="Times New Roman" w:eastAsia="Times New Roman" w:hAnsi="Times New Roman" w:cs="Times New Roman"/>
          <w:b/>
          <w:bCs/>
          <w:sz w:val="24"/>
          <w:szCs w:val="24"/>
          <w:lang w:eastAsia="uk-UA"/>
        </w:rPr>
        <w:t>Надалі необхідно працювати над такими питаннями:</w:t>
      </w:r>
    </w:p>
    <w:p w:rsidR="00026F86" w:rsidRDefault="002356FA">
      <w:pPr>
        <w:numPr>
          <w:ilvl w:val="0"/>
          <w:numId w:val="5"/>
        </w:numPr>
        <w:spacing w:after="0" w:line="240" w:lineRule="auto"/>
        <w:ind w:left="0" w:firstLine="709"/>
        <w:jc w:val="both"/>
        <w:textAlignment w:val="baseline"/>
        <w:rPr>
          <w:sz w:val="24"/>
          <w:szCs w:val="24"/>
        </w:rPr>
      </w:pPr>
      <w:r>
        <w:rPr>
          <w:rFonts w:ascii="Times New Roman" w:eastAsia="Times New Roman" w:hAnsi="Times New Roman" w:cs="Times New Roman"/>
          <w:color w:val="000000"/>
          <w:sz w:val="24"/>
          <w:szCs w:val="24"/>
          <w:lang w:eastAsia="uk-UA"/>
        </w:rPr>
        <w:lastRenderedPageBreak/>
        <w:t>удосконалити мережу закладу відповідно до запитів батьківської громадськості на освітні послуги та форми здобуття освіти;</w:t>
      </w:r>
    </w:p>
    <w:p w:rsidR="00026F86" w:rsidRDefault="002356FA">
      <w:pPr>
        <w:numPr>
          <w:ilvl w:val="0"/>
          <w:numId w:val="5"/>
        </w:numPr>
        <w:spacing w:after="0" w:line="240" w:lineRule="auto"/>
        <w:ind w:left="0" w:firstLine="709"/>
        <w:jc w:val="both"/>
        <w:textAlignment w:val="baseline"/>
        <w:rPr>
          <w:sz w:val="24"/>
          <w:szCs w:val="24"/>
        </w:rPr>
      </w:pPr>
      <w:r>
        <w:rPr>
          <w:rFonts w:ascii="Times New Roman" w:eastAsia="Times New Roman" w:hAnsi="Times New Roman" w:cs="Times New Roman"/>
          <w:color w:val="000000"/>
          <w:sz w:val="24"/>
          <w:szCs w:val="24"/>
          <w:lang w:eastAsia="uk-UA"/>
        </w:rPr>
        <w:t>формувати сучасне освітнє середовище Нової української школи, забезпечити зміни просторово-предметного оточення, впроваджувати нові програми та засоби навчання.</w:t>
      </w:r>
    </w:p>
    <w:p w:rsidR="00026F86" w:rsidRDefault="002356FA">
      <w:pPr>
        <w:spacing w:after="0" w:line="240" w:lineRule="auto"/>
        <w:ind w:firstLine="680"/>
        <w:jc w:val="both"/>
        <w:textAlignment w:val="baseline"/>
        <w:rPr>
          <w:sz w:val="24"/>
          <w:szCs w:val="24"/>
        </w:rPr>
      </w:pPr>
      <w:r>
        <w:rPr>
          <w:rFonts w:ascii="Times New Roman" w:eastAsia="Times New Roman" w:hAnsi="Times New Roman" w:cs="Times New Roman"/>
          <w:color w:val="000000"/>
          <w:sz w:val="24"/>
          <w:szCs w:val="24"/>
          <w:lang w:eastAsia="ru-RU"/>
        </w:rPr>
        <w:t>Основними напрямами роботи щодо забезпечення  соціальної підтримки дітей пільгових категорій є виявлення, облік і створення умов для їхнього навчання, виховання й розвитку.</w:t>
      </w:r>
    </w:p>
    <w:p w:rsidR="00026F86" w:rsidRDefault="002356FA">
      <w:pPr>
        <w:spacing w:after="0" w:line="240" w:lineRule="auto"/>
        <w:ind w:firstLine="709"/>
        <w:jc w:val="both"/>
        <w:rPr>
          <w:sz w:val="24"/>
          <w:szCs w:val="24"/>
        </w:rPr>
      </w:pPr>
      <w:r>
        <w:rPr>
          <w:rFonts w:ascii="Times New Roman" w:eastAsia="Calibri" w:hAnsi="Times New Roman" w:cs="Times New Roman"/>
          <w:b/>
          <w:color w:val="002060"/>
          <w:sz w:val="24"/>
          <w:szCs w:val="24"/>
        </w:rPr>
        <w:t>Стратегічна ціль:</w:t>
      </w:r>
      <w:r>
        <w:rPr>
          <w:rFonts w:ascii="Times New Roman" w:eastAsia="Calibri" w:hAnsi="Times New Roman" w:cs="Times New Roman"/>
          <w:color w:val="002060"/>
          <w:sz w:val="24"/>
          <w:szCs w:val="24"/>
        </w:rPr>
        <w:t xml:space="preserve"> </w:t>
      </w:r>
      <w:r>
        <w:rPr>
          <w:rFonts w:ascii="Times New Roman" w:eastAsia="Calibri" w:hAnsi="Times New Roman" w:cs="Times New Roman"/>
          <w:b/>
          <w:color w:val="0070C0"/>
          <w:sz w:val="24"/>
          <w:szCs w:val="24"/>
        </w:rPr>
        <w:t>РОЗВИТОК ЗДІБНОСТЕЙ УЧНІВ</w:t>
      </w:r>
    </w:p>
    <w:p w:rsidR="00026F86" w:rsidRDefault="002356FA">
      <w:pPr>
        <w:shd w:val="clear" w:color="auto" w:fill="FFFFFF"/>
        <w:spacing w:after="0" w:line="240" w:lineRule="auto"/>
        <w:ind w:firstLine="709"/>
        <w:jc w:val="both"/>
        <w:rPr>
          <w:sz w:val="24"/>
          <w:szCs w:val="24"/>
        </w:rPr>
      </w:pPr>
      <w:r>
        <w:rPr>
          <w:rFonts w:ascii="Times New Roman" w:eastAsia="Calibri" w:hAnsi="Times New Roman" w:cs="Times New Roman"/>
          <w:color w:val="000000"/>
          <w:sz w:val="24"/>
          <w:szCs w:val="24"/>
          <w:shd w:val="clear" w:color="auto" w:fill="FFFFFF"/>
        </w:rPr>
        <w:t>Здібні, талановиті люди в будь-якому суспільстві є його «локомотивом». Саме їхніми інтелектуальними зусиллями забезпечується прогрес суспільства, плодами якого користуються всі. Завдання нашого закладу – підтримати учня і розвинути його здібності, підготувати ґрунт для того, щоб ці здібності було реалізовано.</w:t>
      </w:r>
      <w:r>
        <w:rPr>
          <w:rFonts w:ascii="Times New Roman" w:eastAsia="Times New Roman" w:hAnsi="Times New Roman" w:cs="Times New Roman"/>
          <w:color w:val="000000"/>
          <w:sz w:val="24"/>
          <w:szCs w:val="24"/>
          <w:lang w:eastAsia="uk-UA"/>
        </w:rPr>
        <w:t xml:space="preserve"> Тому у 2024-2025 н. р. значна увага приділялася роботі з обдарованими дітьми</w:t>
      </w:r>
      <w:r>
        <w:rPr>
          <w:rFonts w:ascii="Times New Roman" w:eastAsia="Times New Roman" w:hAnsi="Times New Roman" w:cs="Times New Roman"/>
          <w:sz w:val="24"/>
          <w:szCs w:val="24"/>
          <w:lang w:eastAsia="uk-UA"/>
        </w:rPr>
        <w:t xml:space="preserve">. </w:t>
      </w:r>
      <w:r>
        <w:rPr>
          <w:rFonts w:ascii="Times New Roman" w:eastAsia="Calibri" w:hAnsi="Times New Roman" w:cs="Times New Roman"/>
          <w:color w:val="000000"/>
          <w:sz w:val="24"/>
          <w:szCs w:val="24"/>
          <w:shd w:val="clear" w:color="auto" w:fill="FFFFFF"/>
        </w:rPr>
        <w:t>Завдання адміністрації та  педагогів полягає у тому, щоб створити умови, з яких будь-яка дитина могла б просуватися шляхом власної досконалості, уміла мислити самостійно, нестандартно</w:t>
      </w:r>
      <w:r>
        <w:rPr>
          <w:rFonts w:eastAsia="Calibri" w:cs="Times New Roman"/>
          <w:color w:val="666666"/>
          <w:sz w:val="24"/>
          <w:szCs w:val="24"/>
          <w:shd w:val="clear" w:color="auto" w:fill="FFFFFF"/>
        </w:rPr>
        <w:t>. </w:t>
      </w:r>
      <w:r>
        <w:rPr>
          <w:rFonts w:ascii="Times New Roman" w:eastAsia="Times New Roman" w:hAnsi="Times New Roman" w:cs="Times New Roman"/>
          <w:sz w:val="24"/>
          <w:szCs w:val="24"/>
          <w:lang w:eastAsia="uk-UA"/>
        </w:rPr>
        <w:t>Ефективною формою роботи для реалізації, утвердження своїх здібностей є предметні олімпіади та конкурси, всеукраїнські та міжнародні проєкти.</w:t>
      </w:r>
    </w:p>
    <w:p w:rsidR="00026F86" w:rsidRDefault="002356FA">
      <w:pPr>
        <w:shd w:val="clear" w:color="auto" w:fill="FFFFFF"/>
        <w:spacing w:after="0" w:line="240" w:lineRule="auto"/>
        <w:ind w:firstLine="709"/>
        <w:jc w:val="both"/>
        <w:rPr>
          <w:sz w:val="24"/>
          <w:szCs w:val="24"/>
        </w:rPr>
      </w:pPr>
      <w:r>
        <w:rPr>
          <w:rFonts w:ascii="Times New Roman" w:eastAsia="Times New Roman" w:hAnsi="Times New Roman" w:cs="Times New Roman"/>
          <w:color w:val="000000"/>
          <w:sz w:val="24"/>
          <w:szCs w:val="24"/>
          <w:lang w:eastAsia="uk-UA"/>
        </w:rPr>
        <w:t xml:space="preserve">Відповідно до наказу по закладу освіти № 203-о від 03.10. 2024 року  «Про організацію та проведення І етапу Всеукраїнських учнівських олімпіад з базових дисциплін у 2024-2025 навчальному році» </w:t>
      </w:r>
      <w:r>
        <w:rPr>
          <w:rFonts w:ascii="Times New Roman" w:eastAsia="Times New Roman" w:hAnsi="Times New Roman" w:cs="Times New Roman"/>
          <w:sz w:val="24"/>
          <w:szCs w:val="24"/>
          <w:lang w:eastAsia="uk-UA"/>
        </w:rPr>
        <w:t xml:space="preserve">протягом жовтня 2024 року був проведений І етап ( шкільний) Всеукраїнських учнівських олімпіад з базових навчальних дисциплін. І етап (шкільний) Всеукраїнських учнівських олімпіад з базових дисциплін проводився в офлайн форматі. </w:t>
      </w:r>
    </w:p>
    <w:p w:rsidR="00026F86" w:rsidRDefault="002356FA">
      <w:pPr>
        <w:spacing w:after="0" w:line="240" w:lineRule="auto"/>
        <w:ind w:firstLine="567"/>
        <w:jc w:val="both"/>
        <w:rPr>
          <w:sz w:val="24"/>
          <w:szCs w:val="24"/>
        </w:rPr>
      </w:pPr>
      <w:r>
        <w:rPr>
          <w:rFonts w:ascii="Times New Roman" w:eastAsia="Times New Roman" w:hAnsi="Times New Roman" w:cs="Times New Roman"/>
          <w:sz w:val="24"/>
          <w:szCs w:val="24"/>
          <w:lang w:eastAsia="ru-RU"/>
        </w:rPr>
        <w:t xml:space="preserve">Учні гімназії брали участь у ІІ етапі Всеукраїнських учнівських предметних олімпіадах з базових дисциплін, мовно – літературному конкурсі учнівської та студентської молоді імені Тараса Шевченка, Міжнародному конкурсі з української мови імені Петра Яцика, фестивалі вчительської та учнівської творчості  «Проліски надії -2025», конкурсі солістів-вокалістів та читців «Зіркова мрія - 2025».  </w:t>
      </w:r>
    </w:p>
    <w:p w:rsidR="00026F86" w:rsidRDefault="002356FA">
      <w:pPr>
        <w:pStyle w:val="afffa"/>
        <w:jc w:val="both"/>
        <w:rPr>
          <w:sz w:val="24"/>
          <w:szCs w:val="24"/>
        </w:rPr>
      </w:pPr>
      <w:r>
        <w:rPr>
          <w:rFonts w:ascii="Times New Roman" w:eastAsia="Times New Roman" w:hAnsi="Times New Roman" w:cs="Times New Roman"/>
          <w:sz w:val="24"/>
          <w:szCs w:val="24"/>
          <w:lang w:eastAsia="ru-RU"/>
        </w:rPr>
        <w:t xml:space="preserve">    Участь  в олімпіадах та конкурсах виявилась результативною, а саме: </w:t>
      </w:r>
    </w:p>
    <w:p w:rsidR="00026F86" w:rsidRDefault="002356FA">
      <w:pPr>
        <w:pStyle w:val="afffa"/>
        <w:jc w:val="both"/>
        <w:rPr>
          <w:sz w:val="24"/>
          <w:szCs w:val="24"/>
        </w:rPr>
      </w:pPr>
      <w:r>
        <w:rPr>
          <w:rFonts w:ascii="Times New Roman" w:eastAsia="Times New Roman" w:hAnsi="Times New Roman" w:cs="Times New Roman"/>
          <w:sz w:val="24"/>
          <w:szCs w:val="24"/>
          <w:lang w:eastAsia="ru-RU"/>
        </w:rPr>
        <w:t>1) ІІ етап Всеукраїнських учнівських олімпіад :</w:t>
      </w:r>
    </w:p>
    <w:p w:rsidR="00026F86" w:rsidRDefault="002356FA">
      <w:pPr>
        <w:pStyle w:val="afffa"/>
        <w:jc w:val="both"/>
        <w:rPr>
          <w:sz w:val="24"/>
          <w:szCs w:val="24"/>
        </w:rPr>
      </w:pPr>
      <w:r>
        <w:rPr>
          <w:rFonts w:ascii="Times New Roman" w:eastAsia="Times New Roman" w:hAnsi="Times New Roman" w:cs="Times New Roman"/>
          <w:sz w:val="24"/>
          <w:szCs w:val="24"/>
          <w:lang w:eastAsia="ru-RU"/>
        </w:rPr>
        <w:t>- І місце з географії, історії, біології , ІІ місце з  англійської мови та ІІІ місце з української мови і літератури – здобула Савкова Віталіна, учениця 8 класу;</w:t>
      </w:r>
    </w:p>
    <w:p w:rsidR="00026F86" w:rsidRDefault="002356FA">
      <w:pPr>
        <w:pStyle w:val="afffa"/>
        <w:jc w:val="both"/>
        <w:rPr>
          <w:sz w:val="24"/>
          <w:szCs w:val="24"/>
        </w:rPr>
      </w:pPr>
      <w:r>
        <w:rPr>
          <w:rFonts w:ascii="Times New Roman" w:eastAsia="Times New Roman" w:hAnsi="Times New Roman" w:cs="Times New Roman"/>
          <w:sz w:val="24"/>
          <w:szCs w:val="24"/>
          <w:lang w:eastAsia="ru-RU"/>
        </w:rPr>
        <w:t>- ІІ місце з хімії – Нікітюк  Дарія, учениця 9 класу;</w:t>
      </w:r>
    </w:p>
    <w:p w:rsidR="00026F86" w:rsidRDefault="002356FA">
      <w:pPr>
        <w:pStyle w:val="afffa"/>
        <w:jc w:val="both"/>
        <w:rPr>
          <w:sz w:val="24"/>
          <w:szCs w:val="24"/>
        </w:rPr>
      </w:pPr>
      <w:r>
        <w:rPr>
          <w:rFonts w:ascii="Times New Roman" w:eastAsia="Times New Roman" w:hAnsi="Times New Roman" w:cs="Times New Roman"/>
          <w:sz w:val="24"/>
          <w:szCs w:val="24"/>
          <w:lang w:eastAsia="ru-RU"/>
        </w:rPr>
        <w:t>- ІІІ місце з хімії – Сніцар Софія, учениця 8 класу.</w:t>
      </w:r>
    </w:p>
    <w:p w:rsidR="00026F86" w:rsidRDefault="002356FA">
      <w:pPr>
        <w:pStyle w:val="afffa"/>
        <w:jc w:val="both"/>
        <w:rPr>
          <w:sz w:val="24"/>
          <w:szCs w:val="24"/>
        </w:rPr>
      </w:pPr>
      <w:r>
        <w:rPr>
          <w:rFonts w:ascii="Times New Roman" w:hAnsi="Times New Roman" w:cs="Times New Roman"/>
          <w:sz w:val="24"/>
          <w:szCs w:val="24"/>
        </w:rPr>
        <w:t xml:space="preserve">2) ІІІ місце у ІІ етапі </w:t>
      </w:r>
      <w:r>
        <w:rPr>
          <w:rFonts w:ascii="Times New Roman" w:hAnsi="Times New Roman" w:cs="Times New Roman"/>
          <w:sz w:val="24"/>
          <w:szCs w:val="24"/>
          <w:lang w:val="en-US"/>
        </w:rPr>
        <w:t>XV</w:t>
      </w:r>
      <w:r>
        <w:rPr>
          <w:rFonts w:ascii="Times New Roman" w:hAnsi="Times New Roman" w:cs="Times New Roman"/>
          <w:sz w:val="24"/>
          <w:szCs w:val="24"/>
        </w:rPr>
        <w:t xml:space="preserve"> Мовно – літературному конкурсі учнівської та студентської молоді імені Тараса Шевченка а ІІІ місце у ІІ етапі ХХ</w:t>
      </w:r>
      <w:r>
        <w:rPr>
          <w:rFonts w:ascii="Times New Roman" w:hAnsi="Times New Roman" w:cs="Times New Roman"/>
          <w:sz w:val="24"/>
          <w:szCs w:val="24"/>
          <w:lang w:val="en-US"/>
        </w:rPr>
        <w:t>V</w:t>
      </w:r>
      <w:r>
        <w:rPr>
          <w:rFonts w:ascii="Times New Roman" w:hAnsi="Times New Roman" w:cs="Times New Roman"/>
          <w:sz w:val="24"/>
          <w:szCs w:val="24"/>
        </w:rPr>
        <w:t xml:space="preserve"> Міжнародного конкурсу з української мови імені Петра Яцика  – здобула Савкова Ваталіна, учениця 8 класу;</w:t>
      </w:r>
    </w:p>
    <w:p w:rsidR="00026F86" w:rsidRDefault="002356FA">
      <w:pPr>
        <w:pStyle w:val="afffa"/>
        <w:shd w:val="clear" w:color="auto" w:fill="FFFFFF"/>
        <w:jc w:val="both"/>
        <w:rPr>
          <w:sz w:val="24"/>
          <w:szCs w:val="24"/>
        </w:rPr>
      </w:pPr>
      <w:r>
        <w:rPr>
          <w:rFonts w:ascii="Times New Roman" w:eastAsia="Times New Roman" w:hAnsi="Times New Roman" w:cs="Times New Roman"/>
          <w:sz w:val="24"/>
          <w:szCs w:val="24"/>
          <w:lang w:eastAsia="uk-UA"/>
        </w:rPr>
        <w:t>3) в територіальному  етапі конкурсу солістів – вокалістів та читців «Зіркова мрія – 2025»:</w:t>
      </w:r>
    </w:p>
    <w:p w:rsidR="00026F86" w:rsidRDefault="002356FA">
      <w:pPr>
        <w:pStyle w:val="afffa"/>
        <w:jc w:val="both"/>
        <w:rPr>
          <w:sz w:val="24"/>
          <w:szCs w:val="24"/>
        </w:rPr>
      </w:pPr>
      <w:r>
        <w:rPr>
          <w:rFonts w:ascii="Times New Roman" w:hAnsi="Times New Roman" w:cs="Times New Roman"/>
          <w:sz w:val="24"/>
          <w:szCs w:val="24"/>
        </w:rPr>
        <w:t>- І місце в номінації «Художнє читання»(молодша вікова категорія) –здобула Унтілова Каріна, 5 клас,;</w:t>
      </w:r>
    </w:p>
    <w:p w:rsidR="00026F86" w:rsidRDefault="002356FA">
      <w:pPr>
        <w:pStyle w:val="afffa"/>
        <w:jc w:val="both"/>
        <w:rPr>
          <w:sz w:val="24"/>
          <w:szCs w:val="24"/>
        </w:rPr>
      </w:pPr>
      <w:r>
        <w:rPr>
          <w:rFonts w:ascii="Times New Roman" w:hAnsi="Times New Roman" w:cs="Times New Roman"/>
          <w:sz w:val="24"/>
          <w:szCs w:val="24"/>
        </w:rPr>
        <w:t>- ІІ місце в середній віковій групі в номінації «Художнє читання» - Плащова Надія, учениця 9 класу.</w:t>
      </w:r>
    </w:p>
    <w:p w:rsidR="00026F86" w:rsidRDefault="002356FA">
      <w:pPr>
        <w:pStyle w:val="afffa"/>
        <w:jc w:val="both"/>
        <w:rPr>
          <w:sz w:val="24"/>
          <w:szCs w:val="24"/>
        </w:rPr>
      </w:pPr>
      <w:r>
        <w:rPr>
          <w:rFonts w:ascii="Times New Roman" w:hAnsi="Times New Roman" w:cs="Times New Roman"/>
          <w:sz w:val="24"/>
          <w:szCs w:val="24"/>
        </w:rPr>
        <w:t>4) в територіальному етапі фестивалю вчительської та учнівської творчості «Проліски надії – 2025» здобули:</w:t>
      </w:r>
    </w:p>
    <w:p w:rsidR="00026F86" w:rsidRDefault="002356FA">
      <w:pPr>
        <w:pStyle w:val="afffa"/>
        <w:jc w:val="both"/>
        <w:rPr>
          <w:sz w:val="24"/>
          <w:szCs w:val="24"/>
        </w:rPr>
      </w:pPr>
      <w:r>
        <w:rPr>
          <w:rFonts w:ascii="Times New Roman" w:hAnsi="Times New Roman" w:cs="Times New Roman"/>
          <w:sz w:val="24"/>
          <w:szCs w:val="24"/>
        </w:rPr>
        <w:t>- І місце в номінації «Інструментальне мистецтво» - духовий оркестр учнів Липівської гімназії;</w:t>
      </w:r>
    </w:p>
    <w:p w:rsidR="00026F86" w:rsidRDefault="002356FA">
      <w:pPr>
        <w:pStyle w:val="afffa"/>
        <w:jc w:val="both"/>
        <w:rPr>
          <w:sz w:val="24"/>
          <w:szCs w:val="24"/>
        </w:rPr>
      </w:pPr>
      <w:r>
        <w:rPr>
          <w:rFonts w:ascii="Times New Roman" w:hAnsi="Times New Roman" w:cs="Times New Roman"/>
          <w:sz w:val="24"/>
          <w:szCs w:val="24"/>
        </w:rPr>
        <w:t>- ІІ місце в номінації «Вокальні ансамблі вчителів» - ансамбль «Учительський акорд»;</w:t>
      </w:r>
    </w:p>
    <w:p w:rsidR="00026F86" w:rsidRDefault="002356FA">
      <w:pPr>
        <w:pStyle w:val="afffa"/>
        <w:jc w:val="both"/>
        <w:rPr>
          <w:sz w:val="24"/>
          <w:szCs w:val="24"/>
        </w:rPr>
      </w:pPr>
      <w:r>
        <w:rPr>
          <w:rFonts w:ascii="Times New Roman" w:hAnsi="Times New Roman" w:cs="Times New Roman"/>
          <w:sz w:val="24"/>
          <w:szCs w:val="24"/>
        </w:rPr>
        <w:t xml:space="preserve">- ІІІ місце в номінації «Дитячі вокальні ансамблі» - вокальний ансамбль « </w:t>
      </w:r>
      <w:r>
        <w:rPr>
          <w:rFonts w:ascii="Times New Roman" w:hAnsi="Times New Roman" w:cs="Times New Roman"/>
          <w:sz w:val="24"/>
          <w:szCs w:val="24"/>
          <w:lang w:val="en-US"/>
        </w:rPr>
        <w:t>SMILE</w:t>
      </w:r>
      <w:r>
        <w:rPr>
          <w:rFonts w:ascii="Times New Roman" w:hAnsi="Times New Roman" w:cs="Times New Roman"/>
          <w:sz w:val="24"/>
          <w:szCs w:val="24"/>
        </w:rPr>
        <w:t>»;</w:t>
      </w:r>
    </w:p>
    <w:p w:rsidR="00026F86" w:rsidRDefault="002356FA">
      <w:pPr>
        <w:pStyle w:val="afffa"/>
        <w:rPr>
          <w:sz w:val="24"/>
          <w:szCs w:val="24"/>
        </w:rPr>
      </w:pPr>
      <w:r>
        <w:rPr>
          <w:rFonts w:ascii="Times New Roman" w:hAnsi="Times New Roman" w:cs="Times New Roman"/>
          <w:sz w:val="24"/>
          <w:szCs w:val="24"/>
        </w:rPr>
        <w:lastRenderedPageBreak/>
        <w:t>6) Конкурс писанкарства «Пасхальний вернісаж», який проводив Томашпільський будинок дитячої творчості</w:t>
      </w:r>
    </w:p>
    <w:p w:rsidR="00026F86" w:rsidRDefault="002356FA">
      <w:pPr>
        <w:pStyle w:val="afffa"/>
        <w:rPr>
          <w:sz w:val="24"/>
          <w:szCs w:val="24"/>
        </w:rPr>
      </w:pPr>
      <w:r>
        <w:rPr>
          <w:rFonts w:ascii="Times New Roman" w:hAnsi="Times New Roman" w:cs="Times New Roman"/>
          <w:sz w:val="24"/>
          <w:szCs w:val="24"/>
        </w:rPr>
        <w:t>- ІІ місце Співак Давид, 4 клас;</w:t>
      </w:r>
    </w:p>
    <w:p w:rsidR="00026F86" w:rsidRDefault="002356FA">
      <w:pPr>
        <w:pStyle w:val="afffa"/>
        <w:shd w:val="clear" w:color="auto" w:fill="FFFFFF"/>
        <w:jc w:val="both"/>
        <w:rPr>
          <w:sz w:val="24"/>
          <w:szCs w:val="24"/>
        </w:rPr>
      </w:pPr>
      <w:r>
        <w:rPr>
          <w:rFonts w:ascii="Times New Roman" w:eastAsia="Times New Roman" w:hAnsi="Times New Roman" w:cs="Times New Roman"/>
          <w:sz w:val="24"/>
          <w:szCs w:val="24"/>
          <w:lang w:eastAsia="uk-UA"/>
        </w:rPr>
        <w:t>- ІІІ місце - Співак Аріна, 5 клас,  Меєчко Дарина та Бондар Ангеліна 4 клас.</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 xml:space="preserve">Хочемо висловити щиру подяку батькам, які підтримують своїх дітей на шляху до успіху. Обдарована, талановита дитина – це, перш за все дитина.       Як і іншим дітям, їй потрібні ласка, любов, увага та допомога близьких. Разом із вчителями та батьками адміністрація закладу освіти створює сприятливе освітнє середовище, що забезпечує успішний розвиток дитини, повагу її точки зору, цікавості, заохочення її інтересів. Завжди важливо знайти час радіти дитині. </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При   проведенні шкільних свят, шкільних лінійок ми із задоволенням відзначаємо успіхи кожної дитини. Грамоти, дипломи, сертифікати – це ті маленькі заохочення, що дають можливість відчути радість за успіхи наших вихованців та мотивують дітей до подальшої роботи.</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 xml:space="preserve"> Робота з обдарованими дітьми пов’язана напряму із професійним зростанням педагогів. Розвиток обдарованості учнів залежить від професійного рівня вчителів та використання креативних методів навчання. У практиці педагогічної діяльності наші вчителі  використовують нові технології навчання, які сприяють розвитку інтелектуальної, творчої, предметної або лідерської обдарованості. </w:t>
      </w:r>
    </w:p>
    <w:p w:rsidR="00026F86" w:rsidRDefault="002356FA">
      <w:pPr>
        <w:shd w:val="clear" w:color="auto" w:fill="FFFFFF"/>
        <w:spacing w:after="0" w:line="240" w:lineRule="auto"/>
        <w:ind w:firstLine="709"/>
        <w:jc w:val="both"/>
        <w:rPr>
          <w:sz w:val="24"/>
          <w:szCs w:val="24"/>
        </w:rPr>
      </w:pPr>
      <w:r>
        <w:rPr>
          <w:rFonts w:ascii="Times New Roman" w:eastAsia="Calibri" w:hAnsi="Times New Roman" w:cs="Times New Roman"/>
          <w:sz w:val="24"/>
          <w:szCs w:val="24"/>
          <w:lang w:eastAsia="uk-UA"/>
        </w:rPr>
        <w:t xml:space="preserve">  Підводячи підсумок, слід зазначити, що робота гімназії з обдарованими дітьми виконувалася згідно плану на належному рівні. </w:t>
      </w:r>
    </w:p>
    <w:p w:rsidR="00026F86" w:rsidRDefault="002356FA">
      <w:pPr>
        <w:spacing w:after="0" w:line="240" w:lineRule="auto"/>
        <w:ind w:firstLine="709"/>
        <w:jc w:val="both"/>
        <w:rPr>
          <w:sz w:val="24"/>
          <w:szCs w:val="24"/>
        </w:rPr>
      </w:pPr>
      <w:r>
        <w:rPr>
          <w:rFonts w:ascii="Times New Roman" w:eastAsia="Calibri" w:hAnsi="Times New Roman" w:cs="Times New Roman"/>
          <w:b/>
          <w:color w:val="002060"/>
          <w:sz w:val="24"/>
          <w:szCs w:val="24"/>
        </w:rPr>
        <w:t>Стратегічна ціль:</w:t>
      </w:r>
      <w:r>
        <w:rPr>
          <w:rFonts w:ascii="Times New Roman" w:eastAsia="Calibri" w:hAnsi="Times New Roman" w:cs="Times New Roman"/>
          <w:color w:val="002060"/>
          <w:sz w:val="24"/>
          <w:szCs w:val="24"/>
        </w:rPr>
        <w:t xml:space="preserve"> </w:t>
      </w:r>
      <w:r>
        <w:rPr>
          <w:rFonts w:ascii="Times New Roman" w:eastAsia="Calibri" w:hAnsi="Times New Roman" w:cs="Times New Roman"/>
          <w:b/>
          <w:color w:val="0070C0"/>
          <w:sz w:val="24"/>
          <w:szCs w:val="24"/>
        </w:rPr>
        <w:t>ЕФЕКТИВНИЙ ВНУТРІШНІЙ МОНІТОРИНГ</w:t>
      </w:r>
    </w:p>
    <w:p w:rsidR="00026F86" w:rsidRDefault="002356FA">
      <w:pPr>
        <w:spacing w:after="0" w:line="240" w:lineRule="auto"/>
        <w:ind w:firstLine="680"/>
        <w:jc w:val="both"/>
        <w:rPr>
          <w:sz w:val="24"/>
          <w:szCs w:val="24"/>
        </w:rPr>
      </w:pPr>
      <w:r>
        <w:rPr>
          <w:rFonts w:ascii="Times New Roman" w:eastAsia="Calibri" w:hAnsi="Times New Roman" w:cs="Times New Roman"/>
          <w:sz w:val="24"/>
          <w:szCs w:val="24"/>
        </w:rPr>
        <w:t xml:space="preserve">У закладі освіти визначено порядок проведення внутрішнього моніторингу для дослідження стану і результатів навчання здобувачів освіти та освітньої діяльності закладу освіти. Проведення внутрішнього моніторингу здійснюється відповідно типового Положення про внутрішній моніторинг. Систематично (згідно графіків) проводяться моніторинги результатів навчання здобувачів освіти з усіх навчальних предметів (курсів) освітніх галузей згідно плану роботи закладу освіти. За результатами моніторингів здійснюється  аналіз результатів навчання здобувачів освіти, визначаються чинники впливу на отриманий результат, приймаються рішення щодо їх коригування. Ефективність застосованих заходів регулярно оцінюється на всіх рівнях управління освітніми процесами. </w:t>
      </w:r>
    </w:p>
    <w:p w:rsidR="00026F86" w:rsidRDefault="002356FA">
      <w:pPr>
        <w:tabs>
          <w:tab w:val="left" w:pos="1265"/>
        </w:tabs>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Критерії оцінювання, система оцінювання навчальних досягнень вдосконалюються, впроваджується елементи  формувального оцінювання в 5-9 класах, враховується індивідуальний поступ учня,  здобувачі знань залучаються до розроблення критеріїв, самооцінювання та взаємооцінювання. </w:t>
      </w:r>
    </w:p>
    <w:p w:rsidR="00026F86" w:rsidRDefault="002356FA">
      <w:pPr>
        <w:tabs>
          <w:tab w:val="left" w:pos="1265"/>
        </w:tabs>
        <w:spacing w:after="0" w:line="240" w:lineRule="auto"/>
        <w:ind w:firstLine="709"/>
        <w:jc w:val="both"/>
        <w:rPr>
          <w:sz w:val="24"/>
          <w:szCs w:val="24"/>
        </w:rPr>
      </w:pPr>
      <w:r>
        <w:rPr>
          <w:rFonts w:ascii="Times New Roman" w:eastAsia="Times New Roman" w:hAnsi="Times New Roman" w:cs="Times New Roman"/>
          <w:sz w:val="24"/>
          <w:szCs w:val="24"/>
          <w:lang w:eastAsia="ru-RU"/>
        </w:rPr>
        <w:t>Керівництво гімназії та педагоги регулярно з’ясовують актуальну інформацію про результати навчання кожного учня й відстежують їхній навчальний прогрес. Ця система добре розроблена з огляду на умови закладу освіти та потреби учнів: вона дозволяє подавати об’єктивну інформацію про результати та прогрес усіх груп учнів.</w:t>
      </w:r>
    </w:p>
    <w:p w:rsidR="00026F86" w:rsidRDefault="002356FA">
      <w:pPr>
        <w:tabs>
          <w:tab w:val="left" w:pos="1265"/>
        </w:tabs>
        <w:spacing w:after="0" w:line="240" w:lineRule="auto"/>
        <w:ind w:firstLine="709"/>
        <w:jc w:val="both"/>
        <w:rPr>
          <w:sz w:val="24"/>
          <w:szCs w:val="24"/>
        </w:rPr>
      </w:pPr>
      <w:r>
        <w:rPr>
          <w:rFonts w:ascii="Times New Roman" w:eastAsia="Times New Roman" w:hAnsi="Times New Roman" w:cs="Times New Roman"/>
          <w:sz w:val="24"/>
          <w:szCs w:val="24"/>
          <w:lang w:eastAsia="ru-RU"/>
        </w:rPr>
        <w:t>Педагоги застосовують формувальне оцінювання: систематично відстежують та відображають розвиток, процеси навчання і результати навчання кожного учня, регулярно надають учням ефективний зворотний зв’язок щодо їхньої роботи. Для подальшого прогресу в навчанні учням пропонують види роботи, які відповідають очікуваному розвитку учнів у майбутньому. Педагоги спрямовують учнів до того, щоб вони визначали собі освітні цілі, формулювали очікування від власної роботи, у взаємозв’язку з цими цілями та очікуваннями здійснювали самооцінювання та взаємне оцінювання результатів навчання.</w:t>
      </w:r>
    </w:p>
    <w:p w:rsidR="00026F86" w:rsidRDefault="002356FA">
      <w:pPr>
        <w:spacing w:after="0" w:line="240" w:lineRule="auto"/>
        <w:ind w:firstLine="567"/>
        <w:jc w:val="both"/>
        <w:rPr>
          <w:sz w:val="24"/>
          <w:szCs w:val="24"/>
        </w:rPr>
      </w:pPr>
      <w:r>
        <w:rPr>
          <w:rFonts w:ascii="Times New Roman" w:eastAsia="Calibri" w:hAnsi="Times New Roman" w:cs="Times New Roman"/>
          <w:b/>
          <w:color w:val="002060"/>
          <w:sz w:val="24"/>
          <w:szCs w:val="24"/>
        </w:rPr>
        <w:t xml:space="preserve">Стратегічна ціль: </w:t>
      </w:r>
      <w:r>
        <w:rPr>
          <w:rFonts w:ascii="Times New Roman" w:eastAsia="Calibri" w:hAnsi="Times New Roman" w:cs="Times New Roman"/>
          <w:b/>
          <w:color w:val="0070C0"/>
          <w:sz w:val="24"/>
          <w:szCs w:val="24"/>
        </w:rPr>
        <w:t>ВІДПОВІДАЛЬНЕ СТАВЛЕННЯ ДО НАВЧАННЯ</w:t>
      </w:r>
    </w:p>
    <w:p w:rsidR="00026F86" w:rsidRDefault="002356FA">
      <w:pPr>
        <w:spacing w:after="0" w:line="240" w:lineRule="auto"/>
        <w:ind w:firstLine="567"/>
        <w:jc w:val="both"/>
        <w:rPr>
          <w:sz w:val="24"/>
          <w:szCs w:val="24"/>
        </w:rPr>
      </w:pPr>
      <w:r>
        <w:rPr>
          <w:rFonts w:ascii="Times New Roman" w:eastAsia="Calibri" w:hAnsi="Times New Roman" w:cs="Times New Roman"/>
          <w:sz w:val="24"/>
          <w:szCs w:val="24"/>
        </w:rPr>
        <w:lastRenderedPageBreak/>
        <w:t xml:space="preserve">Заклад освіти сприяє формуванню у здобувачів освіти відповідального ставлення до навчання: діє учнівське самоврядування, учні займаються волонтерством. Учителі дають учням доручення, іноді делегують повноваження. Здійснюється профорієнтаційна робота. </w:t>
      </w:r>
    </w:p>
    <w:p w:rsidR="00026F86" w:rsidRDefault="002356FA">
      <w:pPr>
        <w:spacing w:after="0" w:line="240" w:lineRule="auto"/>
        <w:ind w:firstLine="567"/>
        <w:jc w:val="both"/>
        <w:rPr>
          <w:sz w:val="24"/>
          <w:szCs w:val="24"/>
        </w:rPr>
      </w:pPr>
      <w:r>
        <w:rPr>
          <w:rFonts w:ascii="Times New Roman" w:eastAsia="Calibri" w:hAnsi="Times New Roman" w:cs="Times New Roman"/>
          <w:sz w:val="24"/>
          <w:szCs w:val="24"/>
        </w:rPr>
        <w:t>Під час навчання учні мають можливість вибору (рівня навчальних завдань, напрямів навчальної діяльності тощо). Учні отримують необхідну підтримку та допомогу в навчальній діяльності в різних формах (консультації, індивідуальні завдання, допомога у підготовці до участі в учнівських олімпіадах, науково-дослідницькій діяльності тощо).</w:t>
      </w:r>
    </w:p>
    <w:p w:rsidR="00026F86" w:rsidRDefault="002356FA">
      <w:pPr>
        <w:spacing w:after="0" w:line="240" w:lineRule="auto"/>
        <w:ind w:firstLine="567"/>
        <w:jc w:val="both"/>
        <w:rPr>
          <w:sz w:val="24"/>
          <w:szCs w:val="24"/>
        </w:rPr>
      </w:pPr>
      <w:r>
        <w:rPr>
          <w:rFonts w:ascii="Times New Roman" w:eastAsia="Calibri" w:hAnsi="Times New Roman" w:cs="Times New Roman"/>
          <w:sz w:val="24"/>
          <w:szCs w:val="24"/>
        </w:rPr>
        <w:t>Учні відповідально ставляться до процесу навчання, отриманих доручень,</w:t>
      </w:r>
    </w:p>
    <w:p w:rsidR="00026F86" w:rsidRDefault="002356FA">
      <w:pPr>
        <w:spacing w:after="0" w:line="240" w:lineRule="auto"/>
        <w:jc w:val="both"/>
        <w:rPr>
          <w:sz w:val="24"/>
          <w:szCs w:val="24"/>
        </w:rPr>
      </w:pPr>
      <w:r>
        <w:rPr>
          <w:rFonts w:ascii="Times New Roman" w:eastAsia="Calibri" w:hAnsi="Times New Roman" w:cs="Times New Roman"/>
          <w:sz w:val="24"/>
          <w:szCs w:val="24"/>
        </w:rPr>
        <w:t xml:space="preserve">обов’язків у закладі освіти. Педагоги організовують само- та взаємооцінювання учнів, залучають їх до рефлексивної діяльності, починаючи з початкової школи. Учні володіють прийомами само- та взаємооцінювання. </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Учні беруть участь у розробленні критеріїв самооцінювання, учні старших класів самостійно формулюють критерії оцінювання власної діяльності.</w:t>
      </w:r>
    </w:p>
    <w:p w:rsidR="00026F86" w:rsidRDefault="002356FA">
      <w:pPr>
        <w:spacing w:after="0" w:line="240" w:lineRule="auto"/>
        <w:ind w:firstLine="567"/>
        <w:jc w:val="both"/>
        <w:rPr>
          <w:sz w:val="24"/>
          <w:szCs w:val="24"/>
        </w:rPr>
      </w:pPr>
      <w:r>
        <w:rPr>
          <w:rFonts w:ascii="Times New Roman" w:eastAsia="Calibri" w:hAnsi="Times New Roman" w:cs="Times New Roman"/>
          <w:b/>
          <w:color w:val="002060"/>
          <w:sz w:val="24"/>
          <w:szCs w:val="24"/>
        </w:rPr>
        <w:t xml:space="preserve">Стратегічна ціль: </w:t>
      </w:r>
      <w:r>
        <w:rPr>
          <w:rFonts w:ascii="Times New Roman" w:eastAsia="Times New Roman" w:hAnsi="Times New Roman" w:cs="Times New Roman"/>
          <w:b/>
          <w:bCs/>
          <w:caps/>
          <w:color w:val="0070C0"/>
          <w:sz w:val="24"/>
          <w:szCs w:val="24"/>
          <w:shd w:val="clear" w:color="auto" w:fill="FFFFFF"/>
          <w:lang w:eastAsia="uk-UA"/>
        </w:rPr>
        <w:t>Створення виховного середовища для індивідуального розвитку здобувачів освіти</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 xml:space="preserve">Відповідно до статті 15 Закону України «Про повну загальну середню освіту» у закладах освіти виховний процес є невід'ємною складовою освітнього процесу і має ґрунтуватися на загальнолюдських,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громадянина тощо. </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Повномасштабна війна з Росією змінили наше звичне життя. Тому, зараз завдання вчителя – не просто навчити, дати знання з певного предмета, забезпечити виконання навчальної програми, а заспокоїти, порадити, дати життєві орієнтири. Виховання – це наскрізний процес, який формує цінності, здатність справлятися з невизначеністю та складністю, уміння вчитися, підтримувати фізичне та емоційне благополуччя, співпереживати і дипломатично вирішувати конфлікти.</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Враховуючи  нові  суспільно-політичні  реалії  в  Україні  після  Революції гідності, обставини, пов’язані з російською агресією та вторгненням на територію нашої країни, усе більшої актуальності набуває  виховання  в  молодого  покоління  почуття  патріотизму,  відданості загальнодержавній  справі  зміцнення  країни,  активної  громадянської  позиції.</w:t>
      </w:r>
    </w:p>
    <w:p w:rsidR="00026F86" w:rsidRDefault="002356FA">
      <w:pPr>
        <w:spacing w:after="0" w:line="240" w:lineRule="auto"/>
        <w:ind w:firstLine="709"/>
        <w:jc w:val="both"/>
        <w:rPr>
          <w:sz w:val="24"/>
          <w:szCs w:val="24"/>
        </w:rPr>
      </w:pPr>
      <w:r>
        <w:rPr>
          <w:rFonts w:ascii="Times New Roman" w:eastAsia="Calibri" w:hAnsi="Times New Roman" w:cs="Times New Roman"/>
          <w:color w:val="000000"/>
          <w:sz w:val="24"/>
          <w:szCs w:val="24"/>
        </w:rPr>
        <w:t>Організація освітнього процесу в умовах воєнного стану потребувала іншого змісту та підходів до проведення виховної роботи. Основним цільовим напрямом було забезпечення безпекової складової здоров’я особистості, забезпечення її фізичного, психічного, соціального і духовного благополуччя.</w:t>
      </w:r>
    </w:p>
    <w:p w:rsidR="00026F86" w:rsidRDefault="00235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Система виховної роботи закладу заснована на ідеї педагогіки життєтворчості, сприяє становленню і розвитку особистості школяра, створенню ситуації успіху та самореалізації дитини. У закладі створено громадсько-освітній</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простір виховання дітей: виховання в атмосфері добра і творчості, взаємодопомоги і взаємоповаги, що дає суспільству модель ціннісних відносин, що діє на основі національних та європейських цінностей:</w:t>
      </w:r>
    </w:p>
    <w:p w:rsidR="00026F86" w:rsidRDefault="002356FA">
      <w:pPr>
        <w:numPr>
          <w:ilvl w:val="0"/>
          <w:numId w:val="3"/>
        </w:numPr>
        <w:tabs>
          <w:tab w:val="clear" w:pos="720"/>
          <w:tab w:val="left" w:pos="0"/>
        </w:tabs>
        <w:spacing w:after="0" w:line="240" w:lineRule="auto"/>
        <w:ind w:left="0" w:firstLine="709"/>
        <w:jc w:val="both"/>
        <w:rPr>
          <w:sz w:val="24"/>
          <w:szCs w:val="24"/>
        </w:rPr>
      </w:pPr>
      <w:r>
        <w:rPr>
          <w:rFonts w:ascii="Times New Roman" w:eastAsia="Times New Roman" w:hAnsi="Times New Roman" w:cs="Times New Roman"/>
          <w:sz w:val="24"/>
          <w:szCs w:val="24"/>
          <w:lang w:eastAsia="ru-RU"/>
        </w:rPr>
        <w:t>повага до національних символів (Герба, Прапора, Гімну України);</w:t>
      </w:r>
    </w:p>
    <w:p w:rsidR="00026F86" w:rsidRDefault="002356FA">
      <w:pPr>
        <w:numPr>
          <w:ilvl w:val="0"/>
          <w:numId w:val="3"/>
        </w:numPr>
        <w:tabs>
          <w:tab w:val="clear" w:pos="720"/>
          <w:tab w:val="left" w:pos="0"/>
        </w:tabs>
        <w:spacing w:after="0" w:line="240" w:lineRule="auto"/>
        <w:ind w:left="0" w:firstLine="709"/>
        <w:jc w:val="both"/>
        <w:rPr>
          <w:sz w:val="24"/>
          <w:szCs w:val="24"/>
        </w:rPr>
      </w:pPr>
      <w:r>
        <w:rPr>
          <w:rFonts w:ascii="Times New Roman" w:eastAsia="Times New Roman" w:hAnsi="Times New Roman" w:cs="Times New Roman"/>
          <w:sz w:val="24"/>
          <w:szCs w:val="24"/>
          <w:lang w:eastAsia="ru-RU"/>
        </w:rPr>
        <w:t>участь у громадсько-політичному житті країни;</w:t>
      </w:r>
    </w:p>
    <w:p w:rsidR="00026F86" w:rsidRDefault="002356FA">
      <w:pPr>
        <w:numPr>
          <w:ilvl w:val="0"/>
          <w:numId w:val="3"/>
        </w:numPr>
        <w:tabs>
          <w:tab w:val="clear" w:pos="720"/>
          <w:tab w:val="left" w:pos="0"/>
        </w:tabs>
        <w:spacing w:after="0" w:line="240" w:lineRule="auto"/>
        <w:ind w:left="0" w:firstLine="709"/>
        <w:jc w:val="both"/>
        <w:rPr>
          <w:sz w:val="24"/>
          <w:szCs w:val="24"/>
        </w:rPr>
      </w:pPr>
      <w:r>
        <w:rPr>
          <w:rFonts w:ascii="Times New Roman" w:eastAsia="Times New Roman" w:hAnsi="Times New Roman" w:cs="Times New Roman"/>
          <w:sz w:val="24"/>
          <w:szCs w:val="24"/>
          <w:lang w:eastAsia="ru-RU"/>
        </w:rPr>
        <w:t>повага до прав людини;</w:t>
      </w:r>
    </w:p>
    <w:p w:rsidR="00026F86" w:rsidRDefault="002356FA">
      <w:pPr>
        <w:numPr>
          <w:ilvl w:val="0"/>
          <w:numId w:val="3"/>
        </w:numPr>
        <w:tabs>
          <w:tab w:val="clear" w:pos="720"/>
          <w:tab w:val="left" w:pos="0"/>
        </w:tabs>
        <w:spacing w:after="0" w:line="240" w:lineRule="auto"/>
        <w:ind w:left="0" w:firstLine="709"/>
        <w:jc w:val="both"/>
        <w:rPr>
          <w:sz w:val="24"/>
          <w:szCs w:val="24"/>
        </w:rPr>
      </w:pPr>
      <w:r>
        <w:rPr>
          <w:rFonts w:ascii="Times New Roman" w:eastAsia="Times New Roman" w:hAnsi="Times New Roman" w:cs="Times New Roman"/>
          <w:sz w:val="24"/>
          <w:szCs w:val="24"/>
          <w:lang w:eastAsia="ru-RU"/>
        </w:rPr>
        <w:t>верховенство права;</w:t>
      </w:r>
    </w:p>
    <w:p w:rsidR="00026F86" w:rsidRDefault="002356FA">
      <w:pPr>
        <w:numPr>
          <w:ilvl w:val="0"/>
          <w:numId w:val="3"/>
        </w:numPr>
        <w:tabs>
          <w:tab w:val="clear" w:pos="720"/>
          <w:tab w:val="left" w:pos="0"/>
        </w:tabs>
        <w:spacing w:after="0" w:line="240" w:lineRule="auto"/>
        <w:ind w:left="0" w:firstLine="709"/>
        <w:jc w:val="both"/>
        <w:rPr>
          <w:sz w:val="24"/>
          <w:szCs w:val="24"/>
        </w:rPr>
      </w:pPr>
      <w:r>
        <w:rPr>
          <w:rFonts w:ascii="Times New Roman" w:eastAsia="Times New Roman" w:hAnsi="Times New Roman" w:cs="Times New Roman"/>
          <w:sz w:val="24"/>
          <w:szCs w:val="24"/>
          <w:lang w:eastAsia="ru-RU"/>
        </w:rPr>
        <w:lastRenderedPageBreak/>
        <w:t>толерантне ставлення  до  цінностей  і  переконань  представників  іншої культури, а також до регіональних та національно-мовних особливостей;</w:t>
      </w:r>
    </w:p>
    <w:p w:rsidR="00026F86" w:rsidRDefault="002356FA">
      <w:pPr>
        <w:numPr>
          <w:ilvl w:val="0"/>
          <w:numId w:val="3"/>
        </w:numPr>
        <w:tabs>
          <w:tab w:val="clear" w:pos="720"/>
          <w:tab w:val="left" w:pos="0"/>
        </w:tabs>
        <w:spacing w:after="0" w:line="240" w:lineRule="auto"/>
        <w:ind w:left="0" w:firstLine="709"/>
        <w:jc w:val="both"/>
        <w:rPr>
          <w:sz w:val="24"/>
          <w:szCs w:val="24"/>
        </w:rPr>
      </w:pPr>
      <w:r>
        <w:rPr>
          <w:rFonts w:ascii="Times New Roman" w:eastAsia="Times New Roman" w:hAnsi="Times New Roman" w:cs="Times New Roman"/>
          <w:sz w:val="24"/>
          <w:szCs w:val="24"/>
          <w:lang w:eastAsia="ru-RU"/>
        </w:rPr>
        <w:t>рівність усіх перед законом;</w:t>
      </w:r>
    </w:p>
    <w:p w:rsidR="00026F86" w:rsidRDefault="002356FA">
      <w:pPr>
        <w:numPr>
          <w:ilvl w:val="0"/>
          <w:numId w:val="3"/>
        </w:numPr>
        <w:tabs>
          <w:tab w:val="clear" w:pos="720"/>
          <w:tab w:val="left" w:pos="0"/>
        </w:tabs>
        <w:spacing w:after="0" w:line="240" w:lineRule="auto"/>
        <w:ind w:left="0" w:firstLine="709"/>
        <w:jc w:val="both"/>
        <w:rPr>
          <w:sz w:val="24"/>
          <w:szCs w:val="24"/>
        </w:rPr>
      </w:pPr>
      <w:r>
        <w:rPr>
          <w:rFonts w:ascii="Times New Roman" w:eastAsia="Times New Roman" w:hAnsi="Times New Roman" w:cs="Times New Roman"/>
          <w:sz w:val="24"/>
          <w:szCs w:val="24"/>
          <w:lang w:eastAsia="ru-RU"/>
        </w:rPr>
        <w:t>готовність захищати суверенітет і територіальну цілісність України.</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 xml:space="preserve">Засадами державної політики у сфері освіти та принципами освітньої діяльності є: єдність навчання, виховання та розвитку. Виховання органічно поєднане з процесом навчання дітей, опанування основами наук, багатством національної і світової культури. У Новій українській школі виховний процес є невід’ємною складовою освітнього процесу і ґрунтується в нашому закладі освіти на загальнолюдських цінностях, культурних цінностях Українського народу, цінностях громадянського суспільства, принципах верховенства права, дотримання прав і свобод людини і громадянина та спрямовується на формування: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поваги до гідності, прав, свобод, законних інтересів людини і громадянина;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нетерпимості до приниження честі та гідності людини, фізичного або психологічного насильства, а також до дискримінації за будь-якою ознакою;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громадянської культури та культури демократії;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культури та навичок здорового способу життя, екологічної культури і дбайливого ставлення до довкілля;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прагнення до утвердження довіри, взаєморозуміння, миру, злагоди між усіма народами, етнічними, національними, релігійними групами;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почуттів доброти, милосердя, толерантності, турботи, справедливості, шанобливого ставлення до сім’ї, відповідальності за свої дії; </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rPr>
        <w:t xml:space="preserve">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026F86" w:rsidRDefault="002356FA">
      <w:pPr>
        <w:pStyle w:val="aff5"/>
        <w:tabs>
          <w:tab w:val="left" w:pos="0"/>
        </w:tabs>
        <w:spacing w:after="0" w:line="240" w:lineRule="auto"/>
        <w:jc w:val="both"/>
        <w:rPr>
          <w:sz w:val="24"/>
          <w:szCs w:val="24"/>
        </w:rPr>
      </w:pPr>
      <w:r>
        <w:rPr>
          <w:rFonts w:ascii="Times New Roman" w:eastAsia="Calibri" w:hAnsi="Times New Roman" w:cs="Times New Roman"/>
          <w:sz w:val="24"/>
          <w:szCs w:val="24"/>
        </w:rPr>
        <w:t xml:space="preserve">      Єдність навчання, виховання і розвитку учнів забезпечується спільними зусиллями всіх учасників освітнього процесу. Успіх виховного процесу залежить від відносин між вчителем і учнем, які повинні будуватися на основі співдружності, співробітництва і ділового партнерства.  </w:t>
      </w:r>
    </w:p>
    <w:p w:rsidR="00026F86" w:rsidRDefault="002356FA">
      <w:pPr>
        <w:pStyle w:val="aff5"/>
        <w:tabs>
          <w:tab w:val="left" w:pos="0"/>
        </w:tabs>
        <w:spacing w:after="0" w:line="240" w:lineRule="auto"/>
        <w:jc w:val="both"/>
        <w:rPr>
          <w:sz w:val="24"/>
          <w:szCs w:val="24"/>
        </w:rPr>
      </w:pPr>
      <w:r>
        <w:rPr>
          <w:rFonts w:ascii="Times New Roman" w:eastAsia="Calibri" w:hAnsi="Times New Roman" w:cs="Times New Roman"/>
          <w:sz w:val="24"/>
          <w:szCs w:val="24"/>
        </w:rPr>
        <w:t xml:space="preserve">       Педагогічні працівники зобов’язані: </w:t>
      </w:r>
    </w:p>
    <w:p w:rsidR="00026F86" w:rsidRDefault="002356FA">
      <w:pPr>
        <w:pStyle w:val="aff5"/>
        <w:numPr>
          <w:ilvl w:val="0"/>
          <w:numId w:val="6"/>
        </w:numPr>
        <w:spacing w:after="0" w:line="240" w:lineRule="auto"/>
        <w:ind w:left="0" w:firstLine="709"/>
        <w:jc w:val="both"/>
        <w:rPr>
          <w:sz w:val="24"/>
          <w:szCs w:val="24"/>
        </w:rPr>
      </w:pPr>
      <w:r>
        <w:rPr>
          <w:rFonts w:ascii="Times New Roman" w:eastAsia="Calibri" w:hAnsi="Times New Roman" w:cs="Times New Roman"/>
          <w:sz w:val="24"/>
          <w:szCs w:val="24"/>
        </w:rPr>
        <w:t xml:space="preserve">поважати гідність, права, свободи і законні інтереси всіх учасників освітнього процесу; </w:t>
      </w:r>
    </w:p>
    <w:p w:rsidR="00026F86" w:rsidRDefault="002356FA">
      <w:pPr>
        <w:pStyle w:val="aff5"/>
        <w:numPr>
          <w:ilvl w:val="0"/>
          <w:numId w:val="6"/>
        </w:numPr>
        <w:spacing w:after="0" w:line="240" w:lineRule="auto"/>
        <w:ind w:left="0" w:firstLine="709"/>
        <w:jc w:val="both"/>
        <w:rPr>
          <w:sz w:val="24"/>
          <w:szCs w:val="24"/>
        </w:rPr>
      </w:pPr>
      <w:r>
        <w:rPr>
          <w:rFonts w:ascii="Times New Roman" w:eastAsia="Calibri" w:hAnsi="Times New Roman" w:cs="Times New Roman"/>
          <w:sz w:val="24"/>
          <w:szCs w:val="24"/>
        </w:rPr>
        <w:t xml:space="preserve">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026F86" w:rsidRDefault="002356FA">
      <w:pPr>
        <w:pStyle w:val="aff5"/>
        <w:numPr>
          <w:ilvl w:val="0"/>
          <w:numId w:val="6"/>
        </w:numPr>
        <w:spacing w:after="0" w:line="240" w:lineRule="auto"/>
        <w:ind w:left="0" w:firstLine="709"/>
        <w:jc w:val="both"/>
        <w:rPr>
          <w:sz w:val="24"/>
          <w:szCs w:val="24"/>
        </w:rPr>
      </w:pPr>
      <w:r>
        <w:rPr>
          <w:rFonts w:ascii="Times New Roman" w:eastAsia="Calibri" w:hAnsi="Times New Roman" w:cs="Times New Roman"/>
          <w:sz w:val="24"/>
          <w:szCs w:val="24"/>
        </w:rPr>
        <w:lastRenderedPageBreak/>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 тощо ( ст.54 Закону «Про освіту»).</w:t>
      </w:r>
    </w:p>
    <w:p w:rsidR="00026F86" w:rsidRDefault="002356FA">
      <w:pPr>
        <w:pStyle w:val="aff5"/>
        <w:numPr>
          <w:ilvl w:val="0"/>
          <w:numId w:val="6"/>
        </w:numPr>
        <w:tabs>
          <w:tab w:val="left" w:pos="0"/>
        </w:tabs>
        <w:spacing w:after="0" w:line="240" w:lineRule="auto"/>
        <w:ind w:left="0" w:firstLine="709"/>
        <w:jc w:val="both"/>
        <w:rPr>
          <w:sz w:val="24"/>
          <w:szCs w:val="24"/>
        </w:rPr>
      </w:pPr>
      <w:r>
        <w:rPr>
          <w:rFonts w:ascii="Times New Roman" w:eastAsia="Calibri" w:hAnsi="Times New Roman" w:cs="Times New Roman"/>
          <w:sz w:val="24"/>
          <w:szCs w:val="24"/>
          <w:lang w:eastAsia="uk-UA"/>
        </w:rPr>
        <w:t xml:space="preserve">На виконання Основних орієнтирів виховання учнів 1-11 класів загальноосвітніх навчальних закладів України (наказ МОНМСУ від 31.10.2011 № 1243), згідно з річним планом роботи закладу освіти </w:t>
      </w:r>
      <w:r>
        <w:rPr>
          <w:rFonts w:ascii="Times New Roman" w:eastAsia="Calibri" w:hAnsi="Times New Roman" w:cs="Times New Roman"/>
          <w:color w:val="000000"/>
          <w:sz w:val="24"/>
          <w:szCs w:val="24"/>
          <w:lang w:eastAsia="uk-UA"/>
        </w:rPr>
        <w:t xml:space="preserve">педагогічний колектив у 2023-2024 навчальному році створював сприятливі умови поліпшення рівня виховного процесу, працював над впровадженням проблеми </w:t>
      </w:r>
      <w:r>
        <w:rPr>
          <w:rFonts w:ascii="Times New Roman" w:eastAsia="Calibri" w:hAnsi="Times New Roman" w:cs="Times New Roman"/>
          <w:b/>
          <w:bCs/>
          <w:color w:val="000000"/>
          <w:sz w:val="24"/>
          <w:szCs w:val="24"/>
          <w:lang w:eastAsia="uk-UA"/>
        </w:rPr>
        <w:t>«</w:t>
      </w:r>
      <w:r>
        <w:rPr>
          <w:rFonts w:ascii="Times New Roman" w:eastAsia="Times New Roman" w:hAnsi="Times New Roman" w:cs="Times New Roman"/>
          <w:b/>
          <w:bCs/>
          <w:color w:val="000000"/>
          <w:sz w:val="24"/>
          <w:szCs w:val="24"/>
          <w:lang w:eastAsia="ru-RU"/>
        </w:rPr>
        <w:t>Виховання національно свідомої особистості, яка наділена громадянською відповідальністю, духовними цінностями, патріотичними почуттями».</w:t>
      </w:r>
    </w:p>
    <w:p w:rsidR="00026F86" w:rsidRDefault="002356FA">
      <w:pPr>
        <w:pStyle w:val="aff5"/>
        <w:spacing w:after="0" w:line="240" w:lineRule="auto"/>
        <w:ind w:left="709"/>
        <w:jc w:val="both"/>
        <w:rPr>
          <w:sz w:val="24"/>
          <w:szCs w:val="24"/>
        </w:rPr>
      </w:pPr>
      <w:r>
        <w:rPr>
          <w:rFonts w:ascii="Times New Roman" w:eastAsia="Times New Roman" w:hAnsi="Times New Roman" w:cs="Times New Roman"/>
          <w:color w:val="000000"/>
          <w:sz w:val="24"/>
          <w:szCs w:val="24"/>
          <w:lang w:eastAsia="ru-RU"/>
        </w:rPr>
        <w:t>Виховна робота з учнями була проведена за такими орієнтирами:</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фізичне здоров’я дитини – здоров’я нації;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виховання та розвиток особистості дитини;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громадянське виховання;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родинно-сімейне виховання;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трудове виховання;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художньо-естетичне виховання;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морально-правове виховання;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екологічне виховання;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формування здорового способу життя; </w:t>
      </w:r>
    </w:p>
    <w:p w:rsidR="00026F86" w:rsidRDefault="002356FA">
      <w:pPr>
        <w:pStyle w:val="aff5"/>
        <w:numPr>
          <w:ilvl w:val="0"/>
          <w:numId w:val="7"/>
        </w:numPr>
        <w:spacing w:after="0" w:line="240" w:lineRule="auto"/>
        <w:ind w:left="0" w:firstLine="709"/>
        <w:jc w:val="both"/>
        <w:rPr>
          <w:sz w:val="24"/>
          <w:szCs w:val="24"/>
        </w:rPr>
      </w:pPr>
      <w:r>
        <w:rPr>
          <w:rFonts w:ascii="Times New Roman" w:eastAsia="Times New Roman" w:hAnsi="Times New Roman" w:cs="Times New Roman"/>
          <w:color w:val="000000"/>
          <w:sz w:val="24"/>
          <w:szCs w:val="24"/>
          <w:lang w:eastAsia="ru-RU"/>
        </w:rPr>
        <w:t xml:space="preserve">превентивне виховання. </w:t>
      </w:r>
    </w:p>
    <w:p w:rsidR="00026F86" w:rsidRDefault="002356FA">
      <w:pPr>
        <w:pStyle w:val="aff5"/>
        <w:spacing w:after="0" w:line="240" w:lineRule="auto"/>
        <w:jc w:val="both"/>
        <w:rPr>
          <w:sz w:val="24"/>
          <w:szCs w:val="24"/>
        </w:rPr>
      </w:pPr>
      <w:r>
        <w:rPr>
          <w:rFonts w:ascii="Times New Roman" w:eastAsia="Times New Roman" w:hAnsi="Times New Roman" w:cs="Times New Roman"/>
          <w:color w:val="000000"/>
          <w:sz w:val="24"/>
          <w:szCs w:val="24"/>
          <w:lang w:eastAsia="ru-RU"/>
        </w:rPr>
        <w:t xml:space="preserve">     Пріоритетними напрямками виховної роботи були національно-патріотичне виховання та духовний розвиток дитини.</w:t>
      </w:r>
    </w:p>
    <w:p w:rsidR="00026F86" w:rsidRDefault="002356FA">
      <w:pPr>
        <w:spacing w:after="0" w:line="240" w:lineRule="auto"/>
        <w:ind w:left="40" w:firstLine="669"/>
        <w:jc w:val="both"/>
        <w:rPr>
          <w:sz w:val="24"/>
          <w:szCs w:val="24"/>
        </w:rPr>
      </w:pPr>
      <w:r>
        <w:rPr>
          <w:rFonts w:ascii="Times New Roman" w:eastAsia="Calibri" w:hAnsi="Times New Roman" w:cs="Times New Roman"/>
          <w:b/>
          <w:bCs/>
          <w:i/>
          <w:iCs/>
          <w:sz w:val="24"/>
          <w:szCs w:val="24"/>
          <w:shd w:val="clear" w:color="auto" w:fill="FFFFFF"/>
          <w:lang w:eastAsia="uk-UA"/>
        </w:rPr>
        <w:t>Проблеми, над вирішенням яких працює педагогічний колектив закладу освіти:</w:t>
      </w:r>
    </w:p>
    <w:p w:rsidR="00026F86" w:rsidRDefault="002356FA">
      <w:pPr>
        <w:spacing w:after="0" w:line="240" w:lineRule="auto"/>
        <w:ind w:left="720"/>
        <w:jc w:val="both"/>
        <w:rPr>
          <w:sz w:val="24"/>
          <w:szCs w:val="24"/>
        </w:rPr>
      </w:pPr>
      <w:r>
        <w:rPr>
          <w:rFonts w:ascii="Times New Roman" w:eastAsia="Calibri" w:hAnsi="Times New Roman" w:cs="Times New Roman"/>
          <w:sz w:val="24"/>
          <w:szCs w:val="24"/>
          <w:shd w:val="clear" w:color="auto" w:fill="FFFFFF"/>
          <w:lang w:eastAsia="uk-UA"/>
        </w:rPr>
        <w:t xml:space="preserve">            -  формування здоров'язбережувальної компетентності учнів;</w:t>
      </w:r>
    </w:p>
    <w:p w:rsidR="00026F86" w:rsidRDefault="002356FA">
      <w:pPr>
        <w:spacing w:after="0" w:line="240" w:lineRule="auto"/>
        <w:ind w:left="720"/>
        <w:jc w:val="both"/>
        <w:rPr>
          <w:sz w:val="24"/>
          <w:szCs w:val="24"/>
        </w:rPr>
      </w:pPr>
      <w:r>
        <w:rPr>
          <w:rFonts w:ascii="Times New Roman" w:eastAsia="Calibri" w:hAnsi="Times New Roman" w:cs="Times New Roman"/>
          <w:sz w:val="24"/>
          <w:szCs w:val="24"/>
          <w:shd w:val="clear" w:color="auto" w:fill="FFFFFF"/>
          <w:lang w:eastAsia="uk-UA"/>
        </w:rPr>
        <w:t xml:space="preserve">            -  розвиток дієвого учнівського самоврядування;</w:t>
      </w:r>
    </w:p>
    <w:p w:rsidR="00026F86" w:rsidRDefault="002356FA">
      <w:pPr>
        <w:spacing w:after="0" w:line="240" w:lineRule="auto"/>
        <w:ind w:left="720"/>
        <w:jc w:val="both"/>
        <w:rPr>
          <w:sz w:val="24"/>
          <w:szCs w:val="24"/>
        </w:rPr>
      </w:pPr>
      <w:r>
        <w:rPr>
          <w:rFonts w:ascii="Times New Roman" w:eastAsia="Calibri" w:hAnsi="Times New Roman" w:cs="Times New Roman"/>
          <w:sz w:val="24"/>
          <w:szCs w:val="24"/>
          <w:shd w:val="clear" w:color="auto" w:fill="FFFFFF"/>
          <w:lang w:eastAsia="uk-UA"/>
        </w:rPr>
        <w:t xml:space="preserve">            -  впровадження кращого педагогічного досвіду;</w:t>
      </w:r>
    </w:p>
    <w:p w:rsidR="00026F86" w:rsidRDefault="002356FA">
      <w:pPr>
        <w:spacing w:after="0" w:line="240" w:lineRule="auto"/>
        <w:ind w:left="1440" w:right="40"/>
        <w:jc w:val="both"/>
        <w:rPr>
          <w:sz w:val="24"/>
          <w:szCs w:val="24"/>
        </w:rPr>
      </w:pPr>
      <w:r>
        <w:rPr>
          <w:rFonts w:ascii="Times New Roman" w:eastAsia="Calibri" w:hAnsi="Times New Roman" w:cs="Times New Roman"/>
          <w:sz w:val="24"/>
          <w:szCs w:val="24"/>
          <w:shd w:val="clear" w:color="auto" w:fill="FFFFFF"/>
          <w:lang w:eastAsia="uk-UA"/>
        </w:rPr>
        <w:t xml:space="preserve"> -   використанням інноваційних технологій в організації виховного процесу;</w:t>
      </w:r>
    </w:p>
    <w:p w:rsidR="00026F86" w:rsidRDefault="002356FA">
      <w:pPr>
        <w:spacing w:after="0" w:line="240" w:lineRule="auto"/>
        <w:ind w:left="1440" w:right="40"/>
        <w:jc w:val="both"/>
        <w:rPr>
          <w:sz w:val="24"/>
          <w:szCs w:val="24"/>
        </w:rPr>
      </w:pPr>
      <w:r>
        <w:rPr>
          <w:rFonts w:ascii="Times New Roman" w:eastAsia="Calibri" w:hAnsi="Times New Roman" w:cs="Times New Roman"/>
          <w:sz w:val="24"/>
          <w:szCs w:val="24"/>
          <w:shd w:val="clear" w:color="auto" w:fill="FFFFFF"/>
          <w:lang w:eastAsia="uk-UA"/>
        </w:rPr>
        <w:t xml:space="preserve"> -   стимулювання лідерства поряд із формуванням умінь колективної праці;</w:t>
      </w:r>
    </w:p>
    <w:p w:rsidR="00026F86" w:rsidRDefault="002356FA">
      <w:pPr>
        <w:spacing w:after="0" w:line="240" w:lineRule="auto"/>
        <w:ind w:left="720"/>
        <w:jc w:val="both"/>
        <w:rPr>
          <w:sz w:val="24"/>
          <w:szCs w:val="24"/>
        </w:rPr>
      </w:pPr>
      <w:r>
        <w:rPr>
          <w:rFonts w:ascii="Times New Roman" w:eastAsia="Calibri" w:hAnsi="Times New Roman" w:cs="Times New Roman"/>
          <w:sz w:val="24"/>
          <w:szCs w:val="24"/>
          <w:shd w:val="clear" w:color="auto" w:fill="FFFFFF"/>
          <w:lang w:eastAsia="uk-UA"/>
        </w:rPr>
        <w:t xml:space="preserve">            -   створення ситуації успіху;</w:t>
      </w:r>
    </w:p>
    <w:p w:rsidR="00026F86" w:rsidRDefault="002356FA">
      <w:pPr>
        <w:spacing w:after="0" w:line="240" w:lineRule="auto"/>
        <w:ind w:left="720"/>
        <w:jc w:val="both"/>
        <w:rPr>
          <w:sz w:val="24"/>
          <w:szCs w:val="24"/>
        </w:rPr>
      </w:pPr>
      <w:r>
        <w:rPr>
          <w:rFonts w:ascii="Times New Roman" w:eastAsia="Calibri" w:hAnsi="Times New Roman" w:cs="Times New Roman"/>
          <w:sz w:val="24"/>
          <w:szCs w:val="24"/>
          <w:shd w:val="clear" w:color="auto" w:fill="FFFFFF"/>
          <w:lang w:eastAsia="uk-UA"/>
        </w:rPr>
        <w:t xml:space="preserve">            -  реалізація проектів різних рівнів;</w:t>
      </w:r>
    </w:p>
    <w:p w:rsidR="00026F86" w:rsidRDefault="002356FA">
      <w:pPr>
        <w:spacing w:after="0" w:line="240" w:lineRule="auto"/>
        <w:ind w:left="1440" w:right="40"/>
        <w:jc w:val="both"/>
        <w:rPr>
          <w:sz w:val="24"/>
          <w:szCs w:val="24"/>
        </w:rPr>
      </w:pPr>
      <w:r>
        <w:rPr>
          <w:rFonts w:ascii="Times New Roman" w:eastAsia="Calibri" w:hAnsi="Times New Roman" w:cs="Times New Roman"/>
          <w:sz w:val="24"/>
          <w:szCs w:val="24"/>
          <w:shd w:val="clear" w:color="auto" w:fill="FFFFFF"/>
          <w:lang w:eastAsia="uk-UA"/>
        </w:rPr>
        <w:t xml:space="preserve"> -   поліпшення матеріально-технічної бази для реалізації виховних завдань.</w:t>
      </w:r>
    </w:p>
    <w:p w:rsidR="00026F86" w:rsidRDefault="002356FA">
      <w:pPr>
        <w:spacing w:after="0" w:line="240" w:lineRule="auto"/>
        <w:ind w:firstLine="708"/>
        <w:jc w:val="both"/>
        <w:rPr>
          <w:sz w:val="24"/>
          <w:szCs w:val="24"/>
        </w:rPr>
      </w:pPr>
      <w:r>
        <w:rPr>
          <w:rFonts w:ascii="Times New Roman" w:eastAsia="Times New Roman" w:hAnsi="Times New Roman" w:cs="Times New Roman"/>
          <w:sz w:val="24"/>
          <w:szCs w:val="24"/>
          <w:lang w:eastAsia="ru-RU"/>
        </w:rPr>
        <w:t>Для</w:t>
      </w:r>
      <w:r>
        <w:rPr>
          <w:rFonts w:ascii="Times New Roman" w:eastAsia="Times New Roman" w:hAnsi="Times New Roman" w:cs="Times New Roman"/>
          <w:b/>
          <w:bCs/>
          <w:i/>
          <w:iCs/>
          <w:sz w:val="24"/>
          <w:szCs w:val="24"/>
          <w:shd w:val="clear" w:color="auto" w:fill="FFFFFF"/>
          <w:lang w:eastAsia="uk-UA"/>
        </w:rPr>
        <w:t xml:space="preserve"> узагальнення різних видів контролю за станом виховної роботи</w:t>
      </w:r>
      <w:r>
        <w:rPr>
          <w:rFonts w:ascii="Times New Roman" w:eastAsia="Times New Roman" w:hAnsi="Times New Roman" w:cs="Times New Roman"/>
          <w:sz w:val="24"/>
          <w:szCs w:val="24"/>
          <w:lang w:eastAsia="ru-RU"/>
        </w:rPr>
        <w:t xml:space="preserve"> використовуються такі </w:t>
      </w:r>
      <w:r>
        <w:rPr>
          <w:rFonts w:ascii="Times New Roman" w:eastAsia="Times New Roman" w:hAnsi="Times New Roman" w:cs="Times New Roman"/>
          <w:iCs/>
          <w:sz w:val="24"/>
          <w:szCs w:val="24"/>
          <w:shd w:val="clear" w:color="auto" w:fill="FFFFFF"/>
          <w:lang w:eastAsia="uk-UA"/>
        </w:rPr>
        <w:t>форми:</w:t>
      </w:r>
      <w:r>
        <w:rPr>
          <w:rFonts w:ascii="Times New Roman" w:eastAsia="Times New Roman" w:hAnsi="Times New Roman" w:cs="Times New Roman"/>
          <w:sz w:val="24"/>
          <w:szCs w:val="24"/>
          <w:lang w:eastAsia="ru-RU"/>
        </w:rPr>
        <w:t xml:space="preserve"> накази, індивідуальні бесіди, винесення відповідних питань на нараду при директорові, на засідання педагогічної ради, методичного об'єднання та наради класних керів</w:t>
      </w:r>
      <w:r>
        <w:rPr>
          <w:rFonts w:ascii="Times New Roman" w:eastAsia="Times New Roman" w:hAnsi="Times New Roman" w:cs="Times New Roman"/>
          <w:sz w:val="24"/>
          <w:szCs w:val="24"/>
          <w:lang w:eastAsia="ru-RU"/>
        </w:rPr>
        <w:softHyphen/>
        <w:t xml:space="preserve">ників. </w:t>
      </w:r>
      <w:r>
        <w:rPr>
          <w:rFonts w:ascii="Times New Roman" w:eastAsia="Calibri" w:hAnsi="Times New Roman" w:cs="Times New Roman"/>
          <w:sz w:val="24"/>
          <w:szCs w:val="24"/>
        </w:rPr>
        <w:t>Питання виховної діяльності заслуховувалися на засіданнях педагогічної ради.</w:t>
      </w:r>
    </w:p>
    <w:p w:rsidR="00026F86" w:rsidRDefault="002356FA">
      <w:pPr>
        <w:spacing w:after="0" w:line="240" w:lineRule="auto"/>
        <w:ind w:firstLine="708"/>
        <w:jc w:val="both"/>
        <w:rPr>
          <w:sz w:val="24"/>
          <w:szCs w:val="24"/>
        </w:rPr>
      </w:pPr>
      <w:r>
        <w:rPr>
          <w:rFonts w:ascii="Times New Roman" w:eastAsia="Calibri" w:hAnsi="Times New Roman" w:cs="Times New Roman"/>
          <w:sz w:val="24"/>
          <w:szCs w:val="24"/>
          <w:lang w:eastAsia="uk-UA"/>
        </w:rPr>
        <w:lastRenderedPageBreak/>
        <w:t xml:space="preserve">Підвищення професійного, методичного рівня класних керівників здійснювалося через різні форми методичної роботи, зокрема в межах роботи м/о класних керівників </w:t>
      </w:r>
      <w:r>
        <w:rPr>
          <w:rFonts w:ascii="Times New Roman" w:eastAsia="Calibri" w:hAnsi="Times New Roman" w:cs="Times New Roman"/>
          <w:sz w:val="24"/>
          <w:szCs w:val="24"/>
        </w:rPr>
        <w:t xml:space="preserve">(керівник </w:t>
      </w:r>
      <w:r>
        <w:rPr>
          <w:rFonts w:ascii="Times New Roman" w:eastAsia="Calibri" w:hAnsi="Times New Roman" w:cs="Times New Roman"/>
          <w:color w:val="000000"/>
          <w:sz w:val="24"/>
          <w:szCs w:val="24"/>
        </w:rPr>
        <w:t>Хлапоніна Л.В.</w:t>
      </w:r>
      <w:r>
        <w:rPr>
          <w:rFonts w:ascii="Times New Roman" w:eastAsia="Calibri" w:hAnsi="Times New Roman" w:cs="Times New Roman"/>
          <w:sz w:val="24"/>
          <w:szCs w:val="24"/>
        </w:rPr>
        <w:t xml:space="preserve">). Методичне об’єднання працює над проблемною темою </w:t>
      </w:r>
      <w:r>
        <w:rPr>
          <w:rFonts w:ascii="Times New Roman" w:eastAsia="Calibri" w:hAnsi="Times New Roman" w:cs="Times New Roman"/>
          <w:b/>
          <w:bCs/>
          <w:sz w:val="24"/>
          <w:szCs w:val="24"/>
        </w:rPr>
        <w:t>«Формування компетентної особистості в умовах сучасної школи через вивчення системи духовно – моральних цінностей українського народу».</w:t>
      </w:r>
      <w:r>
        <w:rPr>
          <w:rFonts w:ascii="Times New Roman" w:eastAsia="Calibri" w:hAnsi="Times New Roman" w:cs="Times New Roman"/>
          <w:sz w:val="24"/>
          <w:szCs w:val="24"/>
        </w:rPr>
        <w:t xml:space="preserve"> </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Робота методичного об’єднання включає в себе питання організації освітнього процесу, практичні заняття, ознайомлення з нормативними документами, взаємовідвідування виховних заходів</w:t>
      </w:r>
    </w:p>
    <w:p w:rsidR="00026F86" w:rsidRDefault="002356FA">
      <w:pPr>
        <w:spacing w:after="0" w:line="240" w:lineRule="auto"/>
        <w:ind w:firstLine="709"/>
        <w:jc w:val="both"/>
        <w:rPr>
          <w:sz w:val="24"/>
          <w:szCs w:val="24"/>
        </w:rPr>
      </w:pPr>
      <w:r>
        <w:rPr>
          <w:rFonts w:ascii="Times New Roman" w:eastAsia="Calibri" w:hAnsi="Times New Roman" w:cs="Times New Roman"/>
          <w:color w:val="000000"/>
          <w:sz w:val="24"/>
          <w:szCs w:val="24"/>
        </w:rPr>
        <w:t>Діяльність методоб’єднання класних керівників 1-9 класів була спрямована на реалізацію головної мети: створення шкільного соціально-культурного освітнього середовища, яке сприяє розвитку інтелектуальних здібностей, зміцненню фізичного та духовного здоров’я, формуванню навичок здорового способу життя у вихованців.</w:t>
      </w:r>
    </w:p>
    <w:p w:rsidR="00026F86" w:rsidRDefault="002356FA">
      <w:pPr>
        <w:spacing w:after="0" w:line="240" w:lineRule="auto"/>
        <w:ind w:firstLine="709"/>
        <w:jc w:val="both"/>
        <w:rPr>
          <w:sz w:val="24"/>
          <w:szCs w:val="24"/>
        </w:rPr>
      </w:pPr>
      <w:r>
        <w:rPr>
          <w:rFonts w:ascii="Times New Roman" w:eastAsia="Calibri" w:hAnsi="Times New Roman" w:cs="Times New Roman"/>
          <w:color w:val="000000"/>
          <w:sz w:val="24"/>
          <w:szCs w:val="24"/>
        </w:rPr>
        <w:t>Класні керівники працювали за індивідуальними планами, змістовна наповнюваність яких відповідала віковим особливостям учнів і булла спрямована на  виховання у них ціннісного ставлення до себе, родини, людей, до праці, до природи, до культури і мистецтва, ставлення до держави.</w:t>
      </w:r>
    </w:p>
    <w:p w:rsidR="00026F86" w:rsidRDefault="002356FA">
      <w:pPr>
        <w:tabs>
          <w:tab w:val="left" w:pos="0"/>
        </w:tabs>
        <w:spacing w:after="0" w:line="240" w:lineRule="auto"/>
        <w:ind w:firstLine="709"/>
        <w:jc w:val="both"/>
        <w:rPr>
          <w:sz w:val="24"/>
          <w:szCs w:val="24"/>
        </w:rPr>
      </w:pPr>
      <w:r>
        <w:rPr>
          <w:rFonts w:ascii="Times New Roman" w:eastAsia="Times New Roman" w:hAnsi="Times New Roman" w:cs="Times New Roman"/>
          <w:sz w:val="24"/>
          <w:szCs w:val="24"/>
          <w:lang w:eastAsia="ru-RU"/>
        </w:rPr>
        <w:t>Освітній процес   організовано  відповідно   до  навчального   плану  на  2024/2025 навчальний  рік  та    плану  роботи  гімназії. Робота закладу здійснювалася згідно з чинним законодавством і спрямовувалася на виконання основних завдань і положень законів України «Про освіту», «Про повну загальну середню освіту». «Про охорону дитинства», «Про забезпечення організаційно-правових умов соціального захисту дітей - сиріт та дітей,  позбавлених батьківського піклування», Національній стратегії у сфері прав людини, Концепції розвитку громадянської освіти на 2020-2024 роки.</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Педагогічний колектив в своїй діяльності керувався Основними  орієнтирами  учнів в закладі освіти, які включають залучення школярів до різних форм творчої та суспільно-корисної   діяльності, зокрема: пізнавальної, оздоровчої, трудової, художньо-естетичної, спортивної, пропагандистської, ігрової, культурної, екологічної, що організовуються у позакласний час.</w:t>
      </w:r>
    </w:p>
    <w:p w:rsidR="00026F86" w:rsidRDefault="002356FA">
      <w:pPr>
        <w:spacing w:after="0" w:line="240" w:lineRule="auto"/>
        <w:ind w:firstLine="709"/>
        <w:rPr>
          <w:sz w:val="24"/>
          <w:szCs w:val="24"/>
        </w:rPr>
      </w:pPr>
      <w:r>
        <w:rPr>
          <w:rFonts w:ascii="Times New Roman" w:eastAsia="Calibri" w:hAnsi="Times New Roman" w:cs="Times New Roman"/>
          <w:bCs/>
          <w:sz w:val="24"/>
          <w:szCs w:val="24"/>
          <w:shd w:val="clear" w:color="auto" w:fill="FFFFFF"/>
        </w:rPr>
        <w:t>Здійснюється моніторингова діяльність за такими напрямами:</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відвідування учнями закладу освіти;</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участь учнів у загальношкільних заходах;</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рівень вихованості учнів, які належать до «групи ризику»;</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соціальний паспорт закладу освіти;</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діяльність класних керівників;</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стан здоров'я учнів за медичними картами;</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рівень фізичної підготовки учнів;</w:t>
      </w:r>
    </w:p>
    <w:p w:rsidR="00026F86" w:rsidRDefault="002356FA">
      <w:pPr>
        <w:tabs>
          <w:tab w:val="left" w:pos="0"/>
        </w:tabs>
        <w:spacing w:after="0" w:line="240" w:lineRule="auto"/>
        <w:ind w:left="1069"/>
        <w:jc w:val="both"/>
        <w:rPr>
          <w:sz w:val="24"/>
          <w:szCs w:val="24"/>
        </w:rPr>
      </w:pPr>
      <w:r>
        <w:rPr>
          <w:rFonts w:ascii="Times New Roman" w:eastAsia="Calibri" w:hAnsi="Times New Roman" w:cs="Times New Roman"/>
          <w:sz w:val="24"/>
          <w:szCs w:val="24"/>
          <w:shd w:val="clear" w:color="auto" w:fill="FFFFFF"/>
        </w:rPr>
        <w:t xml:space="preserve">           - реалізація заходів, спрямованих на збереження здоров'я школярів;</w:t>
      </w:r>
    </w:p>
    <w:p w:rsidR="00026F86" w:rsidRDefault="002356FA">
      <w:pPr>
        <w:tabs>
          <w:tab w:val="left" w:pos="0"/>
        </w:tabs>
        <w:spacing w:after="0" w:line="240" w:lineRule="auto"/>
        <w:ind w:left="1069"/>
        <w:jc w:val="both"/>
        <w:rPr>
          <w:sz w:val="24"/>
          <w:szCs w:val="24"/>
        </w:rPr>
      </w:pPr>
      <w:r>
        <w:rPr>
          <w:rFonts w:ascii="Times New Roman" w:eastAsia="Calibri" w:hAnsi="Times New Roman" w:cs="Times New Roman"/>
          <w:sz w:val="24"/>
          <w:szCs w:val="24"/>
          <w:shd w:val="clear" w:color="auto" w:fill="FFFFFF"/>
        </w:rPr>
        <w:t xml:space="preserve">           - стан психічного здоров'я та розвитку можливостей кожної дитини;</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виявлення учнями турботи про своє здоров'я;</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ефективність організації виховних заходів;</w:t>
      </w:r>
    </w:p>
    <w:p w:rsidR="00026F86" w:rsidRDefault="002356FA">
      <w:pPr>
        <w:tabs>
          <w:tab w:val="left" w:pos="0"/>
        </w:tabs>
        <w:spacing w:after="0" w:line="240" w:lineRule="auto"/>
        <w:ind w:left="1069"/>
        <w:rPr>
          <w:sz w:val="24"/>
          <w:szCs w:val="24"/>
        </w:rPr>
      </w:pPr>
      <w:r>
        <w:rPr>
          <w:rFonts w:ascii="Times New Roman" w:eastAsia="Calibri" w:hAnsi="Times New Roman" w:cs="Times New Roman"/>
          <w:sz w:val="24"/>
          <w:szCs w:val="24"/>
          <w:shd w:val="clear" w:color="auto" w:fill="FFFFFF"/>
        </w:rPr>
        <w:t xml:space="preserve">          - реалізація заходів, спрямованих на формування системи цінностей.</w:t>
      </w:r>
    </w:p>
    <w:p w:rsidR="00026F86" w:rsidRDefault="002356FA">
      <w:pPr>
        <w:spacing w:after="0" w:line="276" w:lineRule="auto"/>
        <w:ind w:firstLine="709"/>
        <w:jc w:val="both"/>
        <w:rPr>
          <w:sz w:val="24"/>
          <w:szCs w:val="24"/>
        </w:rPr>
      </w:pPr>
      <w:r>
        <w:rPr>
          <w:rFonts w:ascii="Times New Roman" w:eastAsia="Calibri" w:hAnsi="Times New Roman" w:cs="Times New Roman"/>
          <w:b/>
          <w:sz w:val="24"/>
          <w:szCs w:val="24"/>
        </w:rPr>
        <w:t xml:space="preserve">Виховна діяльність проводилася за основними напрямками  у вихованні підростаючого покоління: </w:t>
      </w:r>
    </w:p>
    <w:p w:rsidR="00026F86" w:rsidRDefault="002356FA">
      <w:pPr>
        <w:pStyle w:val="aff5"/>
        <w:spacing w:after="0" w:line="276" w:lineRule="auto"/>
        <w:ind w:left="420"/>
        <w:jc w:val="both"/>
        <w:rPr>
          <w:sz w:val="24"/>
          <w:szCs w:val="24"/>
        </w:rPr>
      </w:pPr>
      <w:r>
        <w:rPr>
          <w:rFonts w:ascii="Times New Roman" w:eastAsia="Calibri" w:hAnsi="Times New Roman" w:cs="Times New Roman"/>
          <w:sz w:val="24"/>
          <w:szCs w:val="24"/>
        </w:rPr>
        <w:t xml:space="preserve">          - ціннісне ставлення до суспільства і держави </w:t>
      </w:r>
    </w:p>
    <w:p w:rsidR="00026F86" w:rsidRDefault="002356FA">
      <w:pPr>
        <w:pStyle w:val="aff5"/>
        <w:spacing w:after="0" w:line="276" w:lineRule="auto"/>
        <w:ind w:left="420"/>
        <w:jc w:val="both"/>
        <w:rPr>
          <w:sz w:val="24"/>
          <w:szCs w:val="24"/>
        </w:rPr>
      </w:pPr>
      <w:r>
        <w:rPr>
          <w:rFonts w:ascii="Times New Roman" w:eastAsia="Calibri" w:hAnsi="Times New Roman" w:cs="Times New Roman"/>
          <w:sz w:val="24"/>
          <w:szCs w:val="24"/>
        </w:rPr>
        <w:lastRenderedPageBreak/>
        <w:t xml:space="preserve">          - ціннісне ставлення до праці </w:t>
      </w:r>
    </w:p>
    <w:p w:rsidR="00026F86" w:rsidRDefault="002356FA">
      <w:pPr>
        <w:pStyle w:val="aff5"/>
        <w:spacing w:after="0" w:line="276" w:lineRule="auto"/>
        <w:ind w:left="420"/>
        <w:jc w:val="both"/>
        <w:rPr>
          <w:sz w:val="24"/>
          <w:szCs w:val="24"/>
        </w:rPr>
      </w:pPr>
      <w:r>
        <w:rPr>
          <w:rFonts w:ascii="Times New Roman" w:eastAsia="Calibri" w:hAnsi="Times New Roman" w:cs="Times New Roman"/>
          <w:sz w:val="24"/>
          <w:szCs w:val="24"/>
        </w:rPr>
        <w:t xml:space="preserve">          - ціннісне ставлення до природи </w:t>
      </w:r>
    </w:p>
    <w:p w:rsidR="00026F86" w:rsidRDefault="002356FA">
      <w:pPr>
        <w:pStyle w:val="aff5"/>
        <w:spacing w:after="0" w:line="276" w:lineRule="auto"/>
        <w:ind w:left="420"/>
        <w:jc w:val="both"/>
        <w:rPr>
          <w:sz w:val="24"/>
          <w:szCs w:val="24"/>
        </w:rPr>
      </w:pPr>
      <w:r>
        <w:rPr>
          <w:rFonts w:ascii="Times New Roman" w:eastAsia="Calibri" w:hAnsi="Times New Roman" w:cs="Times New Roman"/>
          <w:sz w:val="24"/>
          <w:szCs w:val="24"/>
        </w:rPr>
        <w:t xml:space="preserve">          - ціннісне ставлення до мистецтва </w:t>
      </w:r>
    </w:p>
    <w:p w:rsidR="00026F86" w:rsidRDefault="002356FA">
      <w:pPr>
        <w:pStyle w:val="aff5"/>
        <w:spacing w:after="0" w:line="276" w:lineRule="auto"/>
        <w:ind w:left="420"/>
        <w:jc w:val="both"/>
        <w:rPr>
          <w:sz w:val="24"/>
          <w:szCs w:val="24"/>
        </w:rPr>
      </w:pPr>
      <w:r>
        <w:rPr>
          <w:rFonts w:ascii="Times New Roman" w:eastAsia="Calibri" w:hAnsi="Times New Roman" w:cs="Times New Roman"/>
          <w:sz w:val="24"/>
          <w:szCs w:val="24"/>
        </w:rPr>
        <w:t xml:space="preserve">          - ціннісне ставлення до людей </w:t>
      </w:r>
    </w:p>
    <w:p w:rsidR="00026F86" w:rsidRDefault="002356FA">
      <w:pPr>
        <w:pStyle w:val="aff5"/>
        <w:spacing w:after="0" w:line="276" w:lineRule="auto"/>
        <w:ind w:left="420"/>
        <w:jc w:val="both"/>
        <w:rPr>
          <w:sz w:val="24"/>
          <w:szCs w:val="24"/>
        </w:rPr>
      </w:pPr>
      <w:r>
        <w:rPr>
          <w:rFonts w:ascii="Times New Roman" w:eastAsia="Calibri" w:hAnsi="Times New Roman" w:cs="Times New Roman"/>
          <w:sz w:val="24"/>
          <w:szCs w:val="24"/>
        </w:rPr>
        <w:t xml:space="preserve">          - ціннісне ставлення до себе</w:t>
      </w:r>
    </w:p>
    <w:p w:rsidR="00026F86" w:rsidRDefault="002356FA">
      <w:pPr>
        <w:shd w:val="clear" w:color="auto" w:fill="FFFFFF"/>
        <w:spacing w:after="0" w:line="240" w:lineRule="auto"/>
        <w:ind w:firstLine="567"/>
        <w:jc w:val="both"/>
        <w:rPr>
          <w:sz w:val="24"/>
          <w:szCs w:val="24"/>
        </w:rPr>
      </w:pPr>
      <w:r>
        <w:rPr>
          <w:rFonts w:ascii="Times New Roman" w:eastAsia="Times New Roman" w:hAnsi="Times New Roman" w:cs="Times New Roman"/>
          <w:sz w:val="24"/>
          <w:szCs w:val="24"/>
          <w:lang w:eastAsia="ru-RU"/>
        </w:rPr>
        <w:t>Управління виховною роботою в гімназії здійснюють заступник директора з навчально - виховної роботи, педагог-організатор,  практичний психолог, працює методичне  об’єднання класних керівників.</w:t>
      </w:r>
    </w:p>
    <w:p w:rsidR="00026F86" w:rsidRDefault="002356FA">
      <w:pPr>
        <w:pStyle w:val="afffa"/>
        <w:ind w:firstLine="567"/>
        <w:jc w:val="both"/>
        <w:rPr>
          <w:sz w:val="24"/>
          <w:szCs w:val="24"/>
        </w:rPr>
      </w:pPr>
      <w:r>
        <w:rPr>
          <w:rFonts w:ascii="Times New Roman" w:hAnsi="Times New Roman" w:cs="Times New Roman"/>
          <w:sz w:val="24"/>
          <w:szCs w:val="24"/>
        </w:rPr>
        <w:t>Методичне об’єднання класних керівників працювало над темою «Виховання національно – свідомої особистості, яка наділена громадянською відповідальністю, духовними цінностями, патріотичними почуттями». Діяльність  методоб’єднання  у 2024/2025 н.р. була орієнтована на:</w:t>
      </w:r>
    </w:p>
    <w:p w:rsidR="00026F86" w:rsidRDefault="002356FA">
      <w:pPr>
        <w:pStyle w:val="afffa"/>
        <w:jc w:val="both"/>
        <w:rPr>
          <w:sz w:val="24"/>
          <w:szCs w:val="24"/>
        </w:rPr>
      </w:pPr>
      <w:r>
        <w:rPr>
          <w:rFonts w:ascii="Times New Roman" w:hAnsi="Times New Roman" w:cs="Times New Roman"/>
          <w:sz w:val="24"/>
          <w:szCs w:val="24"/>
        </w:rPr>
        <w:t>- підвищення потенційних творчих можливостей класних керівників;</w:t>
      </w:r>
    </w:p>
    <w:p w:rsidR="00026F86" w:rsidRDefault="002356FA">
      <w:pPr>
        <w:pStyle w:val="afffa"/>
        <w:jc w:val="both"/>
        <w:rPr>
          <w:sz w:val="24"/>
          <w:szCs w:val="24"/>
        </w:rPr>
      </w:pPr>
      <w:r>
        <w:rPr>
          <w:rFonts w:ascii="Times New Roman" w:hAnsi="Times New Roman" w:cs="Times New Roman"/>
          <w:sz w:val="24"/>
          <w:szCs w:val="24"/>
        </w:rPr>
        <w:t>- впровадження інноваційних технологій в їх діяльність;</w:t>
      </w:r>
    </w:p>
    <w:p w:rsidR="00026F86" w:rsidRDefault="002356FA">
      <w:pPr>
        <w:pStyle w:val="afffa"/>
        <w:jc w:val="both"/>
        <w:rPr>
          <w:sz w:val="24"/>
          <w:szCs w:val="24"/>
        </w:rPr>
      </w:pPr>
      <w:r>
        <w:rPr>
          <w:rFonts w:ascii="Times New Roman" w:hAnsi="Times New Roman" w:cs="Times New Roman"/>
          <w:sz w:val="24"/>
          <w:szCs w:val="24"/>
        </w:rPr>
        <w:t>-  підвищення професійної компетенції  в роботі з класним колективом.</w:t>
      </w:r>
    </w:p>
    <w:p w:rsidR="00026F86" w:rsidRDefault="002356FA">
      <w:pPr>
        <w:shd w:val="clear" w:color="auto" w:fill="FFFFFF"/>
        <w:spacing w:after="0" w:line="240" w:lineRule="auto"/>
        <w:jc w:val="both"/>
        <w:rPr>
          <w:rFonts w:ascii="Times New Roman" w:hAnsi="Times New Roman"/>
          <w:sz w:val="28"/>
          <w:szCs w:val="28"/>
        </w:rPr>
      </w:pPr>
      <w:r>
        <w:rPr>
          <w:rFonts w:ascii="Times New Roman" w:eastAsia="Calibri" w:hAnsi="Times New Roman" w:cs="Calibri"/>
          <w:color w:val="000000"/>
          <w:sz w:val="28"/>
          <w:szCs w:val="28"/>
          <w:lang w:eastAsia="ru-RU"/>
        </w:rPr>
        <w:t xml:space="preserve">     </w:t>
      </w:r>
      <w:r>
        <w:rPr>
          <w:rFonts w:ascii="Times New Roman" w:eastAsia="Calibri" w:hAnsi="Times New Roman" w:cs="Calibri"/>
          <w:color w:val="000000"/>
          <w:sz w:val="24"/>
          <w:szCs w:val="24"/>
          <w:lang w:eastAsia="ru-RU"/>
        </w:rPr>
        <w:t xml:space="preserve">  Аналіз стану виховної роботи показав, що всі класні керівники планують виховну роботу з класом: обраний напрям та виховна тема, над якою працюють протягом року; складені психолого-педагогічні характеристики класів; визначені завдання на навчальний рік. Складено графік проведення виховних годин, які проводилися у зручний для дітей та класних керівників час. Класні куточки оформлені відповідно до вимог.</w:t>
      </w:r>
    </w:p>
    <w:p w:rsidR="00026F86" w:rsidRDefault="002356FA">
      <w:pPr>
        <w:pStyle w:val="afffa"/>
        <w:ind w:firstLine="567"/>
        <w:jc w:val="both"/>
        <w:rPr>
          <w:sz w:val="24"/>
          <w:szCs w:val="24"/>
        </w:rPr>
      </w:pPr>
      <w:r>
        <w:rPr>
          <w:rFonts w:ascii="Times New Roman" w:hAnsi="Times New Roman" w:cs="Times New Roman"/>
          <w:sz w:val="24"/>
          <w:szCs w:val="24"/>
        </w:rPr>
        <w:t>Це не випадково, адже компетентнісний підхід до організації освітньо - виховного процесу виступає сьогодні як фактор оновлення змісту шкільної освіти.</w:t>
      </w:r>
    </w:p>
    <w:p w:rsidR="00026F86" w:rsidRDefault="002356FA">
      <w:pPr>
        <w:pStyle w:val="afffa"/>
        <w:ind w:firstLine="567"/>
        <w:jc w:val="both"/>
        <w:rPr>
          <w:sz w:val="24"/>
          <w:szCs w:val="24"/>
        </w:rPr>
      </w:pPr>
      <w:r>
        <w:rPr>
          <w:rFonts w:ascii="Times New Roman" w:hAnsi="Times New Roman" w:cs="Times New Roman"/>
          <w:sz w:val="24"/>
          <w:szCs w:val="24"/>
        </w:rPr>
        <w:t>До важливих факторів, які через  військовий стан на території нашої держави, стали визначальними в організації освітнього процесу, належить і безпековий. У ході підготовки до початку 2024/2025 н. р. вжито заходів щодо створення безпечних умов для учасників освітнього процесу і розбудови безпечного освітнього середовища. Облаштовано укриття для евакуації учасників освітнього процесу, визначений напрям руху до укриття та позначений покажчиками, наявні місця для сидіння, створено запаси медикаментів та води, затверджений алгоритм дій у разі «Повітряної тривоги». Системою оповіщення є 3 довгих сигнали шкільного дзвінка та мобільні додатки у працівників закладу та здобувачів освіти. Визначено відповідальних осіб за подачу сигналу оповіщення. Класні керівники та вчителі - предметники слідкують за переміщенням учнів до укриття, при оголошенні «Повітряної тривоги», та з нього, після відбою.</w:t>
      </w:r>
    </w:p>
    <w:p w:rsidR="00026F86" w:rsidRDefault="002356FA">
      <w:pPr>
        <w:pStyle w:val="afffa"/>
        <w:ind w:firstLine="567"/>
        <w:jc w:val="both"/>
        <w:rPr>
          <w:sz w:val="24"/>
          <w:szCs w:val="24"/>
        </w:rPr>
      </w:pPr>
      <w:r>
        <w:rPr>
          <w:rFonts w:ascii="Times New Roman" w:hAnsi="Times New Roman" w:cs="Times New Roman"/>
          <w:sz w:val="24"/>
          <w:szCs w:val="24"/>
        </w:rPr>
        <w:t xml:space="preserve">Педагоги гімназії підвищують рівень обізнаності з безпекових питань на різноманітних освітніх платформах, частина з них пройшла курсову перепідготовку з основ психологічної самодопомоги, дбають про своє ментальне здоров’я та психологічний стан учнів. </w:t>
      </w:r>
    </w:p>
    <w:p w:rsidR="00026F86" w:rsidRDefault="002356FA">
      <w:pPr>
        <w:pStyle w:val="afffa"/>
        <w:ind w:firstLine="567"/>
        <w:jc w:val="both"/>
        <w:rPr>
          <w:rFonts w:ascii="Times New Roman" w:hAnsi="Times New Roman"/>
          <w:sz w:val="28"/>
          <w:szCs w:val="28"/>
        </w:rPr>
      </w:pPr>
      <w:r>
        <w:rPr>
          <w:rFonts w:ascii="Times New Roman" w:hAnsi="Times New Roman" w:cs="Times New Roman"/>
          <w:sz w:val="24"/>
          <w:szCs w:val="24"/>
        </w:rPr>
        <w:t xml:space="preserve"> Реалізація всіх напрямків виховної роботи здійснювалася з урахуванням особливостей виховання особистості та відображалася в системі загальношкільних заходів, роботі органів учнівського самоврядування, роботі з батьківською громадськістю.  Робота носила плановий, цілеспрямований характер, свідченням чого є комплекс актуальних питань, які розглянуті на нарадах при директорі,  педагогічних радах, оперативках, засіданнях методичного об’єднання класних</w:t>
      </w:r>
      <w:r>
        <w:rPr>
          <w:rFonts w:ascii="Times New Roman" w:hAnsi="Times New Roman" w:cs="Times New Roman"/>
          <w:sz w:val="28"/>
          <w:szCs w:val="28"/>
        </w:rPr>
        <w:t xml:space="preserve"> </w:t>
      </w:r>
      <w:r>
        <w:rPr>
          <w:rFonts w:ascii="Times New Roman" w:hAnsi="Times New Roman" w:cs="Times New Roman"/>
          <w:sz w:val="24"/>
          <w:szCs w:val="24"/>
        </w:rPr>
        <w:t>керівників. Відправним компонентом і кінцевим результатом виховної роботи закладу освіти є особистість школяра,  її розвиток, духовне і моральне збагачення.</w:t>
      </w:r>
    </w:p>
    <w:p w:rsidR="00026F86" w:rsidRDefault="002356FA">
      <w:pPr>
        <w:pStyle w:val="afffa"/>
        <w:ind w:firstLine="567"/>
        <w:jc w:val="both"/>
        <w:rPr>
          <w:sz w:val="24"/>
          <w:szCs w:val="24"/>
        </w:rPr>
      </w:pPr>
      <w:r>
        <w:rPr>
          <w:rFonts w:ascii="Times New Roman" w:hAnsi="Times New Roman"/>
          <w:sz w:val="24"/>
          <w:szCs w:val="24"/>
        </w:rPr>
        <w:lastRenderedPageBreak/>
        <w:t>Здійснювався постійний контроль за відвідуванням занять учнями, за успішністю знань, проводилися необхідні педагогічні консультації з батьками учнів, вивчався характер та прояви особистості учнів, здійснювалась необхідна виховна робота з дітьми девіантної поведінки.</w:t>
      </w:r>
    </w:p>
    <w:p w:rsidR="00026F86" w:rsidRDefault="002356FA">
      <w:pPr>
        <w:pStyle w:val="afffa"/>
        <w:ind w:firstLine="567"/>
        <w:jc w:val="both"/>
        <w:rPr>
          <w:sz w:val="24"/>
          <w:szCs w:val="24"/>
        </w:rPr>
      </w:pPr>
      <w:r>
        <w:rPr>
          <w:rFonts w:ascii="Times New Roman" w:hAnsi="Times New Roman"/>
          <w:sz w:val="24"/>
          <w:szCs w:val="24"/>
        </w:rPr>
        <w:t xml:space="preserve"> В гімназії  діє Рада профілактики правопорушень і бездоглядності. В поточному навчальному році в гімназії немає учнів взятих на внутрішкільний облік.</w:t>
      </w:r>
    </w:p>
    <w:p w:rsidR="00026F86" w:rsidRDefault="002356FA">
      <w:pPr>
        <w:pStyle w:val="afffa"/>
        <w:ind w:firstLine="567"/>
        <w:jc w:val="both"/>
        <w:rPr>
          <w:sz w:val="24"/>
          <w:szCs w:val="24"/>
        </w:rPr>
      </w:pPr>
      <w:r>
        <w:rPr>
          <w:rFonts w:ascii="Times New Roman" w:hAnsi="Times New Roman" w:cs="Times New Roman"/>
          <w:sz w:val="24"/>
          <w:szCs w:val="24"/>
        </w:rPr>
        <w:t xml:space="preserve">Пріоритетним напрямком виховної роботи є національно-патріотичне виховання. Робота в цьому напрямі  підпорядкована виконанню Концепції Державної цільової соціальної програми національно-патріотичного виховання на період до 2025 року. </w:t>
      </w:r>
      <w:r>
        <w:rPr>
          <w:rFonts w:ascii="Times New Roman" w:hAnsi="Times New Roman"/>
          <w:sz w:val="24"/>
          <w:szCs w:val="24"/>
        </w:rPr>
        <w:t>Класні керівники спрямовували свою діяльність  на виховання в учнів патріотичних почуттів, готовності до майбутнього захисту своєї Батьківщини, ціннісного ставлення до себе, родини, людей, до праці, до природи, до культури і мистецтва, виховували ціннісне ставлення до держави. Загальношкільні заходи узгоджувалися з календарем пам’ятних дат та відповідали тематиці місяця.</w:t>
      </w:r>
    </w:p>
    <w:p w:rsidR="00026F86" w:rsidRDefault="002356FA">
      <w:pPr>
        <w:spacing w:after="0" w:line="240" w:lineRule="auto"/>
        <w:ind w:firstLine="567"/>
        <w:jc w:val="both"/>
        <w:rPr>
          <w:sz w:val="24"/>
          <w:szCs w:val="24"/>
        </w:rPr>
      </w:pPr>
      <w:r>
        <w:rPr>
          <w:rFonts w:ascii="Times New Roman" w:hAnsi="Times New Roman"/>
          <w:sz w:val="24"/>
          <w:szCs w:val="24"/>
        </w:rPr>
        <w:t xml:space="preserve"> Зокрема, у вересні проводились заходи в рамках місячника безпеки дорожнього руху «Увага! Діти на дорозі.» (г</w:t>
      </w:r>
      <w:r>
        <w:rPr>
          <w:rFonts w:ascii="Times New Roman" w:eastAsia="Times New Roman" w:hAnsi="Times New Roman" w:cs="Times New Roman"/>
          <w:sz w:val="24"/>
          <w:szCs w:val="24"/>
          <w:lang w:eastAsia="ru-RU"/>
        </w:rPr>
        <w:t xml:space="preserve">ра- вікторина « Що означає знак?», виставка  малюнків « Безпека  дорожнього руху», </w:t>
      </w:r>
      <w:r>
        <w:rPr>
          <w:rFonts w:ascii="Times New Roman" w:hAnsi="Times New Roman"/>
          <w:sz w:val="24"/>
          <w:szCs w:val="24"/>
        </w:rPr>
        <w:t xml:space="preserve"> відео лекторій</w:t>
      </w:r>
      <w:r>
        <w:rPr>
          <w:rFonts w:ascii="Times New Roman" w:eastAsia="Times New Roman" w:hAnsi="Times New Roman" w:cs="Times New Roman"/>
          <w:sz w:val="24"/>
          <w:szCs w:val="24"/>
          <w:lang w:eastAsia="ru-RU"/>
        </w:rPr>
        <w:t xml:space="preserve"> « Безпека на дорогах в умовах воєнного стану»)</w:t>
      </w:r>
      <w:r>
        <w:rPr>
          <w:rFonts w:ascii="Times New Roman" w:hAnsi="Times New Roman"/>
          <w:sz w:val="24"/>
          <w:szCs w:val="24"/>
        </w:rPr>
        <w:t>, Спорт – челендж « Я обираю активний спосіб життя» ( до Всесвітнього дня здоров’я та довкілля), Олімпійського тижня ( Олімпійський урок до Дня фізичної культури і спорту (10.09), фотоколаж « Наші спортивні будні», корисна перерва « Факти з історії олімпійських ігор: Видатні спортсмени України»), до міжнародного дня озонового шару, до дня рятувальника, Міжнародного дня миру (</w:t>
      </w:r>
      <w:r>
        <w:rPr>
          <w:rFonts w:ascii="Times New Roman" w:hAnsi="Times New Roman" w:cs="Times New Roman"/>
          <w:bCs/>
          <w:iCs/>
          <w:sz w:val="24"/>
          <w:szCs w:val="24"/>
          <w:shd w:val="clear" w:color="auto" w:fill="FFFFFF"/>
        </w:rPr>
        <w:t>участь у Всеукраїнській освітній компанії « Голуб миру» ( виготовлення голуба миру), флешмоб « Мир над Україною», а</w:t>
      </w:r>
      <w:r>
        <w:rPr>
          <w:rFonts w:ascii="Times New Roman" w:hAnsi="Times New Roman" w:cs="Times New Roman"/>
          <w:sz w:val="24"/>
          <w:szCs w:val="24"/>
        </w:rPr>
        <w:t>кція, малюнок на асфальті «Ми за мир на планеті Земля», акція «Наближаємо перемогу разом!». (Збір продуктів на  потреби  ЗСУ)., до дня партизанської слави («Партизанський рух в Україні», « Діяльність підпілля – уроки війни на Вінниччині»), інформаційні хвилинки та бесіди до Дня пам’яті жертв Бабиного яру  (усний журнал « Бабин Яр: людина, влада, історія. виставка історичних матеріалів: « Бабин Яр: пам’ять на тлі історії », акція « Запали свічку пам’яті»),  Всеукраїнського місячника шкільних бібліотек (виховні години по класах: «</w:t>
      </w:r>
      <w:r>
        <w:rPr>
          <w:rFonts w:ascii="Times New Roman" w:hAnsi="Times New Roman" w:cs="Times New Roman"/>
          <w:bCs/>
          <w:sz w:val="24"/>
          <w:szCs w:val="24"/>
        </w:rPr>
        <w:t xml:space="preserve">Бібліотеки — це скарбниці всіх багатств людського духу», акція: «Бережи шкільний підручник», тематична виставка «Кращі читачі бібліотеки»), </w:t>
      </w:r>
      <w:r>
        <w:rPr>
          <w:rFonts w:ascii="Times New Roman" w:hAnsi="Times New Roman" w:cs="Times New Roman"/>
          <w:sz w:val="24"/>
          <w:szCs w:val="24"/>
        </w:rPr>
        <w:t>Всесвітнього дня туризму (квест « Мандруємо Україною разом », збір фото – колажів « Я подорожую!!!».</w:t>
      </w:r>
    </w:p>
    <w:p w:rsidR="00026F86" w:rsidRDefault="002356FA">
      <w:pPr>
        <w:spacing w:after="0" w:line="240" w:lineRule="auto"/>
        <w:ind w:firstLine="567"/>
        <w:jc w:val="both"/>
        <w:rPr>
          <w:sz w:val="24"/>
          <w:szCs w:val="24"/>
        </w:rPr>
      </w:pPr>
      <w:r>
        <w:rPr>
          <w:rFonts w:ascii="Times New Roman" w:hAnsi="Times New Roman" w:cs="Times New Roman"/>
          <w:sz w:val="24"/>
          <w:szCs w:val="24"/>
        </w:rPr>
        <w:t xml:space="preserve">У жовтні  проводились заходи до Дня людей похилого віку (акція </w:t>
      </w:r>
      <w:r>
        <w:rPr>
          <w:rFonts w:ascii="Times New Roman" w:hAnsi="Times New Roman" w:cs="Times New Roman"/>
          <w:bCs/>
          <w:sz w:val="24"/>
          <w:szCs w:val="24"/>
        </w:rPr>
        <w:t xml:space="preserve">« Милосердя» , </w:t>
      </w:r>
      <w:r>
        <w:rPr>
          <w:rFonts w:ascii="Times New Roman" w:eastAsia="Times New Roman" w:hAnsi="Times New Roman" w:cs="Times New Roman"/>
          <w:bCs/>
          <w:sz w:val="24"/>
          <w:szCs w:val="24"/>
          <w:lang w:eastAsia="ru-RU"/>
        </w:rPr>
        <w:t xml:space="preserve"> «Допоможи, не залишайся осторонь!», « Даруй добро, що є в душі» (01.10))</w:t>
      </w:r>
      <w:r>
        <w:rPr>
          <w:rFonts w:ascii="Times New Roman" w:hAnsi="Times New Roman" w:cs="Times New Roman"/>
          <w:sz w:val="24"/>
          <w:szCs w:val="24"/>
        </w:rPr>
        <w:t xml:space="preserve">, просвітницький відеолекторій « Мінна небезпека»», до  </w:t>
      </w:r>
      <w:r>
        <w:rPr>
          <w:rFonts w:ascii="Times New Roman" w:hAnsi="Times New Roman" w:cs="Times New Roman"/>
          <w:bCs/>
          <w:sz w:val="24"/>
          <w:szCs w:val="24"/>
        </w:rPr>
        <w:t>Дня захисників та захисниць України (</w:t>
      </w:r>
      <w:r>
        <w:rPr>
          <w:rFonts w:ascii="Times New Roman" w:eastAsia="Times New Roman" w:hAnsi="Times New Roman" w:cs="Times New Roman"/>
          <w:sz w:val="24"/>
          <w:szCs w:val="24"/>
          <w:lang w:eastAsia="ru-RU"/>
        </w:rPr>
        <w:t>створення мотиваційних листівок для військових ЗСУ « Ви- сила і мужність України»,  свято « Козацькі забави» 5-7кл, класні свята « Вітання для майбутніх захисників Вітчизни »)</w:t>
      </w:r>
      <w:r>
        <w:rPr>
          <w:rFonts w:ascii="Times New Roman" w:hAnsi="Times New Roman" w:cs="Times New Roman"/>
          <w:bCs/>
          <w:sz w:val="24"/>
          <w:szCs w:val="24"/>
        </w:rPr>
        <w:t xml:space="preserve">, до </w:t>
      </w:r>
      <w:r>
        <w:rPr>
          <w:rFonts w:ascii="Times New Roman" w:eastAsia="Times New Roman" w:hAnsi="Times New Roman" w:cs="Times New Roman"/>
          <w:sz w:val="24"/>
          <w:szCs w:val="24"/>
          <w:lang w:eastAsia="ru-RU"/>
        </w:rPr>
        <w:t xml:space="preserve">Тижня національно – патріотичного виховання ( перегляд фільмів проєкту « Харківщина зруйнована, але незламна. Цикл « Сліди </w:t>
      </w:r>
      <w:r>
        <w:rPr>
          <w:rFonts w:ascii="Times New Roman" w:eastAsia="Times New Roman" w:hAnsi="Times New Roman" w:cs="Times New Roman"/>
          <w:sz w:val="24"/>
          <w:szCs w:val="24"/>
          <w:lang w:val="en-US" w:eastAsia="ru-RU"/>
        </w:rPr>
        <w:t>Scars</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до Європейського дня боротьби з торгівлею людьми (п</w:t>
      </w:r>
      <w:r>
        <w:rPr>
          <w:rFonts w:ascii="Times New Roman" w:hAnsi="Times New Roman" w:cs="Times New Roman"/>
          <w:sz w:val="24"/>
          <w:szCs w:val="24"/>
        </w:rPr>
        <w:t>росвітницька бесіда «Захисти  себе та друзів: Як запобігти торгівлі людьми в умовах військового стану», акція «Людина – не товар»)</w:t>
      </w:r>
      <w:r>
        <w:rPr>
          <w:rFonts w:ascii="Times New Roman" w:hAnsi="Times New Roman" w:cs="Times New Roman"/>
          <w:bCs/>
          <w:sz w:val="24"/>
          <w:szCs w:val="24"/>
        </w:rPr>
        <w:t xml:space="preserve">, до </w:t>
      </w:r>
      <w:r>
        <w:rPr>
          <w:rFonts w:ascii="Times New Roman" w:hAnsi="Times New Roman" w:cs="Times New Roman"/>
          <w:sz w:val="24"/>
          <w:szCs w:val="24"/>
        </w:rPr>
        <w:t>Дня художника (виставка робіт юних художників гімназії « Малюю до картинної галереї», п</w:t>
      </w:r>
      <w:r>
        <w:rPr>
          <w:rFonts w:ascii="Times New Roman" w:hAnsi="Times New Roman" w:cs="Times New Roman"/>
          <w:sz w:val="24"/>
          <w:szCs w:val="24"/>
          <w:shd w:val="clear" w:color="auto" w:fill="FFFFFF"/>
        </w:rPr>
        <w:t xml:space="preserve">роведення виховних годин до Дня художника </w:t>
      </w:r>
      <w:r>
        <w:rPr>
          <w:rFonts w:ascii="Times New Roman" w:hAnsi="Times New Roman" w:cs="Times New Roman"/>
          <w:bCs/>
          <w:sz w:val="24"/>
          <w:szCs w:val="24"/>
          <w:shd w:val="clear" w:color="auto" w:fill="FFFFFF"/>
        </w:rPr>
        <w:t xml:space="preserve">«Таємниця однієї картини»), до </w:t>
      </w:r>
      <w:r>
        <w:rPr>
          <w:rFonts w:ascii="Times New Roman" w:eastAsia="Times New Roman" w:hAnsi="Times New Roman" w:cs="Times New Roman"/>
          <w:sz w:val="24"/>
          <w:szCs w:val="24"/>
          <w:lang w:eastAsia="ru-RU"/>
        </w:rPr>
        <w:t xml:space="preserve">Тижня профілактики шкідливих звичок, до </w:t>
      </w:r>
      <w:r>
        <w:rPr>
          <w:rFonts w:ascii="Times New Roman" w:hAnsi="Times New Roman" w:cs="Times New Roman"/>
          <w:sz w:val="24"/>
          <w:szCs w:val="24"/>
        </w:rPr>
        <w:t>Тижня української мови і писемності « Наша мова калинова».</w:t>
      </w:r>
      <w:r>
        <w:rPr>
          <w:rFonts w:ascii="Times New Roman" w:hAnsi="Times New Roman" w:cs="Times New Roman"/>
          <w:bCs/>
          <w:sz w:val="24"/>
          <w:szCs w:val="24"/>
        </w:rPr>
        <w:t xml:space="preserve">У листопаді проводилися заходи до </w:t>
      </w:r>
      <w:r>
        <w:rPr>
          <w:rFonts w:ascii="Times New Roman" w:eastAsia="Times New Roman" w:hAnsi="Times New Roman" w:cs="Times New Roman"/>
          <w:sz w:val="24"/>
          <w:szCs w:val="24"/>
          <w:lang w:eastAsia="ru-RU"/>
        </w:rPr>
        <w:t>Тижня знань протипожежної безпеки (б</w:t>
      </w:r>
      <w:r>
        <w:rPr>
          <w:rFonts w:ascii="Times New Roman" w:hAnsi="Times New Roman" w:cs="Times New Roman"/>
          <w:sz w:val="24"/>
          <w:szCs w:val="24"/>
        </w:rPr>
        <w:t>есіди з безпеки життєдіяльності</w:t>
      </w:r>
      <w:r>
        <w:rPr>
          <w:rFonts w:ascii="Times New Roman" w:eastAsia="Times New Roman" w:hAnsi="Times New Roman" w:cs="Times New Roman"/>
          <w:sz w:val="24"/>
          <w:szCs w:val="24"/>
          <w:lang w:eastAsia="ru-RU"/>
        </w:rPr>
        <w:t xml:space="preserve"> « Палаючі новини» (1-6 класи), в</w:t>
      </w:r>
      <w:r>
        <w:rPr>
          <w:rFonts w:ascii="Times New Roman" w:hAnsi="Times New Roman" w:cs="Times New Roman"/>
          <w:sz w:val="24"/>
          <w:szCs w:val="24"/>
        </w:rPr>
        <w:t xml:space="preserve">иставка малюнків </w:t>
      </w:r>
      <w:r>
        <w:rPr>
          <w:rFonts w:ascii="Times New Roman" w:eastAsia="Times New Roman" w:hAnsi="Times New Roman" w:cs="Times New Roman"/>
          <w:sz w:val="24"/>
          <w:szCs w:val="24"/>
          <w:lang w:eastAsia="ru-RU"/>
        </w:rPr>
        <w:t xml:space="preserve">«Щоб не сталося біди» 1-9 кл.), до </w:t>
      </w:r>
      <w:r>
        <w:rPr>
          <w:rFonts w:ascii="Times New Roman" w:hAnsi="Times New Roman" w:cs="Times New Roman"/>
          <w:sz w:val="24"/>
          <w:szCs w:val="24"/>
        </w:rPr>
        <w:t xml:space="preserve">Міжнародного дня толерантності та інклюзивної освіти (загальношкільна акція « На скільки я толерантна людина», відеолекторій « Дітям про толерантність»), </w:t>
      </w:r>
      <w:r>
        <w:rPr>
          <w:rFonts w:ascii="Times New Roman" w:eastAsia="Times New Roman" w:hAnsi="Times New Roman" w:cs="Times New Roman"/>
          <w:sz w:val="24"/>
          <w:szCs w:val="24"/>
          <w:lang w:eastAsia="ru-RU"/>
        </w:rPr>
        <w:t xml:space="preserve">до Всесвітнього дня дитини ( години спілкування « Права  людини починаються з прав дитини», « На паралельних дорогах прав і обов’язків», « Що говорить Конвенція ООН та Конституція України про права дітей »), до </w:t>
      </w:r>
      <w:r>
        <w:rPr>
          <w:rFonts w:ascii="Times New Roman" w:hAnsi="Times New Roman" w:cs="Times New Roman"/>
          <w:sz w:val="24"/>
          <w:szCs w:val="24"/>
        </w:rPr>
        <w:t xml:space="preserve">Дня Гідності та </w:t>
      </w:r>
      <w:r>
        <w:rPr>
          <w:rFonts w:ascii="Times New Roman" w:hAnsi="Times New Roman" w:cs="Times New Roman"/>
          <w:sz w:val="24"/>
          <w:szCs w:val="24"/>
        </w:rPr>
        <w:lastRenderedPageBreak/>
        <w:t>Свободи (перегляд документального фільму « Забути заборонено! ПАМ’ЯТАТИ!»</w:t>
      </w:r>
      <w:r>
        <w:rPr>
          <w:rFonts w:ascii="Times New Roman" w:eastAsia="Times New Roman" w:hAnsi="Times New Roman" w:cs="Times New Roman"/>
          <w:sz w:val="24"/>
          <w:szCs w:val="24"/>
          <w:lang w:eastAsia="ru-RU"/>
        </w:rPr>
        <w:t>), до Дня пам’яті жертв Голодомору та політичних репресій (інформаційна хвилинка « Голодна правда: розповідаємо дітям про голодомор», участь у Всеукраїнській акції «Запали свічку», п</w:t>
      </w:r>
      <w:r>
        <w:rPr>
          <w:rFonts w:ascii="Times New Roman" w:hAnsi="Times New Roman" w:cs="Times New Roman"/>
          <w:sz w:val="24"/>
          <w:szCs w:val="24"/>
        </w:rPr>
        <w:t>роведено уроки, лекції з метою поглибленого вивчення причин і наслідків голодоморів та політичних репресій</w:t>
      </w:r>
      <w:r>
        <w:rPr>
          <w:rFonts w:ascii="Times New Roman" w:eastAsia="Times New Roman" w:hAnsi="Times New Roman" w:cs="Times New Roman"/>
          <w:sz w:val="24"/>
          <w:szCs w:val="24"/>
          <w:lang w:eastAsia="ru-RU"/>
        </w:rPr>
        <w:t xml:space="preserve"> ), до Тижня протидії булінгу( за окремим планом), до </w:t>
      </w:r>
      <w:r>
        <w:rPr>
          <w:rFonts w:ascii="Times New Roman" w:hAnsi="Times New Roman" w:cs="Times New Roman"/>
          <w:sz w:val="24"/>
          <w:szCs w:val="24"/>
        </w:rPr>
        <w:t>Міжнародного Дня відмови від куріння (профілактичні бесіди  по класах « Один день без тютюну», зустріч з медичними працівниками з лекцією «Про шкідливий вплив тютюну на дитячий організм»), до Всесвітнього дня доброти урок гарної поведінки « Доброта в деталях: дрібниці, що роблять життя яскравішим». Значна увага в закладі приділяється превентивному та правовому вихованню. Щорічно гімназія  бере участь у міжнародній акції «16 днів проти насилля».</w:t>
      </w:r>
    </w:p>
    <w:p w:rsidR="00026F86" w:rsidRDefault="002356FA">
      <w:pPr>
        <w:spacing w:after="0" w:line="240" w:lineRule="auto"/>
        <w:ind w:firstLine="567"/>
        <w:jc w:val="both"/>
        <w:rPr>
          <w:sz w:val="24"/>
          <w:szCs w:val="24"/>
        </w:rPr>
      </w:pPr>
      <w:r>
        <w:rPr>
          <w:rFonts w:ascii="Times New Roman" w:hAnsi="Times New Roman" w:cs="Times New Roman"/>
          <w:sz w:val="24"/>
          <w:szCs w:val="24"/>
        </w:rPr>
        <w:t xml:space="preserve">У грудні проводилися заходи до </w:t>
      </w:r>
      <w:r>
        <w:rPr>
          <w:rFonts w:ascii="Times New Roman" w:eastAsia="Times New Roman" w:hAnsi="Times New Roman" w:cs="Times New Roman"/>
          <w:sz w:val="24"/>
          <w:szCs w:val="24"/>
          <w:lang w:eastAsia="ru-RU"/>
        </w:rPr>
        <w:t xml:space="preserve">Всесвітнього дня боротьби зі СНІДом «СНІД – єдиний правильний вибір на користь здорового способу життя »( зустріч з представником медичного закладу « Змінити майбутнє: сучасна молодь проти СНІДу», арт – терапія « Створи плакат про захист від СНІДу»),  до </w:t>
      </w:r>
      <w:r>
        <w:rPr>
          <w:rFonts w:ascii="Times New Roman" w:hAnsi="Times New Roman" w:cs="Times New Roman"/>
          <w:sz w:val="24"/>
          <w:szCs w:val="24"/>
        </w:rPr>
        <w:t xml:space="preserve">Міжнародний день людей з обмеженими можливостями (благодійна акція « Твори добро, бо ти людина» (різдвяні подарунки, листівки, сувеніри), </w:t>
      </w:r>
      <w:r>
        <w:rPr>
          <w:rFonts w:ascii="Times New Roman" w:hAnsi="Times New Roman" w:cs="Times New Roman"/>
          <w:sz w:val="24"/>
          <w:szCs w:val="24"/>
          <w:lang w:eastAsia="uk-UA"/>
        </w:rPr>
        <w:t xml:space="preserve">До Дня української хустки  флешмоб «Зроби фото з хусткою.», </w:t>
      </w:r>
      <w:r>
        <w:rPr>
          <w:rFonts w:ascii="Times New Roman" w:hAnsi="Times New Roman" w:cs="Times New Roman"/>
          <w:sz w:val="24"/>
          <w:szCs w:val="24"/>
        </w:rPr>
        <w:t>заходи до Дня  Збройних сил України ( спортивні змагання« Ми- майбутні офіцери», майстер –класи із виготовлення оберегів, вітальних листівок для воїнів ЗСУ, благодійна акція« Тепла хвиля» ( плетіння маскувальних сіток для потреб ЗСУ, приготування смаколиків для воїнів.), заходи до Всеукраїнського тижня права</w:t>
      </w:r>
      <w:r>
        <w:rPr>
          <w:rFonts w:ascii="Times New Roman" w:eastAsia="Times New Roman" w:hAnsi="Times New Roman" w:cs="Times New Roman"/>
          <w:sz w:val="24"/>
          <w:szCs w:val="24"/>
          <w:lang w:eastAsia="ru-RU"/>
        </w:rPr>
        <w:t xml:space="preserve"> « Я і закони моєї держави» проведено тематичні уроки « Якщо ти учасник дорожнього руху, будь уважний і дисциплінований», « Права людини: від шкільних зошитів до реального життя», « Пустощі та кримінальна відповідальність», </w:t>
      </w:r>
      <w:r>
        <w:rPr>
          <w:rFonts w:ascii="Times New Roman" w:hAnsi="Times New Roman" w:cs="Times New Roman"/>
          <w:sz w:val="24"/>
          <w:szCs w:val="24"/>
        </w:rPr>
        <w:t>а також проведено виставку композицій «Зимовий вернісаж» та конкурс на краще оформлення класної кімнати «Поринь у казочку зимову», до Дня Сятого Миколая к</w:t>
      </w:r>
      <w:r>
        <w:rPr>
          <w:rFonts w:ascii="Times New Roman" w:eastAsia="Times New Roman" w:hAnsi="Times New Roman" w:cs="Times New Roman"/>
          <w:sz w:val="24"/>
          <w:szCs w:val="24"/>
          <w:lang w:eastAsia="ru-RU"/>
        </w:rPr>
        <w:t xml:space="preserve">онкурс на краще оформлення листа </w:t>
      </w:r>
      <w:r>
        <w:rPr>
          <w:rFonts w:ascii="Times New Roman" w:eastAsia="Times New Roman" w:hAnsi="Times New Roman" w:cs="Times New Roman"/>
          <w:bCs/>
          <w:iCs/>
          <w:sz w:val="24"/>
          <w:szCs w:val="24"/>
          <w:lang w:eastAsia="ru-RU"/>
        </w:rPr>
        <w:t>«Лист до Святого Миколая», к</w:t>
      </w:r>
      <w:r>
        <w:rPr>
          <w:rFonts w:ascii="Times New Roman" w:hAnsi="Times New Roman" w:cs="Times New Roman"/>
          <w:sz w:val="24"/>
          <w:szCs w:val="24"/>
        </w:rPr>
        <w:t>онкурс новорічних віншувань «Різдв’яне надвечір’я » та проведено новорічні ранки «Я зустрічаю Новий рік весело».</w:t>
      </w:r>
    </w:p>
    <w:p w:rsidR="00026F86" w:rsidRDefault="002356FA">
      <w:pPr>
        <w:shd w:val="clear" w:color="auto" w:fill="FFFFFF"/>
        <w:spacing w:after="0" w:line="240" w:lineRule="auto"/>
        <w:ind w:firstLine="567"/>
        <w:contextualSpacing/>
        <w:jc w:val="both"/>
        <w:rPr>
          <w:sz w:val="24"/>
          <w:szCs w:val="24"/>
        </w:rPr>
      </w:pPr>
      <w:r>
        <w:rPr>
          <w:rFonts w:ascii="Times New Roman" w:hAnsi="Times New Roman"/>
          <w:sz w:val="24"/>
          <w:szCs w:val="24"/>
        </w:rPr>
        <w:t>У січні 2025 року проведено заходи до Міжнародного дня волонтера «Волонтери — янголи добра», « Свіча Голокосту не згасне» до міжнародного дня памяті жертв Голокосту, п</w:t>
      </w:r>
      <w:r>
        <w:rPr>
          <w:rFonts w:ascii="Times New Roman" w:eastAsia="Times New Roman" w:hAnsi="Times New Roman"/>
          <w:color w:val="000000" w:themeColor="text1"/>
          <w:sz w:val="24"/>
          <w:szCs w:val="24"/>
          <w:lang w:eastAsia="ru-RU"/>
        </w:rPr>
        <w:t>росвітницькі заходи щодо протидії булінгу у закладах освіти:</w:t>
      </w:r>
      <w:r>
        <w:rPr>
          <w:rFonts w:ascii="Times New Roman" w:eastAsia="Times New Roman" w:hAnsi="Times New Roman"/>
          <w:b/>
          <w:color w:val="000000" w:themeColor="text1"/>
          <w:sz w:val="24"/>
          <w:szCs w:val="24"/>
          <w:lang w:eastAsia="ru-RU"/>
        </w:rPr>
        <w:t xml:space="preserve"> г</w:t>
      </w:r>
      <w:r>
        <w:rPr>
          <w:rFonts w:ascii="Times New Roman" w:eastAsia="Times New Roman" w:hAnsi="Times New Roman"/>
          <w:color w:val="000000" w:themeColor="text1"/>
          <w:sz w:val="24"/>
          <w:szCs w:val="24"/>
          <w:lang w:eastAsia="ru-RU"/>
        </w:rPr>
        <w:t>одини спілкування  «Зупинимо булінг разом»; в</w:t>
      </w:r>
      <w:r>
        <w:rPr>
          <w:rFonts w:ascii="Times New Roman" w:hAnsi="Times New Roman"/>
          <w:sz w:val="24"/>
          <w:szCs w:val="24"/>
        </w:rPr>
        <w:t>ідеолекторій «</w:t>
      </w:r>
      <w:r>
        <w:rPr>
          <w:rFonts w:ascii="Times New Roman" w:hAnsi="Times New Roman" w:cs="Times New Roman"/>
          <w:sz w:val="24"/>
          <w:szCs w:val="24"/>
        </w:rPr>
        <w:t>300 українських спартанців. Головні міфи про бій під Крутами»</w:t>
      </w:r>
      <w:r>
        <w:rPr>
          <w:rFonts w:ascii="Times New Roman" w:hAnsi="Times New Roman"/>
          <w:sz w:val="24"/>
          <w:szCs w:val="24"/>
        </w:rPr>
        <w:t xml:space="preserve">, до </w:t>
      </w:r>
      <w:r>
        <w:rPr>
          <w:rFonts w:ascii="Times New Roman" w:hAnsi="Times New Roman" w:cs="Times New Roman"/>
          <w:sz w:val="24"/>
          <w:szCs w:val="24"/>
        </w:rPr>
        <w:t xml:space="preserve">Дня вшанування захисників Донецького аеропорту  відбувся перегляд художнього фільму фільму режисера Ахтема Сеїтаблаєва « Кіборги»; </w:t>
      </w:r>
      <w:r>
        <w:rPr>
          <w:rFonts w:ascii="Times New Roman" w:hAnsi="Times New Roman"/>
          <w:sz w:val="24"/>
          <w:szCs w:val="24"/>
        </w:rPr>
        <w:t xml:space="preserve">до Дня Соборності України: </w:t>
      </w:r>
      <w:r>
        <w:rPr>
          <w:rFonts w:ascii="Times New Roman" w:hAnsi="Times New Roman" w:cs="Times New Roman"/>
          <w:sz w:val="24"/>
          <w:szCs w:val="24"/>
        </w:rPr>
        <w:t xml:space="preserve">тематичні уроки з історії України « Соборна Україна – одвічна мрія народу», « Українці у боротьбі за створення власної держави», « День  Соборності – національне свято України», патріотичний флешмоб « Голоси Соборності»; </w:t>
      </w:r>
      <w:r>
        <w:rPr>
          <w:rFonts w:ascii="Times New Roman" w:hAnsi="Times New Roman"/>
          <w:sz w:val="24"/>
          <w:szCs w:val="24"/>
        </w:rPr>
        <w:t>а також учні гімназії долучилися до екологічної операції «Допоможи зимуючим птахам».</w:t>
      </w:r>
    </w:p>
    <w:p w:rsidR="00026F86" w:rsidRDefault="002356FA">
      <w:pPr>
        <w:spacing w:after="0" w:line="240" w:lineRule="auto"/>
        <w:ind w:firstLine="567"/>
        <w:jc w:val="both"/>
        <w:rPr>
          <w:sz w:val="24"/>
          <w:szCs w:val="24"/>
        </w:rPr>
      </w:pPr>
      <w:r>
        <w:rPr>
          <w:rFonts w:ascii="Times New Roman" w:hAnsi="Times New Roman" w:cs="Times New Roman"/>
          <w:sz w:val="24"/>
          <w:szCs w:val="24"/>
        </w:rPr>
        <w:t>З метою формування навичок  безпечної поведінки в Інтернеті, медійної безпеки,  в лютому місяці класними керівниками та вчителем інформатики проведено заходи приурочені до Дня  безпечного Інтернету «Безпека дітей в Інтернеті». Крім того, в  лютому проведено патріотичні заходи  до Дня вшанування подвигів учасників Революції гідності й увічнення пам’яті Героїв Небесної Сотні: мітинг-реквієм « Цей біль не лікується», патріотичні читання « Тебе я любив, і любив Україну, вона, як і ти, була в мене одна», до Дня рідної мови проведено і</w:t>
      </w:r>
      <w:r>
        <w:rPr>
          <w:rFonts w:ascii="Times New Roman" w:eastAsia="Times New Roman" w:hAnsi="Times New Roman" w:cs="Times New Roman"/>
          <w:sz w:val="24"/>
          <w:szCs w:val="24"/>
          <w:lang w:eastAsia="ru-RU"/>
        </w:rPr>
        <w:t xml:space="preserve">нформаційна година « Цікаві факти про українську мову» та квест « Україна починається з мови», </w:t>
      </w:r>
      <w:r>
        <w:rPr>
          <w:rFonts w:ascii="Times New Roman" w:eastAsia="Times New Roman" w:hAnsi="Times New Roman" w:cs="Times New Roman"/>
          <w:color w:val="000000"/>
          <w:sz w:val="24"/>
          <w:szCs w:val="24"/>
          <w:lang w:eastAsia="ru-RU"/>
        </w:rPr>
        <w:t xml:space="preserve">заходи до Дня спонтанного прояву доброти « Добра людина та, що робить добро…»: година спілкування « Подарую тобі добре слово» та акція « Турбота про птахів», </w:t>
      </w:r>
      <w:r>
        <w:rPr>
          <w:rFonts w:ascii="Times New Roman" w:hAnsi="Times New Roman" w:cs="Times New Roman"/>
          <w:sz w:val="24"/>
          <w:szCs w:val="24"/>
        </w:rPr>
        <w:t xml:space="preserve"> і</w:t>
      </w:r>
      <w:r>
        <w:rPr>
          <w:rFonts w:ascii="Times New Roman" w:eastAsia="Times New Roman" w:hAnsi="Times New Roman" w:cs="Times New Roman"/>
          <w:sz w:val="24"/>
          <w:szCs w:val="24"/>
          <w:lang w:eastAsia="ru-RU"/>
        </w:rPr>
        <w:t xml:space="preserve">нформаційна хвилинка «Воїни-земляки, які загинули в Афганістані»., до </w:t>
      </w:r>
      <w:r>
        <w:rPr>
          <w:rFonts w:ascii="Times New Roman" w:hAnsi="Times New Roman" w:cs="Times New Roman"/>
          <w:sz w:val="24"/>
          <w:szCs w:val="24"/>
        </w:rPr>
        <w:t xml:space="preserve">Дня української жінки. Флешмоб « Перемога цінніша за тюльпани»!». </w:t>
      </w:r>
      <w:r>
        <w:rPr>
          <w:rFonts w:ascii="Times New Roman" w:eastAsia="Times New Roman" w:hAnsi="Times New Roman" w:cs="Times New Roman"/>
          <w:sz w:val="24"/>
          <w:szCs w:val="24"/>
          <w:lang w:eastAsia="ru-RU"/>
        </w:rPr>
        <w:t xml:space="preserve">Учні та учителі стали учасниками територіального конкурсу «Проліски надії – 2024». </w:t>
      </w:r>
      <w:r>
        <w:rPr>
          <w:rFonts w:ascii="Times New Roman" w:hAnsi="Times New Roman" w:cs="Times New Roman"/>
          <w:sz w:val="24"/>
          <w:szCs w:val="24"/>
        </w:rPr>
        <w:t xml:space="preserve">Посилену увагу педагоги звертали на </w:t>
      </w:r>
      <w:r>
        <w:rPr>
          <w:rFonts w:ascii="Times New Roman" w:hAnsi="Times New Roman" w:cs="Times New Roman"/>
          <w:sz w:val="24"/>
          <w:szCs w:val="24"/>
        </w:rPr>
        <w:lastRenderedPageBreak/>
        <w:t>прищеплення інтересу до здорового способу життя та формування бажання вести його. Проведено години спілкування «</w:t>
      </w:r>
      <w:r>
        <w:rPr>
          <w:rFonts w:ascii="Times New Roman" w:eastAsia="Times New Roman" w:hAnsi="Times New Roman" w:cs="Times New Roman"/>
          <w:sz w:val="24"/>
          <w:szCs w:val="24"/>
          <w:lang w:eastAsia="ru-RU"/>
        </w:rPr>
        <w:t>Подорож до Країни здоров’я»,  «Хочу і можу бути здоровим», « Здоров’я — скарб».</w:t>
      </w:r>
    </w:p>
    <w:p w:rsidR="00026F86" w:rsidRDefault="002356FA">
      <w:pPr>
        <w:spacing w:after="0" w:line="240" w:lineRule="auto"/>
        <w:ind w:firstLine="567"/>
        <w:jc w:val="both"/>
        <w:rPr>
          <w:sz w:val="24"/>
          <w:szCs w:val="24"/>
        </w:rPr>
      </w:pPr>
      <w:r>
        <w:rPr>
          <w:rFonts w:ascii="Times New Roman" w:hAnsi="Times New Roman"/>
          <w:sz w:val="24"/>
          <w:szCs w:val="24"/>
        </w:rPr>
        <w:t>Чимало зусиль докладають педагоги для того, щоб озброїти учнів знаннями, вміннями і розумінням важливості збереження власного здоров’я, формувати у здобувачів освіти свідоме розуміння цінності власного життя, виховувати в них свідому, осмислену позицію щодо безпеки життєдіяльності. З метою проведення профілактичної роботи серед учасників освітнього процесу щодо дотримання правил безпечної поведінки, формування вміння прогнозувати небезпечні ситуації та знаходити правильні рішення щодо безпечного виходу з цих ситуацій проводилися г</w:t>
      </w:r>
      <w:r>
        <w:rPr>
          <w:rFonts w:ascii="Times New Roman" w:hAnsi="Times New Roman" w:cs="Times New Roman"/>
          <w:sz w:val="24"/>
          <w:szCs w:val="24"/>
        </w:rPr>
        <w:t>одини спілкування  « Здоровий спосіб життя – основа довголіття»,</w:t>
      </w:r>
      <w:r>
        <w:rPr>
          <w:rFonts w:ascii="Times New Roman" w:eastAsia="Times New Roman" w:hAnsi="Times New Roman" w:cs="Times New Roman"/>
          <w:sz w:val="24"/>
          <w:szCs w:val="24"/>
          <w:lang w:eastAsia="ru-RU"/>
        </w:rPr>
        <w:t xml:space="preserve"> бесіди з правового виховання « Правила поводження в громадських місцях».</w:t>
      </w:r>
    </w:p>
    <w:p w:rsidR="00026F86" w:rsidRDefault="002356FA">
      <w:pPr>
        <w:spacing w:after="0" w:line="240" w:lineRule="auto"/>
        <w:jc w:val="both"/>
        <w:rPr>
          <w:sz w:val="24"/>
          <w:szCs w:val="24"/>
        </w:rPr>
      </w:pPr>
      <w:r>
        <w:rPr>
          <w:rFonts w:ascii="Times New Roman" w:hAnsi="Times New Roman"/>
          <w:sz w:val="24"/>
          <w:szCs w:val="24"/>
        </w:rPr>
        <w:t xml:space="preserve">      З великою відповідальністю педагоги віднеслись до підготовки та відзначення Дня пам’яті жертв Чорнобильської трагедії(26.04.). Проведено тематичну лінійку, </w:t>
      </w:r>
      <w:r>
        <w:rPr>
          <w:rFonts w:ascii="Times New Roman" w:eastAsia="Times New Roman" w:hAnsi="Times New Roman" w:cs="Times New Roman"/>
          <w:bCs/>
          <w:sz w:val="24"/>
          <w:szCs w:val="24"/>
          <w:lang w:eastAsia="ru-RU"/>
        </w:rPr>
        <w:t xml:space="preserve"> годину пам’яті </w:t>
      </w:r>
      <w:r>
        <w:rPr>
          <w:rFonts w:ascii="Times New Roman" w:eastAsia="Times New Roman" w:hAnsi="Times New Roman" w:cs="Times New Roman"/>
          <w:bCs/>
          <w:color w:val="000000"/>
          <w:sz w:val="24"/>
          <w:szCs w:val="24"/>
          <w:lang w:eastAsia="ru-RU"/>
        </w:rPr>
        <w:t xml:space="preserve">« Чорно – білі крила журби» , інформаційну  годину </w:t>
      </w:r>
    </w:p>
    <w:p w:rsidR="00026F86" w:rsidRDefault="002356FA">
      <w:pPr>
        <w:spacing w:after="0" w:line="240" w:lineRule="auto"/>
        <w:jc w:val="both"/>
        <w:rPr>
          <w:sz w:val="24"/>
          <w:szCs w:val="24"/>
        </w:rPr>
      </w:pPr>
      <w:r>
        <w:rPr>
          <w:rFonts w:ascii="Times New Roman" w:eastAsia="Times New Roman" w:hAnsi="Times New Roman" w:cs="Times New Roman"/>
          <w:bCs/>
          <w:color w:val="000000"/>
          <w:sz w:val="24"/>
          <w:szCs w:val="24"/>
          <w:lang w:eastAsia="ru-RU"/>
        </w:rPr>
        <w:t>« Скривджена земля».</w:t>
      </w:r>
    </w:p>
    <w:p w:rsidR="00026F86" w:rsidRDefault="002356FA">
      <w:pPr>
        <w:spacing w:after="0" w:line="240" w:lineRule="auto"/>
        <w:ind w:firstLine="567"/>
        <w:jc w:val="both"/>
        <w:rPr>
          <w:sz w:val="24"/>
          <w:szCs w:val="24"/>
        </w:rPr>
      </w:pPr>
      <w:r>
        <w:rPr>
          <w:rFonts w:ascii="Times New Roman" w:eastAsia="Times New Roman" w:hAnsi="Times New Roman" w:cs="Times New Roman"/>
          <w:sz w:val="24"/>
          <w:szCs w:val="24"/>
          <w:lang w:eastAsia="ru-RU"/>
        </w:rPr>
        <w:t xml:space="preserve"> Травень місяць відзначився в нашій гімназії проведенням заходів до Дня  пам'ятi та примирення</w:t>
      </w:r>
      <w:r>
        <w:rPr>
          <w:rFonts w:ascii="Times New Roman" w:eastAsia="Times New Roman" w:hAnsi="Times New Roman" w:cs="Times New Roman"/>
          <w:b/>
          <w:sz w:val="24"/>
          <w:szCs w:val="24"/>
          <w:lang w:eastAsia="ru-RU"/>
        </w:rPr>
        <w:t xml:space="preserve"> – </w:t>
      </w:r>
      <w:r>
        <w:rPr>
          <w:rFonts w:ascii="Times New Roman" w:eastAsia="Times New Roman" w:hAnsi="Times New Roman" w:cs="Times New Roman"/>
          <w:sz w:val="24"/>
          <w:szCs w:val="24"/>
          <w:lang w:eastAsia="ru-RU"/>
        </w:rPr>
        <w:t>це в</w:t>
      </w:r>
      <w:r>
        <w:rPr>
          <w:rFonts w:ascii="Times New Roman" w:eastAsia="Times New Roman" w:hAnsi="Times New Roman" w:cs="Times New Roman"/>
          <w:bCs/>
          <w:sz w:val="24"/>
          <w:szCs w:val="24"/>
          <w:lang w:eastAsia="ru-RU"/>
        </w:rPr>
        <w:t>иставка – диспут  « Українські письменники про Другу Світову війну», покладання квітів до пам’ятника загиблих воїнів 1939-1945рр, година спілкування «Про минуле пам’ять серце зберігає », к</w:t>
      </w:r>
      <w:r>
        <w:rPr>
          <w:rFonts w:ascii="Times New Roman" w:eastAsia="Times New Roman" w:hAnsi="Times New Roman" w:cs="Times New Roman"/>
          <w:sz w:val="24"/>
          <w:szCs w:val="24"/>
          <w:lang w:eastAsia="ru-RU"/>
        </w:rPr>
        <w:t xml:space="preserve">онкурс асфальтового живопису « Стій – війні!»;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iCs/>
          <w:sz w:val="24"/>
          <w:szCs w:val="24"/>
          <w:lang w:eastAsia="ru-RU"/>
        </w:rPr>
        <w:t>проведено з</w:t>
      </w:r>
      <w:r>
        <w:rPr>
          <w:rFonts w:ascii="Times New Roman" w:eastAsia="Times New Roman" w:hAnsi="Times New Roman" w:cs="Times New Roman"/>
          <w:color w:val="000000"/>
          <w:sz w:val="24"/>
          <w:szCs w:val="24"/>
          <w:lang w:eastAsia="ru-RU"/>
        </w:rPr>
        <w:t xml:space="preserve">ахід до Міжнародного дня сім’ї та Дня матері - це Святковий концерт – подарунок « Все починається з сім’ї»; </w:t>
      </w:r>
      <w:r>
        <w:rPr>
          <w:rFonts w:ascii="Times New Roman" w:eastAsia="Times New Roman" w:hAnsi="Times New Roman" w:cs="Times New Roman"/>
          <w:sz w:val="24"/>
          <w:szCs w:val="24"/>
          <w:lang w:eastAsia="ru-RU"/>
        </w:rPr>
        <w:t xml:space="preserve">до Дня вишиванки поведено флешмоб «Одягни вишиванку», до </w:t>
      </w:r>
      <w:r>
        <w:rPr>
          <w:rFonts w:ascii="Times New Roman" w:eastAsia="Times New Roman" w:hAnsi="Times New Roman" w:cs="Times New Roman"/>
          <w:color w:val="000000"/>
          <w:sz w:val="24"/>
          <w:szCs w:val="24"/>
          <w:lang w:eastAsia="ru-RU"/>
        </w:rPr>
        <w:t>Дня Європи в Україні проведено години спілкування      « Україна – держава європейська», « Магдебурське право : історія і сучасність»; до у</w:t>
      </w:r>
      <w:r>
        <w:rPr>
          <w:rFonts w:ascii="Times New Roman" w:eastAsia="Times New Roman" w:hAnsi="Times New Roman" w:cs="Times New Roman"/>
          <w:sz w:val="24"/>
          <w:szCs w:val="24"/>
          <w:lang w:eastAsia="ru-RU"/>
        </w:rPr>
        <w:t>країнського Дня довкілля класними керівниками проведено бесіди  «Вони – з Червоної книги!».</w:t>
      </w:r>
    </w:p>
    <w:p w:rsidR="00026F86" w:rsidRDefault="002356FA">
      <w:pPr>
        <w:pStyle w:val="afffa"/>
        <w:ind w:firstLine="567"/>
        <w:jc w:val="both"/>
        <w:rPr>
          <w:sz w:val="24"/>
          <w:szCs w:val="24"/>
        </w:rPr>
      </w:pPr>
      <w:r>
        <w:rPr>
          <w:rFonts w:ascii="Times New Roman" w:hAnsi="Times New Roman"/>
          <w:sz w:val="24"/>
          <w:szCs w:val="24"/>
        </w:rPr>
        <w:t xml:space="preserve">У гімназії  постійно ведеться робота з попередження булінгу, виховання толерантного ставлення до людей. Тому завдання педагога – докладати максимум зусиль задля створення у школі безпечного освітнього середовища, вільного від насильства. У закладі тісно співпрацюють практичний психолог та  класні керівники, які допомагають запроваджувати в освітній процес заходи,  спрямовані на формування у здобувачів освіти правової поведінки, запобігання конфліктам та правопорушенням, здобуття навичок щодо безпечної поведінки в Інтернеті, рівня обізнаності з безпекових питань, питань базових психологічних втручань, основ психологічної самодопомоги. </w:t>
      </w:r>
    </w:p>
    <w:p w:rsidR="00026F86" w:rsidRDefault="002356FA">
      <w:pPr>
        <w:pStyle w:val="afffa"/>
        <w:jc w:val="both"/>
        <w:rPr>
          <w:sz w:val="24"/>
          <w:szCs w:val="24"/>
        </w:rPr>
      </w:pPr>
      <w:r>
        <w:rPr>
          <w:rFonts w:ascii="Times New Roman" w:hAnsi="Times New Roman"/>
          <w:sz w:val="24"/>
          <w:szCs w:val="24"/>
        </w:rPr>
        <w:t xml:space="preserve">     Просвітницько-профілактичні заходи на протидію булінгу постійно проводить практичний психолог. Це бесіди, консультації, тренінги, коло піклування.</w:t>
      </w:r>
    </w:p>
    <w:p w:rsidR="00026F86" w:rsidRDefault="002356FA">
      <w:pPr>
        <w:pStyle w:val="afffa"/>
        <w:ind w:firstLine="567"/>
        <w:jc w:val="both"/>
        <w:rPr>
          <w:sz w:val="24"/>
          <w:szCs w:val="24"/>
        </w:rPr>
      </w:pPr>
      <w:r>
        <w:rPr>
          <w:rFonts w:ascii="Times New Roman" w:hAnsi="Times New Roman"/>
          <w:sz w:val="24"/>
          <w:szCs w:val="24"/>
        </w:rPr>
        <w:t>Позакласні виховні заходи з превентивного виховання будуються так, щоб закласти фундамент правових поглядів і переконань учнів, виховати критичне ставлення до протиправної поведінки членів суспільства. Проводиться  індивідуальна робота з учнями щодо дотримання Правил для учнів та внутрішньошкільного розпорядку школи. Проте простежуються випадки порушень дисципліни як на уроках, так і на перервах.</w:t>
      </w:r>
    </w:p>
    <w:p w:rsidR="00026F86" w:rsidRDefault="002356FA">
      <w:pPr>
        <w:pStyle w:val="afffa"/>
        <w:ind w:firstLine="567"/>
        <w:jc w:val="both"/>
        <w:rPr>
          <w:sz w:val="24"/>
          <w:szCs w:val="24"/>
        </w:rPr>
      </w:pPr>
      <w:r>
        <w:rPr>
          <w:rFonts w:ascii="Times New Roman" w:hAnsi="Times New Roman"/>
          <w:sz w:val="24"/>
          <w:szCs w:val="24"/>
        </w:rPr>
        <w:t>Двічі проведено загальношкільні батьківські збори, здійснюється батьківська просвіта. Проте це лише частина із запланованого, бо низька явка батьків унеможливлює проведення зборів та різноманітних просвітницьких заходів. Батьки швидше займають позицію критиків, а не активних учасників освітнього процесу. Тому з ними проводиться індивідуальна робота  через телефон, мобільні додатки.  В наступному навчальному році потрібно покращити роботу з батьками у напрямку підвищення їх соціальних, педагогічних та психологічних знань, щоб мінімізувати випадки некоректного втручання з їхнього боку в освітній процес.</w:t>
      </w:r>
    </w:p>
    <w:p w:rsidR="00026F86" w:rsidRDefault="002356FA">
      <w:pPr>
        <w:pStyle w:val="afffa"/>
        <w:ind w:firstLine="567"/>
        <w:jc w:val="both"/>
        <w:rPr>
          <w:sz w:val="24"/>
          <w:szCs w:val="24"/>
        </w:rPr>
      </w:pPr>
      <w:r>
        <w:rPr>
          <w:rFonts w:ascii="Times New Roman" w:hAnsi="Times New Roman"/>
          <w:sz w:val="24"/>
          <w:szCs w:val="24"/>
        </w:rPr>
        <w:lastRenderedPageBreak/>
        <w:t>Виховна робота  з учнями початкової школи  будувалась відповідно до Концепції НУШ, вимог Державного стандарту початкової загальної освіти, наскрізного виховного плану школи. Відповідно до теми тижня та дня проводилися ранкові зустрічі, спрямовані на формування ключових компетентностей молодших школярів НУШ, зокрема: спілкування державною мовою, уміння вчитися впродовж життя, соціальної та громадянської компетентностей, компетентності у природничих науках і технологіях, загальнокультурної та екологічної грамотності, ініціативності та підприємливості, а також здорового способу життя.</w:t>
      </w:r>
    </w:p>
    <w:p w:rsidR="00026F86" w:rsidRDefault="002356FA">
      <w:pPr>
        <w:pStyle w:val="afffa"/>
        <w:ind w:firstLine="567"/>
        <w:jc w:val="both"/>
        <w:rPr>
          <w:sz w:val="24"/>
          <w:szCs w:val="24"/>
        </w:rPr>
      </w:pPr>
      <w:r>
        <w:rPr>
          <w:rFonts w:ascii="Times New Roman" w:hAnsi="Times New Roman"/>
          <w:sz w:val="24"/>
          <w:szCs w:val="24"/>
        </w:rPr>
        <w:t xml:space="preserve">Під час ранкових зустрічей (1 клас) відбувалося спілкування дітей із заданої теми. Діти переглядали тематичне відео, включались в ігрові форми роботи, вікторини, квести. Виконували практичні творчі завдання: виготовлення листівок, витинанок, створення аплікацій, об’ємних виробів, виконували завдання на картках. Діти вчились працювати в групі, команді. Вчилися розповідати, відповідати на запитання, обґрунтовувати свій вибір, прислухатися до думки іншого і поважати її. Успішно пройшли адаптацію до навчання в школі. </w:t>
      </w:r>
    </w:p>
    <w:p w:rsidR="00026F86" w:rsidRDefault="002356FA">
      <w:pPr>
        <w:pStyle w:val="afffa"/>
        <w:ind w:firstLine="567"/>
        <w:jc w:val="both"/>
        <w:rPr>
          <w:sz w:val="24"/>
          <w:szCs w:val="24"/>
        </w:rPr>
      </w:pPr>
      <w:r>
        <w:rPr>
          <w:rFonts w:ascii="Times New Roman" w:hAnsi="Times New Roman"/>
          <w:sz w:val="24"/>
          <w:szCs w:val="24"/>
        </w:rPr>
        <w:t xml:space="preserve">На належному методичному рівні проходили тематичні дні з вихованцями 2 класу («День Соборності України», «День добрих сердечок», «День Героїв Небесної Сотні», «День рідної мови», «День матері», «День вшанування пам’яті Т. Шевченка», «День води», «День Чорнобильської трагедії», «День зустрічі птахів», «День Землі», «День космонавтики», «День Сонця», «День вишиванки», «День Європи», «День пам’яті та примирення», «День кульбабки», «День родини»). Щоденно батьки ознайомлювались із подіями класу через мобільний Viber. </w:t>
      </w:r>
    </w:p>
    <w:p w:rsidR="00026F86" w:rsidRDefault="002356FA">
      <w:pPr>
        <w:pStyle w:val="afffa"/>
        <w:ind w:firstLine="567"/>
        <w:jc w:val="both"/>
        <w:rPr>
          <w:sz w:val="24"/>
          <w:szCs w:val="24"/>
        </w:rPr>
      </w:pPr>
      <w:r>
        <w:rPr>
          <w:rFonts w:ascii="Times New Roman" w:hAnsi="Times New Roman"/>
          <w:sz w:val="24"/>
          <w:szCs w:val="24"/>
        </w:rPr>
        <w:t xml:space="preserve">Класний керівник 3 класу багато часу приділяла морально-етичному вихованню, формуванню обов’язку, відповідальності, культурної поведінки. Для цього проводила ряд бесід, годин спілкування, повідомлень, вікторини. </w:t>
      </w:r>
    </w:p>
    <w:p w:rsidR="00026F86" w:rsidRDefault="002356FA">
      <w:pPr>
        <w:pStyle w:val="afffa"/>
        <w:ind w:firstLine="567"/>
        <w:jc w:val="both"/>
        <w:rPr>
          <w:sz w:val="24"/>
          <w:szCs w:val="24"/>
        </w:rPr>
      </w:pPr>
      <w:r>
        <w:rPr>
          <w:rFonts w:ascii="Times New Roman" w:hAnsi="Times New Roman"/>
          <w:sz w:val="24"/>
          <w:szCs w:val="24"/>
        </w:rPr>
        <w:t xml:space="preserve">Таким чином,  виховна діяльність класу як цілісна система складалась із співпраці батьків і учнів і утворювала нове інтеграційне ціле, де кожна частина збагачувала  і доповнювала одна  одну, сприяючи розвитку особистості дитини, формуванню у неї необхідних умінь і навичок колективного і громадського життя. </w:t>
      </w:r>
    </w:p>
    <w:p w:rsidR="00026F86" w:rsidRDefault="002356FA">
      <w:pPr>
        <w:pStyle w:val="afffa"/>
        <w:ind w:firstLine="567"/>
        <w:jc w:val="both"/>
        <w:rPr>
          <w:rFonts w:ascii="Times New Roman" w:eastAsia="Times New Roman" w:hAnsi="Times New Roman" w:cs="Times New Roman"/>
          <w:b/>
          <w:color w:val="C00000"/>
          <w:sz w:val="28"/>
          <w:szCs w:val="28"/>
          <w:lang w:eastAsia="ru-RU"/>
        </w:rPr>
      </w:pPr>
      <w:r>
        <w:rPr>
          <w:rFonts w:ascii="Times New Roman" w:hAnsi="Times New Roman"/>
          <w:sz w:val="24"/>
          <w:szCs w:val="24"/>
        </w:rPr>
        <w:t xml:space="preserve">Метою виховної роботи в 4 класі було створення соціально-культурного клімату, який би допоміг дитині легко освоїтись у суспільстві, сприяв творчому саморозвитку, саморозкриттю, спонукав до пізнавальної діяльності, відповідальності за доручену справу. Свої відносини із вихованцями класний керівник будувала на основі взаєморозуміння, довіри, намагаючись стати на їхню позицію, подивитися на навколишній світ їхніми очима. До кожної дитини підбирала індивідуальний підхід, адже  “ламання” особливостей дітей під єдину систему, повчання перед усім класом -  не на користь виховному процесу. </w:t>
      </w:r>
    </w:p>
    <w:p w:rsidR="00026F86" w:rsidRDefault="002356FA">
      <w:pPr>
        <w:pStyle w:val="afffa"/>
        <w:ind w:firstLine="567"/>
        <w:jc w:val="both"/>
        <w:rPr>
          <w:rFonts w:ascii="Times New Roman" w:eastAsia="Times New Roman" w:hAnsi="Times New Roman" w:cs="Times New Roman"/>
          <w:b/>
          <w:color w:val="C00000"/>
          <w:sz w:val="28"/>
          <w:szCs w:val="28"/>
          <w:lang w:eastAsia="ru-RU"/>
        </w:rPr>
      </w:pPr>
      <w:r>
        <w:rPr>
          <w:rFonts w:ascii="Times New Roman" w:hAnsi="Times New Roman"/>
          <w:sz w:val="24"/>
          <w:szCs w:val="24"/>
        </w:rPr>
        <w:t>Виховання людини - громадянина, що вміє адаптуватися в сучасному світі, здатність знайти своє місце в ньому, самостійно приймати рішення, висловлювати свою думку, творчо мислити, - ось основні завдання, які були поставлені на 2024 /2025 навчальний рік у 5 класі. По закінченню року можна відстежити  успіхи у вихованні таких якостей, як ініціативність, чесність, акуратність, відповідальність за власні вчинки. Досягли цього завдяки різноманітним тематичним виховним справам. У роботі з батьками класний керівник відзначає толерантне сприйняття критики, пов’язаної з успішністю та поведінкою їх дітей. Батьки прагнуть збагнути та усунути причини, що викликають подібну ситуацію. Систематично у телефонному режимі відбувалося спілкування батьків з класним керівником, наслідком якого</w:t>
      </w:r>
      <w:r>
        <w:rPr>
          <w:rFonts w:ascii="Times New Roman" w:hAnsi="Times New Roman"/>
          <w:sz w:val="28"/>
          <w:szCs w:val="28"/>
        </w:rPr>
        <w:t xml:space="preserve"> </w:t>
      </w:r>
      <w:r>
        <w:rPr>
          <w:rFonts w:ascii="Times New Roman" w:hAnsi="Times New Roman"/>
          <w:sz w:val="24"/>
          <w:szCs w:val="24"/>
        </w:rPr>
        <w:t xml:space="preserve">є корегування поведінки учнів та їх ставлення до навчання. При плануванні класних заходів підбирались цікаві форми проведення занять. </w:t>
      </w:r>
    </w:p>
    <w:p w:rsidR="00026F86" w:rsidRDefault="002356FA">
      <w:pPr>
        <w:pStyle w:val="afffa"/>
        <w:ind w:firstLine="567"/>
        <w:jc w:val="both"/>
        <w:rPr>
          <w:sz w:val="24"/>
          <w:szCs w:val="24"/>
        </w:rPr>
      </w:pPr>
      <w:r>
        <w:rPr>
          <w:rFonts w:ascii="Times New Roman" w:hAnsi="Times New Roman"/>
          <w:sz w:val="24"/>
          <w:szCs w:val="24"/>
        </w:rPr>
        <w:t xml:space="preserve">На виховання в учнів  самостійності, відповідальності, толерантності, активної громадянської позиції було зосереджено увагу класного керівника 6 класу. Здобутками вихованців є ініціативність, активність, здатність приймати рішення і виконувати їх. Виховних цілей досягнуто завдяки різноманітним виховним заходам, форми проведення яких ретельно підбиралися, враховуючи вікові та індивідуальні </w:t>
      </w:r>
      <w:r>
        <w:rPr>
          <w:rFonts w:ascii="Times New Roman" w:hAnsi="Times New Roman"/>
          <w:sz w:val="24"/>
          <w:szCs w:val="24"/>
        </w:rPr>
        <w:lastRenderedPageBreak/>
        <w:t xml:space="preserve">особливості учнів. Після кожного заходу підводили підсумки, використовуючи методику незакінченого речення, рефлексії, учні висловлювали свою думку, пропонували шляхи вирішення проблем, що виникли, брали активну участь у підготовці та проведенні класних годин, оцінювали проведений захід.  Стосунки між учнями класу загалом дружні, доброзичливі. </w:t>
      </w:r>
    </w:p>
    <w:p w:rsidR="00026F86" w:rsidRDefault="002356FA">
      <w:pPr>
        <w:pStyle w:val="afffa"/>
        <w:ind w:firstLine="567"/>
        <w:jc w:val="both"/>
        <w:rPr>
          <w:sz w:val="24"/>
          <w:szCs w:val="24"/>
        </w:rPr>
      </w:pPr>
      <w:r>
        <w:rPr>
          <w:rFonts w:ascii="Times New Roman" w:hAnsi="Times New Roman"/>
          <w:sz w:val="24"/>
          <w:szCs w:val="24"/>
        </w:rPr>
        <w:t>Сьогодні найбільш актуальними виступають національно-патріотичне та громадянське виховання як стрижневі, основоположні, що відповідають як нагальним вимогам і викликам сучасності, так і закладають підвалини для формування свідомості нинішнього покоління.  З цією метою з учнями 7 класу проведено ряд заходів: класна година до Дня української писемності та мови, година спілкування до Дня Свободи і Гідності України  інформаційна хвилинка до Міжнародного дня волонтера, День Збройних Сил України, година спілкування до Дня Соборності України,  бесіда до Дня Державного гімну України, інформаційна хвилинка до Дня СБУ  та Дня національної гвардії України, бесіда до Дня слов’янської писемності і культури. Багато уваги приділялось морально-етичному вихованню, формуванню обов’язку, відповідальності, культурної поведінки. Відповідно до нових умов класний керівник організовувала кола підтримки «Ти як?» та здійснювала, по можливості,  психологічну підтримку учнів.</w:t>
      </w:r>
    </w:p>
    <w:p w:rsidR="00026F86" w:rsidRDefault="002356FA">
      <w:pPr>
        <w:pStyle w:val="afffa"/>
        <w:ind w:firstLine="567"/>
        <w:jc w:val="both"/>
        <w:rPr>
          <w:sz w:val="24"/>
          <w:szCs w:val="24"/>
        </w:rPr>
      </w:pPr>
      <w:r>
        <w:rPr>
          <w:rFonts w:ascii="Times New Roman" w:hAnsi="Times New Roman"/>
          <w:sz w:val="24"/>
          <w:szCs w:val="24"/>
        </w:rPr>
        <w:t>Превентивну роботу, як ключову, визначає для себе класний керівник 8 класу. Впроваджує ефективні технології превентивного виховання, які виконують розвивальну функцію і формують громадську активність та відповідальність. Протягом року проведено години спілкування «Твоє життя – твій вибір», «Поведінка –дзеркало, в якому кожен показує свій вигляд»,  «Кримінальна відповідальність неповнолітніх», «Обов’язки батьків і дітей. Коли права дітей в сім’ї порушуються». В класному колективі є учні «групи ризику», тому така робота є вкрай важливою, хоча не завжди дає позитивний результат. Дієвіше спрацьовує індивідуальна робота на різноманітні теми (ставлення до навчання, про зовнішній вигляд, взаємини з однокласниками, відвідування школи, виконання домашніх завдань, поведінка на уроках, на перервах). Виховна робота поєднувала в собі як традиційні форми, так  нетрадиційні. Надавалась своєчасна психологічна допомога вихованцям та їх родинам. Серед форм роботи – тренінги, тестування, круглі столи.</w:t>
      </w:r>
    </w:p>
    <w:p w:rsidR="00026F86" w:rsidRDefault="002356FA">
      <w:pPr>
        <w:pStyle w:val="afffa"/>
        <w:ind w:firstLine="567"/>
        <w:jc w:val="both"/>
        <w:rPr>
          <w:sz w:val="24"/>
          <w:szCs w:val="24"/>
        </w:rPr>
      </w:pPr>
      <w:r>
        <w:rPr>
          <w:rFonts w:ascii="Times New Roman" w:hAnsi="Times New Roman"/>
          <w:sz w:val="24"/>
          <w:szCs w:val="24"/>
        </w:rPr>
        <w:t>У роботі з учнями 9 класу класний керівник також застосовував тренінгові вправи, за допомогою яких намагалась створити передумови для успішної роботи в класному колективі. Багато часу приділяв морально-етичному вихованню учнівського колективу, формуванню обов'язку, відповідальності,</w:t>
      </w:r>
      <w:r>
        <w:rPr>
          <w:sz w:val="24"/>
          <w:szCs w:val="24"/>
        </w:rPr>
        <w:t xml:space="preserve"> </w:t>
      </w:r>
      <w:r>
        <w:rPr>
          <w:rFonts w:ascii="Times New Roman" w:hAnsi="Times New Roman"/>
          <w:sz w:val="24"/>
          <w:szCs w:val="24"/>
        </w:rPr>
        <w:t>культурної поведінки. Для цього проводив ряд бесід, годин спілкування (виховна бесіда « Спілкування підлітків», година класного керівника «Чесним треба бути всюди», перегляд короткометражного соціального фільму «Ти знаєш що ти людина?», бесіда «Заповіді толерантності», пізнавальна година «Відповідальність за правопорушення неповнолітніх», година класного керівника «Моральні та духовні цінності»). Учні активно брали участь у шкільних конкурсах та ярмарках.</w:t>
      </w:r>
    </w:p>
    <w:p w:rsidR="00026F86" w:rsidRDefault="002356FA">
      <w:pPr>
        <w:pStyle w:val="afffa"/>
        <w:ind w:firstLine="567"/>
        <w:jc w:val="both"/>
        <w:rPr>
          <w:sz w:val="24"/>
          <w:szCs w:val="24"/>
        </w:rPr>
      </w:pPr>
      <w:r>
        <w:rPr>
          <w:rFonts w:ascii="Times New Roman" w:hAnsi="Times New Roman"/>
          <w:sz w:val="24"/>
          <w:szCs w:val="24"/>
        </w:rPr>
        <w:t xml:space="preserve">  На виконання річного плану роботи гімназії організовано роботу методичного об'єднання класних керівників 1-9 класів.  Протягом року проведено 4 засідання на яких  розглянуто питання щодо планування виховної роботи в класах, опрацьовані основні нормативні документи з виховної роботи. Розглядались питання національно-патріотичного виховання, формування безпечного освітнього простору,  вивчалися новинки педагогічної літератури та передовий педагогічний досвід,  враховувалися  вікові та індивідуальні особливості розвитку учнів згідно з новим Держстандартом  базової середньої освіти, розглядалось питання педагогіки партнерства в умовах НУШ, інноваційні форми співпраці класного керівника з батьками, питання національно-патріотичного виховання в умовах воєнного стану, волонтерської діяльності, шляхи формування громадянської компетентності школярів. Розглядались питання щодо запобігання торгівлі людьми, профілактики та протидії поширенню наркоманії, злочинності, тютюнопаління, висвітлювались питання самореалізації учнів через якісне самоврядування та культури академічної доброчесності.</w:t>
      </w:r>
    </w:p>
    <w:p w:rsidR="00026F86" w:rsidRDefault="002356FA">
      <w:pPr>
        <w:pStyle w:val="afffa"/>
        <w:ind w:firstLine="567"/>
        <w:jc w:val="both"/>
        <w:rPr>
          <w:sz w:val="24"/>
          <w:szCs w:val="24"/>
        </w:rPr>
      </w:pPr>
      <w:r>
        <w:rPr>
          <w:rFonts w:ascii="Times New Roman" w:hAnsi="Times New Roman"/>
          <w:sz w:val="24"/>
          <w:szCs w:val="24"/>
        </w:rPr>
        <w:lastRenderedPageBreak/>
        <w:t xml:space="preserve"> Підсумовуючи, можна зазначити, що виховна діяльність у гімназії  проводиться на належному рівні, але поряд з позитивними моментами є недоліки,  на які слід звернути увагу:</w:t>
      </w:r>
    </w:p>
    <w:p w:rsidR="00026F86" w:rsidRDefault="002356FA">
      <w:pPr>
        <w:pStyle w:val="afffa"/>
        <w:jc w:val="both"/>
        <w:rPr>
          <w:sz w:val="24"/>
          <w:szCs w:val="24"/>
        </w:rPr>
      </w:pPr>
      <w:r>
        <w:rPr>
          <w:rFonts w:ascii="Times New Roman" w:hAnsi="Times New Roman"/>
          <w:sz w:val="24"/>
          <w:szCs w:val="24"/>
        </w:rPr>
        <w:t xml:space="preserve">       - батьківська просвіта;</w:t>
      </w:r>
    </w:p>
    <w:p w:rsidR="00026F86" w:rsidRDefault="002356FA">
      <w:pPr>
        <w:pStyle w:val="afffa"/>
        <w:numPr>
          <w:ilvl w:val="0"/>
          <w:numId w:val="5"/>
        </w:numPr>
        <w:jc w:val="both"/>
        <w:rPr>
          <w:sz w:val="24"/>
          <w:szCs w:val="24"/>
        </w:rPr>
      </w:pPr>
      <w:r>
        <w:rPr>
          <w:rFonts w:ascii="Times New Roman" w:hAnsi="Times New Roman"/>
          <w:sz w:val="24"/>
          <w:szCs w:val="24"/>
        </w:rPr>
        <w:t xml:space="preserve">налагодження  роботи органів учнівського самоврядування в класних колективах; </w:t>
      </w:r>
    </w:p>
    <w:p w:rsidR="00026F86" w:rsidRDefault="002356FA">
      <w:pPr>
        <w:pStyle w:val="afffa"/>
        <w:numPr>
          <w:ilvl w:val="0"/>
          <w:numId w:val="5"/>
        </w:numPr>
        <w:jc w:val="both"/>
        <w:rPr>
          <w:sz w:val="24"/>
          <w:szCs w:val="24"/>
        </w:rPr>
      </w:pPr>
      <w:r>
        <w:rPr>
          <w:rFonts w:ascii="Times New Roman" w:hAnsi="Times New Roman"/>
          <w:sz w:val="24"/>
          <w:szCs w:val="24"/>
        </w:rPr>
        <w:t>відсутність фінансування для реалізації творчих проєктів, системи відзнак та заохочень.</w:t>
      </w:r>
    </w:p>
    <w:p w:rsidR="00026F86" w:rsidRDefault="002356FA">
      <w:pPr>
        <w:pStyle w:val="afffa"/>
        <w:numPr>
          <w:ilvl w:val="0"/>
          <w:numId w:val="5"/>
        </w:numPr>
        <w:jc w:val="both"/>
        <w:rPr>
          <w:sz w:val="24"/>
          <w:szCs w:val="24"/>
        </w:rPr>
      </w:pPr>
      <w:r>
        <w:rPr>
          <w:rFonts w:ascii="Times New Roman" w:hAnsi="Times New Roman"/>
          <w:sz w:val="24"/>
          <w:szCs w:val="24"/>
        </w:rPr>
        <w:t>недостатній контакт класних керівників з учнями поза навчальним процесом;</w:t>
      </w:r>
    </w:p>
    <w:p w:rsidR="00026F86" w:rsidRDefault="002356FA">
      <w:pPr>
        <w:pStyle w:val="afffa"/>
        <w:numPr>
          <w:ilvl w:val="0"/>
          <w:numId w:val="5"/>
        </w:numPr>
        <w:jc w:val="both"/>
        <w:rPr>
          <w:sz w:val="24"/>
          <w:szCs w:val="24"/>
        </w:rPr>
      </w:pPr>
      <w:r>
        <w:rPr>
          <w:rFonts w:ascii="Times New Roman" w:hAnsi="Times New Roman"/>
          <w:sz w:val="24"/>
          <w:szCs w:val="24"/>
        </w:rPr>
        <w:t>відсутність регулярного зворотного зв’язку.</w:t>
      </w:r>
    </w:p>
    <w:p w:rsidR="00026F86" w:rsidRDefault="002356FA">
      <w:pPr>
        <w:spacing w:after="0" w:line="240" w:lineRule="auto"/>
        <w:ind w:firstLine="709"/>
        <w:jc w:val="both"/>
        <w:rPr>
          <w:sz w:val="24"/>
          <w:szCs w:val="24"/>
        </w:rPr>
      </w:pPr>
      <w:r>
        <w:rPr>
          <w:rFonts w:ascii="Times New Roman" w:eastAsia="Calibri" w:hAnsi="Times New Roman" w:cs="Times New Roman"/>
          <w:b/>
          <w:color w:val="002060"/>
          <w:sz w:val="24"/>
          <w:szCs w:val="24"/>
        </w:rPr>
        <w:t xml:space="preserve">РОЗДІЛ ІІІ. </w:t>
      </w:r>
      <w:r>
        <w:rPr>
          <w:rFonts w:ascii="Times New Roman" w:eastAsia="Calibri" w:hAnsi="Times New Roman" w:cs="Times New Roman"/>
          <w:b/>
          <w:color w:val="C00000"/>
          <w:sz w:val="24"/>
          <w:szCs w:val="24"/>
        </w:rPr>
        <w:t>ОЦІНКА ПЕДАГОГІЧНОЇ ДІЯЛЬНОСТІ ПЕДАГОГІЧНИХ ПРАЦІВНИКІВ</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olor w:val="0070C0"/>
          <w:sz w:val="24"/>
          <w:szCs w:val="24"/>
          <w:lang w:eastAsia="ru-RU"/>
        </w:rPr>
        <w:t>ЗАБЕЗПЕЧЕННЯ ВИКОНАННЯ ДЕРЖАВНИХ СТАНДАРТІВ – ЯКІСТЬ ОСВІТИ. ЗАДОВОЛЕННЯ ОСВІТНІХ ПОТРЕБ</w:t>
      </w:r>
      <w:r>
        <w:rPr>
          <w:rFonts w:ascii="Times New Roman" w:eastAsia="Times New Roman" w:hAnsi="Times New Roman" w:cs="Times New Roman"/>
          <w:sz w:val="24"/>
          <w:szCs w:val="24"/>
          <w:lang w:eastAsia="ru-RU"/>
        </w:rPr>
        <w:tab/>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Головне завдання вчителя – забезпечити рівень навчальних досягнень і розвитку компетентностей на рівні Державних стандартів, безумовне виконання навчальних програм та планів. Основними умовами успішного досягнення базової компетентності учнями закладу освіти ми вважаємо: </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Підвищення ефективності уроку як основної можливості діалогу учня та вчителя; </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Розвиток системи позаурочних форм освітньої діяльності, зорієнтованих на пошуковий, дослідницький, проблемний характер засвоєння змісту освіти;</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Ріст професійної майстерності педагогічних кадрів; </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Орієнтацію педагогів на особисті досягнення учнів в освітній взаємодії; </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Забезпечення принципів відкритості й комфортності освіти в усіх її аспектах; </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Комплексний супровід педагогами освітнього та професійного вибору здобувачів освіти.</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Вчителі самостійно розробляють календарно-тематичні плани відповідно до Державних стандартів загальної середньої освіти, навчальної програми (зокрема розробленої на основі модельної), освітньої програми закладу. Вчителі під час розроблення календарно-тематичного плану враховують особливості класів, їх профільність, спеціалізацію тощо. За підсумками навчального року вчителі самостійно або спільно з колегами на засіданнях методичних об’єднань аналізують результативність календарно-тематичного планування, вносять необхідні корективи. У змісті календарно-тематичного планування визначено організаційні форми проведення навчальних занять, види робіт, спрямовані на оволодіння учнями ключовими компетентностями. Учителі самостійно визначають обсяг годин на вивчення навчальної теми, можуть змінювати послідовність вивчення тем у календарно-тематичному плані.</w:t>
      </w:r>
    </w:p>
    <w:p w:rsidR="00026F86" w:rsidRDefault="002356FA">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Вчителі використовують види, форми і методи роботи, спрямовані на оволодіння учнями ключовими компетентностями. Використовуються інші організаційні форми роботи, крім класно-урочної. З-поміж навчальних завдань, які пропонуються учням, переважають творчі, проблемні, пошукові, дослідницькі, спрямовані на застосування знань у практичній діяльності.</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У змісті домашніх завдань переважають завдання творчого, прикладного, проблемного і пошукового спрямування. Вчителі надають підтримку учням, які потребують індивідуальної освітньої траєкторії. Разом з учнем, батьками вони розробляють індивідуальний план (індивідуальний графік), індивідуальну програму розвитку діяльності для учнів, у якому передбачено консультування, індивідуальну підтримку учнів, визначення часових меж опанування навчального матеріалу, терміни та вимоги до оцінювання. Під час реалізації </w:t>
      </w:r>
      <w:r>
        <w:rPr>
          <w:rFonts w:ascii="Times New Roman" w:eastAsia="Times New Roman" w:hAnsi="Times New Roman" w:cs="Times New Roman"/>
          <w:sz w:val="24"/>
          <w:szCs w:val="24"/>
          <w:lang w:eastAsia="ru-RU"/>
        </w:rPr>
        <w:lastRenderedPageBreak/>
        <w:t>індивідуальної освітньої траєкторії відстежується індивідуальний прогрес дитини. Для реалізації індивідуальної освітньої траєкторії використовуються також технології дистанційного і змішаного навчання. Відбувається відстеження результативності такої роботи.</w:t>
      </w:r>
    </w:p>
    <w:p w:rsidR="00026F86" w:rsidRDefault="002356FA">
      <w:pPr>
        <w:shd w:val="clear" w:color="auto" w:fill="FFFFFF"/>
        <w:tabs>
          <w:tab w:val="left" w:pos="8647"/>
        </w:tabs>
        <w:spacing w:after="0" w:line="240" w:lineRule="auto"/>
        <w:ind w:firstLine="680"/>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Вчителі розробляють та використовують інформаційні освітні ресурси під час проведення навчальних занять або обов’язкових видів роботи для учнів. З розроблених освітніх ресурсів учителі формують власне освітнє портфоліо. Вчителі розробляють або використовують електронні освітні ресурси з метою запровадження технологій дистанційного і змішаного навчання. Розроблені інформаційні ресурси розміщуються на сайті закладу освіти, власних професійних</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блогах, сайтах професійних спільнот, фахових виданнях.</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Вчителі формують суспільні цінності через зміст навчального матеріалу предметів (курсів). Під час проведення навчальних занять в учнів виховується почуття патріотизму, поваги до державної мови, законів України. Відбувається розвиток в учнів загальнолюдських цінностей, навичок співпраці та командної роботи. Особистим прикладом виховується в учнів толерантне ставлення та взаємоповага.</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Вчителі володіють навичками використання комп’ютерних технологій в освітньому процесі, використовують у своїй роботі інформаційно-комунікаційні технології, які сприяють оволодінню учнями ключовими компетентностями. Під час проведення навчальних занять використовуються  медіаресурси, можливості Інтернет-мережі. </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olor w:val="0070C0"/>
          <w:sz w:val="24"/>
          <w:szCs w:val="24"/>
          <w:lang w:eastAsia="ru-RU"/>
        </w:rPr>
        <w:t>РЕАЛІЗАЦІЯ КОНЦЕПЦІЇ НУШ</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Calibri" w:hAnsi="Times New Roman" w:cs="Times New Roman"/>
          <w:sz w:val="24"/>
          <w:szCs w:val="24"/>
        </w:rPr>
        <w:t>Робота педагогічного колективу була спрямована на забезпечення виконання навчальних програм і вимог Державних стандартів освіти. Заклад на якісному рівні задовольняє запити учасників освітнього процесу, про що свідчать опитування учасників освітнього процесу. Якісний показник визначається за відсотком учнів, які мають достатній та високий рівні навчання.</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Calibri" w:hAnsi="Times New Roman" w:cs="Times New Roman"/>
          <w:sz w:val="24"/>
          <w:szCs w:val="24"/>
        </w:rPr>
        <w:t>Головний колегіальний орган – педагогічна рада – працювала протягом навчального року над питанням забезпечення внутрішньої системи якості освіти. На засіданнях педради розглядалися питання розбудови внутрішньої системи забезпечення якості освіти, вдосконалення, ефективної діяльності закладу освіти. Освіта це не лише оцінки. Це і створене освітнє середовище, і оцінювання учнів на основі чітких критеріїв, педагогічна діяльність працівників, управлінські процеси.</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Calibri" w:hAnsi="Times New Roman" w:cs="Times New Roman"/>
          <w:sz w:val="24"/>
          <w:szCs w:val="24"/>
        </w:rPr>
        <w:t>Педагогічний колектив втілює Концепцію нової української школи з 2018 року. Цього року маємо других випускників Нової української школи, які отримали свідоцтва за чотири роки навчання в початковій школі.   З  2022 року стартував  новий етап  впровадження НУШ у базовій школі. Створено відповідне освітнє середовище в 1-4 класах НУШ.  Придбано дидактичні матеріали, парти,  ноутбуки, принтери. Вчителі, які працюють в 1-4, 5-7 класах, будуть працювати у 8 класі та адміністрація закладу  пройшли відповідну професійну підготовку.</w:t>
      </w:r>
      <w:r>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rPr>
        <w:t xml:space="preserve">На даний час ведеться ґрунтовна робота щодо підготовки впровадження Державного стандарту у 5-8 класах.  Питання щодо результатів роботи початкової школи за новими освітніми стандартами розглядалося на нарадах при директору, засіданнях педагогічної ради. Впроваджується формувальне оцінювання навчальних досягнень здобувачів знань. </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Основними умовами успішного досягнення базової компетентності учнями закладу освіти ми вважаємо: підвищення ефективності уроку як основної можливості діалогу учня та вчителя; розвиток системи позаурочних форм освітньої діяльності, зорієнтованих на пошуковий, дослідницький, проблемний характер засвоєння змісту освіти; ріст професійної майстерності педагогічних кадрів; орієнтацію педагогів на особисті досягнення учнів в освітній взаємодії; забезпечення принципів відкритості й комфортності освіти в усіх її аспектах; комплексний супровід педагогами освітнього та професійного вибору школярів.</w:t>
      </w:r>
    </w:p>
    <w:p w:rsidR="00026F86" w:rsidRDefault="002356FA">
      <w:pPr>
        <w:shd w:val="clear" w:color="auto" w:fill="FFFFFF"/>
        <w:tabs>
          <w:tab w:val="left" w:pos="8647"/>
        </w:tabs>
        <w:spacing w:after="0" w:line="240" w:lineRule="auto"/>
        <w:ind w:firstLine="680"/>
        <w:jc w:val="both"/>
        <w:textAlignment w:val="baseline"/>
        <w:rPr>
          <w:sz w:val="24"/>
          <w:szCs w:val="24"/>
        </w:rPr>
      </w:pPr>
      <w:r>
        <w:rPr>
          <w:rFonts w:ascii="Times New Roman" w:eastAsia="Times New Roman" w:hAnsi="Times New Roman" w:cs="Times New Roman"/>
          <w:sz w:val="24"/>
          <w:szCs w:val="24"/>
          <w:lang w:eastAsia="ru-RU"/>
        </w:rPr>
        <w:t xml:space="preserve">Протягом навчального року педагогічний колектив працював над  створенням єдиного інформаційно-освітнього простору, що дозволяє організувати ефективне дистанційне навчання, застосовувати в освітньому процесі нові ІКТ, здійснювати збір та обробку даних. </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b/>
          <w:color w:val="002060"/>
          <w:sz w:val="24"/>
          <w:szCs w:val="24"/>
          <w:lang w:eastAsia="ru-RU"/>
        </w:rPr>
        <w:lastRenderedPageBreak/>
        <w:t xml:space="preserve">Стратегічна ціль: </w:t>
      </w:r>
      <w:r>
        <w:rPr>
          <w:rFonts w:ascii="Times New Roman" w:eastAsia="Times New Roman" w:hAnsi="Times New Roman" w:cs="Times New Roman"/>
          <w:b/>
          <w:color w:val="0070C0"/>
          <w:sz w:val="24"/>
          <w:szCs w:val="24"/>
          <w:lang w:eastAsia="ru-RU"/>
        </w:rPr>
        <w:t>МЕТОДИЧНА РОБОТА  І КАДРОВЕ ЗАБЕЗПЕЧЕННЯ</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Якість освітнього процесу закладу освіти, його результати значною мірою залежать від учителя, його теоретичної підготовки, педагогічної та методичної майстерності.</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У процесі методичної роботи здійснюються підвищення наукового рівня вчителя, його підготовка до засвоєння змісту нових програм і технологій, їх реалізації, постійне ознайомлення з досягненнями психолого-педагогічних дисциплін і методик викладання, вивчення і впровадження у шкільну практику передового педагогічного досвіду, творче виконання перевірених рекомендацій, збагачення новими, прогресивними й досконалими методами і засобами навчання, вдосконалення навичок самоосвітньої роботи вчителя, надання йому кваліфікованої допомоги з теорії та практичної діяльності.</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eastAsia="ru-RU"/>
        </w:rPr>
        <w:t>У 2024/2025 навчальному році в гімназії була організована методична робота, основними завданнями якої були:</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 xml:space="preserve">1. Удосконалення змісту, форм і методів </w:t>
      </w:r>
      <w:r>
        <w:rPr>
          <w:rFonts w:ascii="Times New Roman" w:eastAsia="Times New Roman" w:hAnsi="Times New Roman" w:cs="Times New Roman"/>
          <w:sz w:val="24"/>
          <w:szCs w:val="24"/>
          <w:lang w:eastAsia="ru-RU"/>
        </w:rPr>
        <w:t>освітнього</w:t>
      </w:r>
      <w:r>
        <w:rPr>
          <w:rFonts w:ascii="Times New Roman" w:eastAsia="Times New Roman" w:hAnsi="Times New Roman" w:cs="Times New Roman"/>
          <w:sz w:val="24"/>
          <w:szCs w:val="24"/>
          <w:lang w:val="ru-RU" w:eastAsia="ru-RU"/>
        </w:rPr>
        <w:t xml:space="preserve"> процесу шляхом: </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  здійснення постійного моніторингу показників роботи педагогічних працівників для вчасного коригування та прийняття управлінських рішень щодо вдосконалення їхньої діяльності;</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 xml:space="preserve">-  забезпечення комплексного підходу до вирішення завдань </w:t>
      </w:r>
      <w:r>
        <w:rPr>
          <w:rFonts w:ascii="Times New Roman" w:eastAsia="Times New Roman" w:hAnsi="Times New Roman" w:cs="Times New Roman"/>
          <w:sz w:val="24"/>
          <w:szCs w:val="24"/>
          <w:lang w:eastAsia="ru-RU"/>
        </w:rPr>
        <w:t>базової</w:t>
      </w:r>
      <w:r w:rsidRPr="006F4D70">
        <w:rPr>
          <w:rFonts w:ascii="Times New Roman" w:eastAsia="Times New Roman" w:hAnsi="Times New Roman" w:cs="Times New Roman"/>
          <w:sz w:val="24"/>
          <w:szCs w:val="24"/>
          <w:lang w:eastAsia="ru-RU"/>
        </w:rPr>
        <w:t xml:space="preserve"> середньої освіти та охорони здоров’я і життя здобувачів освіти, належного мінімального рівня життєвих компетенцій;</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 забезпечення належних умов для поступової адаптації учнів 5-го класу до навчання в основній школі, цілеспрямовано скоординувавши дії вчителів, їхній професіоналізм, досвідченість;</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 максимального забезпечення здобувачів освіти закладу необхідними підручниками і навчальними посібниками;</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  оптимізації системи підготовки педагогічних працівників до своєчасного виявлення, підтримки та створення умов для навчання і розвитку обдарованої молоді, всебічного розвитку юної особистості з максимальним урахуванням її індивідуальних здібностей та обдарувань;</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 особистісно-зорієнтованого підходу до навчання і виховання здобувачів освіти;</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 впровадження елементів експерименту та широкого втілення інновацій педагогів щодо творчого розвитку дитини в початковій ланці, рівневої диференціації в основній школі;</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 xml:space="preserve">- спрямування зусиль на створення умов для набуття кожним учителем умінь та навичок використання сучасних навчальних комп’ютерних комплексів </w:t>
      </w:r>
      <w:r>
        <w:rPr>
          <w:rFonts w:ascii="Times New Roman" w:eastAsia="Times New Roman" w:hAnsi="Times New Roman" w:cs="Times New Roman"/>
          <w:sz w:val="24"/>
          <w:szCs w:val="24"/>
          <w:lang w:eastAsia="ru-RU"/>
        </w:rPr>
        <w:t>в освітньому</w:t>
      </w:r>
      <w:r>
        <w:rPr>
          <w:rFonts w:ascii="Times New Roman" w:eastAsia="Times New Roman" w:hAnsi="Times New Roman" w:cs="Times New Roman"/>
          <w:sz w:val="24"/>
          <w:szCs w:val="24"/>
          <w:lang w:val="ru-RU" w:eastAsia="ru-RU"/>
        </w:rPr>
        <w:t xml:space="preserve"> процесі;</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 xml:space="preserve">- оптимального використання прогресивних педагогічних технологій на основі активізації та інтенсифікації </w:t>
      </w:r>
      <w:r>
        <w:rPr>
          <w:rFonts w:ascii="Times New Roman" w:eastAsia="Times New Roman" w:hAnsi="Times New Roman" w:cs="Times New Roman"/>
          <w:sz w:val="24"/>
          <w:szCs w:val="24"/>
          <w:lang w:eastAsia="ru-RU"/>
        </w:rPr>
        <w:t>освітнього</w:t>
      </w:r>
      <w:r w:rsidRPr="006F4D70">
        <w:rPr>
          <w:rFonts w:ascii="Times New Roman" w:eastAsia="Times New Roman" w:hAnsi="Times New Roman" w:cs="Times New Roman"/>
          <w:sz w:val="24"/>
          <w:szCs w:val="24"/>
          <w:lang w:eastAsia="ru-RU"/>
        </w:rPr>
        <w:t xml:space="preserve"> процесу, ефективності управлінської діяльності. </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 xml:space="preserve">2. Удосконалення системи національного виховання учнівської молоді утвердження учнівського самоврядування як необхідної форми громадянського виховання: удосконалення системи поза навчальної діяльності школярів. </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3. Реалізація змісту нових освітніх стандартів.</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4. Формування інформаційно - освітнього середовища .</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 xml:space="preserve">5. Впровадження сучасних </w:t>
      </w:r>
      <w:r>
        <w:rPr>
          <w:rFonts w:ascii="Times New Roman" w:eastAsia="Times New Roman" w:hAnsi="Times New Roman" w:cs="Times New Roman"/>
          <w:sz w:val="24"/>
          <w:szCs w:val="24"/>
          <w:lang w:eastAsia="ru-RU"/>
        </w:rPr>
        <w:t>освітніх</w:t>
      </w:r>
      <w:r>
        <w:rPr>
          <w:rFonts w:ascii="Times New Roman" w:eastAsia="Times New Roman" w:hAnsi="Times New Roman" w:cs="Times New Roman"/>
          <w:sz w:val="24"/>
          <w:szCs w:val="24"/>
          <w:lang w:val="ru-RU" w:eastAsia="ru-RU"/>
        </w:rPr>
        <w:t xml:space="preserve"> технологій в </w:t>
      </w:r>
      <w:r>
        <w:rPr>
          <w:rFonts w:ascii="Times New Roman" w:eastAsia="Times New Roman" w:hAnsi="Times New Roman" w:cs="Times New Roman"/>
          <w:sz w:val="24"/>
          <w:szCs w:val="24"/>
          <w:lang w:eastAsia="ru-RU"/>
        </w:rPr>
        <w:t>освітній</w:t>
      </w:r>
      <w:r>
        <w:rPr>
          <w:rFonts w:ascii="Times New Roman" w:eastAsia="Times New Roman" w:hAnsi="Times New Roman" w:cs="Times New Roman"/>
          <w:sz w:val="24"/>
          <w:szCs w:val="24"/>
          <w:lang w:val="ru-RU" w:eastAsia="ru-RU"/>
        </w:rPr>
        <w:t xml:space="preserve"> процес.</w:t>
      </w:r>
    </w:p>
    <w:p w:rsidR="00026F86" w:rsidRDefault="002356FA">
      <w:pPr>
        <w:suppressAutoHyphens w:val="0"/>
        <w:overflowPunct w:val="0"/>
        <w:spacing w:after="0" w:line="240" w:lineRule="auto"/>
        <w:jc w:val="both"/>
        <w:rPr>
          <w:sz w:val="24"/>
          <w:szCs w:val="24"/>
        </w:rPr>
      </w:pPr>
      <w:r w:rsidRPr="006F4D70">
        <w:rPr>
          <w:rFonts w:ascii="Times New Roman" w:eastAsia="Times New Roman" w:hAnsi="Times New Roman" w:cs="Times New Roman"/>
          <w:sz w:val="24"/>
          <w:szCs w:val="24"/>
          <w:lang w:eastAsia="ru-RU"/>
        </w:rPr>
        <w:t>6. Розвиток творчої активності педагогів:</w:t>
      </w:r>
      <w:r>
        <w:rPr>
          <w:rFonts w:ascii="Times New Roman" w:eastAsia="Times New Roman" w:hAnsi="Times New Roman" w:cs="Times New Roman"/>
          <w:sz w:val="24"/>
          <w:szCs w:val="24"/>
          <w:lang w:eastAsia="ru-RU"/>
        </w:rPr>
        <w:t xml:space="preserve"> </w:t>
      </w:r>
      <w:r w:rsidRPr="006F4D70">
        <w:rPr>
          <w:rFonts w:ascii="Times New Roman" w:eastAsia="Times New Roman" w:hAnsi="Times New Roman" w:cs="Times New Roman"/>
          <w:sz w:val="24"/>
          <w:szCs w:val="24"/>
          <w:lang w:eastAsia="ru-RU"/>
        </w:rPr>
        <w:t>підвищення кваліфікаційного та професіонального рівня, компетентності, духовності та відповідальності педагогів за результати своєї праці, вироблення системи стимулів для підвищення фахової майстерності педагогів та ефективності їх роботи.</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val="ru-RU" w:eastAsia="ru-RU"/>
        </w:rPr>
        <w:lastRenderedPageBreak/>
        <w:t xml:space="preserve">Методична робота здійснюється згідно із законодавством, нормативними документами про освіту, рекомендаціями МОН України, нормативно-правовими документами про </w:t>
      </w:r>
      <w:r>
        <w:rPr>
          <w:rFonts w:ascii="Times New Roman" w:eastAsia="Times New Roman" w:hAnsi="Times New Roman" w:cs="Times New Roman"/>
          <w:sz w:val="24"/>
          <w:szCs w:val="24"/>
          <w:lang w:eastAsia="ru-RU"/>
        </w:rPr>
        <w:t xml:space="preserve">загальну </w:t>
      </w:r>
      <w:r>
        <w:rPr>
          <w:rFonts w:ascii="Times New Roman" w:eastAsia="Times New Roman" w:hAnsi="Times New Roman" w:cs="Times New Roman"/>
          <w:sz w:val="24"/>
          <w:szCs w:val="24"/>
          <w:lang w:val="ru-RU" w:eastAsia="ru-RU"/>
        </w:rPr>
        <w:t>середню освіту, планується й проводиться на діагностичній основі.</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eastAsia="ru-RU"/>
        </w:rPr>
        <w:t xml:space="preserve">Педагогічний колектив Липівської гімназії працював над методичною темою «Формування ключових компетентностей особистості необхідних для успішної самореалізації в суспільстві, що грунтується на партнерстві між учителями, учнями та їх батьками» . </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eastAsia="ru-RU"/>
        </w:rPr>
        <w:t xml:space="preserve"> Із метою цілеспрямованої роботи та для забезпечення колективного керівництва методичною роботою було затверджено склад шкільної методичної ради, визначено та затверджено структуру та форми методичної роботи, складено план роботи над методичною темою, розглянуто, обговорено та затверджено плани роботи шкільних методичних об’єднань на 2024 – 2025  навчальний рік.</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eastAsia="ru-RU"/>
        </w:rPr>
        <w:t xml:space="preserve">        Методична рада гімназії впродовж року координує діяльність усіх методичних структур за темою з урахуванням результатів діагностики та визначеного нею різного рівня професійної майстерності педагогів,диференційованого підходу до їх потреб, що визначало зміст діяльності основних ланок управління методичною роботою у закладі освіти. </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val="ru-RU" w:eastAsia="ru-RU"/>
        </w:rPr>
        <w:t>Протягом</w:t>
      </w:r>
      <w:r>
        <w:rPr>
          <w:rFonts w:ascii="Times New Roman" w:eastAsia="Times New Roman" w:hAnsi="Times New Roman" w:cs="Times New Roman"/>
          <w:sz w:val="24"/>
          <w:szCs w:val="24"/>
          <w:lang w:eastAsia="ru-RU"/>
        </w:rPr>
        <w:t xml:space="preserve"> 2024 - 2025 навчального року</w:t>
      </w:r>
      <w:r>
        <w:rPr>
          <w:rFonts w:ascii="Times New Roman" w:eastAsia="Times New Roman" w:hAnsi="Times New Roman" w:cs="Times New Roman"/>
          <w:sz w:val="24"/>
          <w:szCs w:val="24"/>
          <w:lang w:val="ru-RU" w:eastAsia="ru-RU"/>
        </w:rPr>
        <w:t xml:space="preserve"> на засіданнях методичної ради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 xml:space="preserve">обговорювалися такі питання: </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Інструктаж щодо ведення і заповнення класних журналів;</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Методичні рекомендації щодо викладання предметів у  2024/2025  навчального року, включаючи питання безпеки, всеукраїнської хвилини мовчання, психологічних бесід, тощо;</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Оцінювання навчальних досягнень у початкових класах та 5 - 7 класах;</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Розгляд та обговорення календарного -планування вчителів;</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Обговорення та затвердження плану роботи методичної ради  на 2024-2025 н. р.;</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Розподіл обов’язків між членами ради;</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Погодження планів роботи методичних об’єднань гімназії;</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Про роботу колективу над єдиною науково-методичною  темою на 2021-2026 навчальні роки «Формування ключових компетентностей особистості необхідних для успішної самореалізації в суспільстві, що грунтується на партнерстві між учителями, учнями та їх батьками»;</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Про організацію курсової перепідготовки та атестації;</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Про організацію роботи із здібними й обдарованими дітьми. Підготовка та участь учнів у предметних олімпіадах;</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Огляд нормативних, директивних документів, новинок психолого-педагогічної літератури;</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Про використання цифрових технологій на уроці;</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Організація взаємовідування відкритих уроків. Аналіз особливостей сучасного  уроку;</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Підсумки проведення І етапу Всеукраїнських олімпіад із базових дисциплін;</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Про результати перевірки зошитів;</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Про  хід атестації вчителів;</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Аналіз контрольних зрізів знань здобувачів освіти з основних наук за І семестр;</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Аналіз  результативності методичної роботи за І семестр 2024 – 2025цк4 навчального року</w:t>
      </w:r>
      <w:r>
        <w:rPr>
          <w:rFonts w:ascii="Times New Roman" w:eastAsia="Times New Roman" w:hAnsi="Times New Roman" w:cs="Times New Roman"/>
          <w:color w:val="000000"/>
          <w:sz w:val="24"/>
          <w:szCs w:val="24"/>
          <w:lang w:eastAsia="ru-RU"/>
        </w:rPr>
        <w:t>;</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Підсумок участі учнів у шкільних предметних олімпіадах;</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Про різноманітні форми популяризації результатів педагогічної майстерності;</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Оцінка методичної роботи  гімназії  за рік;</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lastRenderedPageBreak/>
        <w:t>- Підсумок участі учнів у ІІ та ІІІ етапах Всеукраїнських  предметних олімпіадах;</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Про обговорення пропозицій до річного плану гімназії щодо організації освітнього процесу на новий 2025 – 2026 навчальний рік;</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ru-RU"/>
        </w:rPr>
        <w:t>- Про планування методичної роботи на наступний 2025 – 2026 навчальний рік;</w:t>
      </w:r>
    </w:p>
    <w:p w:rsidR="00026F86" w:rsidRDefault="002356FA">
      <w:pPr>
        <w:widowControl w:val="0"/>
        <w:shd w:val="clear" w:color="auto" w:fill="FFFFFF"/>
        <w:tabs>
          <w:tab w:val="left" w:pos="403"/>
        </w:tabs>
        <w:suppressAutoHyphens w:val="0"/>
        <w:overflowPunct w:val="0"/>
        <w:spacing w:after="0" w:line="240" w:lineRule="auto"/>
        <w:contextualSpacing/>
        <w:jc w:val="both"/>
        <w:rPr>
          <w:sz w:val="24"/>
          <w:szCs w:val="24"/>
        </w:rPr>
      </w:pPr>
      <w:r>
        <w:rPr>
          <w:rFonts w:ascii="Times New Roman" w:eastAsia="Times New Roman" w:hAnsi="Times New Roman" w:cs="Times New Roman"/>
          <w:sz w:val="24"/>
          <w:szCs w:val="24"/>
          <w:lang w:eastAsia="uk-UA"/>
        </w:rPr>
        <w:t>- Аналіз контрольних зрізів знань учнів з основних наук за ІІ семестр</w:t>
      </w:r>
      <w:r>
        <w:rPr>
          <w:rFonts w:ascii="Times New Roman" w:eastAsia="Times New Roman" w:hAnsi="Times New Roman" w:cs="Times New Roman"/>
          <w:sz w:val="24"/>
          <w:szCs w:val="24"/>
          <w:lang w:eastAsia="ru-RU"/>
        </w:rPr>
        <w:t xml:space="preserve"> 2024/2025 н.р.</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eastAsia="ru-RU"/>
        </w:rPr>
        <w:t xml:space="preserve">У гімназії  було організовано роботу 3 методичних об’єднань: учителів-предметників, учителів початкових класів, класних керівників, психолого-педагогічний семінар. На першому засіданні методичної ради погоджено плани роботи ШМО, методичні теми, над якими працювали методичні об’єднання, призначено керівників з числа досвідчених педагогів. </w:t>
      </w:r>
      <w:r>
        <w:rPr>
          <w:rFonts w:ascii="Times New Roman" w:eastAsia="Times New Roman" w:hAnsi="Times New Roman" w:cs="Times New Roman"/>
          <w:sz w:val="24"/>
          <w:szCs w:val="24"/>
          <w:lang w:val="ru-RU" w:eastAsia="ru-RU"/>
        </w:rPr>
        <w:t xml:space="preserve">Робота методичних об’єднань </w:t>
      </w:r>
      <w:r>
        <w:rPr>
          <w:rFonts w:ascii="Times New Roman" w:eastAsia="Times New Roman" w:hAnsi="Times New Roman" w:cs="Times New Roman"/>
          <w:sz w:val="24"/>
          <w:szCs w:val="24"/>
          <w:lang w:eastAsia="ru-RU"/>
        </w:rPr>
        <w:t xml:space="preserve">була </w:t>
      </w:r>
      <w:r>
        <w:rPr>
          <w:rFonts w:ascii="Times New Roman" w:eastAsia="Times New Roman" w:hAnsi="Times New Roman" w:cs="Times New Roman"/>
          <w:sz w:val="24"/>
          <w:szCs w:val="24"/>
          <w:lang w:val="ru-RU" w:eastAsia="ru-RU"/>
        </w:rPr>
        <w:t>спрямована на удосконалення методичної підготовки, фахової майстерності вчител</w:t>
      </w:r>
      <w:r>
        <w:rPr>
          <w:rFonts w:ascii="Times New Roman" w:eastAsia="Times New Roman" w:hAnsi="Times New Roman" w:cs="Times New Roman"/>
          <w:sz w:val="24"/>
          <w:szCs w:val="24"/>
          <w:lang w:eastAsia="ru-RU"/>
        </w:rPr>
        <w:t>ів</w:t>
      </w:r>
      <w:r>
        <w:rPr>
          <w:rFonts w:ascii="Times New Roman" w:eastAsia="Times New Roman" w:hAnsi="Times New Roman" w:cs="Times New Roman"/>
          <w:sz w:val="24"/>
          <w:szCs w:val="24"/>
          <w:lang w:val="ru-RU" w:eastAsia="ru-RU"/>
        </w:rPr>
        <w:t xml:space="preserve">, удосконалення методики проведення навчальних занять. Діяльність ШМО </w:t>
      </w:r>
      <w:r>
        <w:rPr>
          <w:rFonts w:ascii="Times New Roman" w:eastAsia="Times New Roman" w:hAnsi="Times New Roman" w:cs="Times New Roman"/>
          <w:sz w:val="24"/>
          <w:szCs w:val="24"/>
          <w:lang w:eastAsia="ru-RU"/>
        </w:rPr>
        <w:t xml:space="preserve">була </w:t>
      </w:r>
      <w:r>
        <w:rPr>
          <w:rFonts w:ascii="Times New Roman" w:eastAsia="Times New Roman" w:hAnsi="Times New Roman" w:cs="Times New Roman"/>
          <w:sz w:val="24"/>
          <w:szCs w:val="24"/>
          <w:lang w:val="ru-RU" w:eastAsia="ru-RU"/>
        </w:rPr>
        <w:t xml:space="preserve">сплановано на </w:t>
      </w:r>
      <w:r>
        <w:rPr>
          <w:rFonts w:ascii="Times New Roman" w:eastAsia="Times New Roman" w:hAnsi="Times New Roman" w:cs="Times New Roman"/>
          <w:sz w:val="24"/>
          <w:szCs w:val="24"/>
          <w:lang w:eastAsia="ru-RU"/>
        </w:rPr>
        <w:t>підставі</w:t>
      </w:r>
      <w:r>
        <w:rPr>
          <w:rFonts w:ascii="Times New Roman" w:eastAsia="Times New Roman" w:hAnsi="Times New Roman" w:cs="Times New Roman"/>
          <w:sz w:val="24"/>
          <w:szCs w:val="24"/>
          <w:lang w:val="ru-RU" w:eastAsia="ru-RU"/>
        </w:rPr>
        <w:t xml:space="preserve"> річного плану роботи та </w:t>
      </w:r>
      <w:r>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val="ru-RU" w:eastAsia="ru-RU"/>
        </w:rPr>
        <w:t>ерспективно</w:t>
      </w:r>
      <w:r>
        <w:rPr>
          <w:rFonts w:ascii="Times New Roman" w:eastAsia="Times New Roman" w:hAnsi="Times New Roman" w:cs="Times New Roman"/>
          <w:sz w:val="24"/>
          <w:szCs w:val="24"/>
          <w:lang w:eastAsia="ru-RU"/>
        </w:rPr>
        <w:t>го плану розвитку гімназії</w:t>
      </w:r>
      <w:r>
        <w:rPr>
          <w:rFonts w:ascii="Times New Roman" w:eastAsia="Times New Roman" w:hAnsi="Times New Roman" w:cs="Times New Roman"/>
          <w:sz w:val="24"/>
          <w:szCs w:val="24"/>
          <w:lang w:val="ru-RU" w:eastAsia="ru-RU"/>
        </w:rPr>
        <w:t xml:space="preserve">. </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val="ru-RU" w:eastAsia="ru-RU"/>
        </w:rPr>
        <w:t>Протягом</w:t>
      </w:r>
      <w:r>
        <w:rPr>
          <w:rFonts w:ascii="Times New Roman" w:eastAsia="Times New Roman" w:hAnsi="Times New Roman" w:cs="Times New Roman"/>
          <w:sz w:val="24"/>
          <w:szCs w:val="24"/>
          <w:lang w:eastAsia="ru-RU"/>
        </w:rPr>
        <w:t xml:space="preserve"> 2024 - 2025 навчального року</w:t>
      </w:r>
      <w:r>
        <w:rPr>
          <w:rFonts w:ascii="Times New Roman" w:eastAsia="Times New Roman" w:hAnsi="Times New Roman" w:cs="Times New Roman"/>
          <w:sz w:val="24"/>
          <w:szCs w:val="24"/>
          <w:lang w:val="ru-RU" w:eastAsia="ru-RU"/>
        </w:rPr>
        <w:t xml:space="preserve"> на </w:t>
      </w:r>
      <w:r>
        <w:rPr>
          <w:rFonts w:ascii="Times New Roman" w:eastAsia="Times New Roman" w:hAnsi="Times New Roman" w:cs="Times New Roman"/>
          <w:sz w:val="24"/>
          <w:szCs w:val="24"/>
          <w:lang w:eastAsia="ru-RU"/>
        </w:rPr>
        <w:t>засіданнях методичного об</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eastAsia="ru-RU"/>
        </w:rPr>
        <w:t xml:space="preserve">єднання учителів початкових класів </w:t>
      </w:r>
      <w:r>
        <w:rPr>
          <w:rFonts w:ascii="Times New Roman" w:eastAsia="Times New Roman" w:hAnsi="Times New Roman" w:cs="Times New Roman"/>
          <w:sz w:val="24"/>
          <w:szCs w:val="24"/>
          <w:lang w:val="ru-RU" w:eastAsia="ru-RU"/>
        </w:rPr>
        <w:t>обговорювалися такі питання:</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rPr>
        <w:t>- Звіт  про  роботу методичного об’єднання   вчителів   початкових класів за  минулий  навчальний рік та затвердження   плану   роботи  методоб’ єднання  на  2024 – 2025                н. р.</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rPr>
        <w:t>Особливості організації освітнього процесу в початкових класах у 2024-2025 навчальному році в умовах воєнного стану.</w:t>
      </w:r>
    </w:p>
    <w:p w:rsidR="00026F86" w:rsidRDefault="002356FA" w:rsidP="00C666D5">
      <w:pPr>
        <w:widowControl w:val="0"/>
        <w:numPr>
          <w:ilvl w:val="0"/>
          <w:numId w:val="9"/>
        </w:numPr>
        <w:suppressAutoHyphens w:val="0"/>
        <w:overflowPunct w:val="0"/>
        <w:spacing w:after="200" w:line="252" w:lineRule="auto"/>
        <w:contextualSpacing/>
        <w:rPr>
          <w:sz w:val="24"/>
          <w:szCs w:val="24"/>
        </w:rPr>
      </w:pPr>
      <w:r>
        <w:rPr>
          <w:rFonts w:ascii="Times New Roman" w:eastAsia="Calibri" w:hAnsi="Times New Roman" w:cs="Times New Roman"/>
          <w:sz w:val="24"/>
          <w:szCs w:val="24"/>
        </w:rPr>
        <w:t>Методичні рекомендації для вчителів початкових класів до проведення першого уроку в 2024 – 2025 навчальному році.</w:t>
      </w:r>
    </w:p>
    <w:p w:rsidR="00026F86" w:rsidRDefault="002356FA" w:rsidP="00C666D5">
      <w:pPr>
        <w:widowControl w:val="0"/>
        <w:numPr>
          <w:ilvl w:val="0"/>
          <w:numId w:val="9"/>
        </w:numPr>
        <w:suppressAutoHyphens w:val="0"/>
        <w:overflowPunct w:val="0"/>
        <w:spacing w:after="0" w:line="252" w:lineRule="auto"/>
        <w:contextualSpacing/>
        <w:rPr>
          <w:sz w:val="24"/>
          <w:szCs w:val="24"/>
        </w:rPr>
      </w:pPr>
      <w:r>
        <w:rPr>
          <w:rFonts w:ascii="Times New Roman" w:eastAsia="Calibri" w:hAnsi="Times New Roman" w:cs="Times New Roman"/>
          <w:sz w:val="24"/>
          <w:szCs w:val="24"/>
        </w:rPr>
        <w:t>Лист Міністерства освіти і науки України «Щодо організації виховного процесу в закладах освіти у 2024/2025 н. р.»</w:t>
      </w:r>
    </w:p>
    <w:p w:rsidR="00026F86" w:rsidRDefault="002356FA" w:rsidP="00C666D5">
      <w:pPr>
        <w:widowControl w:val="0"/>
        <w:numPr>
          <w:ilvl w:val="0"/>
          <w:numId w:val="9"/>
        </w:numPr>
        <w:suppressAutoHyphens w:val="0"/>
        <w:overflowPunct w:val="0"/>
        <w:spacing w:after="0" w:line="252" w:lineRule="auto"/>
        <w:contextualSpacing/>
        <w:rPr>
          <w:sz w:val="24"/>
          <w:szCs w:val="24"/>
        </w:rPr>
      </w:pPr>
      <w:r>
        <w:rPr>
          <w:rFonts w:ascii="Times New Roman" w:eastAsiaTheme="minorHAnsi" w:hAnsi="Times New Roman" w:cs="Times New Roman"/>
          <w:sz w:val="24"/>
          <w:szCs w:val="24"/>
        </w:rPr>
        <w:t>Державний стандарт початкової освіти (2018, у редакції від 24.07.2019).</w:t>
      </w:r>
    </w:p>
    <w:p w:rsidR="00026F86" w:rsidRDefault="002356FA">
      <w:pPr>
        <w:widowControl w:val="0"/>
        <w:suppressAutoHyphens w:val="0"/>
        <w:overflowPunct w:val="0"/>
        <w:spacing w:after="0" w:line="240" w:lineRule="auto"/>
        <w:rPr>
          <w:sz w:val="24"/>
          <w:szCs w:val="24"/>
        </w:rPr>
      </w:pPr>
      <w:r>
        <w:rPr>
          <w:rFonts w:ascii="Times New Roman" w:eastAsia="Times New Roman" w:hAnsi="Times New Roman" w:cs="Times New Roman"/>
          <w:sz w:val="24"/>
          <w:szCs w:val="24"/>
          <w:lang w:eastAsia="ru-RU"/>
        </w:rPr>
        <w:t xml:space="preserve">- Аналіз   навчальних  програм, підручників, зошитів, посібників  для  початкової  школи; </w:t>
      </w:r>
    </w:p>
    <w:p w:rsidR="00026F86" w:rsidRDefault="002356FA">
      <w:pPr>
        <w:widowControl w:val="0"/>
        <w:suppressAutoHyphens w:val="0"/>
        <w:overflowPunct w:val="0"/>
        <w:spacing w:after="0" w:line="240" w:lineRule="auto"/>
        <w:rPr>
          <w:sz w:val="24"/>
          <w:szCs w:val="24"/>
        </w:rPr>
      </w:pPr>
      <w:r>
        <w:rPr>
          <w:rFonts w:ascii="Times New Roman" w:eastAsia="Times New Roman" w:hAnsi="Times New Roman" w:cs="Times New Roman"/>
          <w:sz w:val="24"/>
          <w:szCs w:val="24"/>
          <w:lang w:eastAsia="ru-RU"/>
        </w:rPr>
        <w:t>- Календарне  планування  в  початкових  класах;</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eastAsia="ru-RU"/>
        </w:rPr>
        <w:t>- Вибір керівника  методичного об’єднання   вчителів   початкових класів;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Розгляд та затвердження календарно – тематичного планування вчителів і вихователів МО;</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Про реалізацію основних положень Концепції національно – патріотичного виховання здобувачів освіти;</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Від стресу до адаптації;</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Відвідування та обговорення уроку «Я досліджую світ» в 3 класі;</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eastAsia="uk-UA"/>
        </w:rPr>
        <w:t>- Адаптація 1 клас;</w:t>
      </w:r>
      <w:r>
        <w:rPr>
          <w:rFonts w:ascii="Times New Roman" w:eastAsia="Times New Roman" w:hAnsi="Times New Roman" w:cs="Times New Roman"/>
          <w:sz w:val="24"/>
          <w:szCs w:val="24"/>
          <w:lang w:eastAsia="ru-RU"/>
        </w:rPr>
        <w:t xml:space="preserve"> </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val="ru-RU" w:eastAsia="ru-RU"/>
        </w:rPr>
        <w:t>- Підготовка до проведення Міжнародного конкурсу з української мови ім.Петра Яцика;</w:t>
      </w:r>
    </w:p>
    <w:p w:rsidR="00026F86" w:rsidRDefault="002356FA">
      <w:pPr>
        <w:widowControl w:val="0"/>
        <w:shd w:val="clear" w:color="auto" w:fill="FFFFFF" w:themeFill="background1"/>
        <w:suppressAutoHyphens w:val="0"/>
        <w:overflowPunct w:val="0"/>
        <w:spacing w:after="0" w:line="240" w:lineRule="auto"/>
        <w:rPr>
          <w:sz w:val="24"/>
          <w:szCs w:val="24"/>
        </w:rPr>
      </w:pPr>
      <w:r>
        <w:rPr>
          <w:rFonts w:ascii="Times New Roman" w:eastAsia="Calibri" w:hAnsi="Times New Roman" w:cs="Times New Roman"/>
          <w:sz w:val="24"/>
          <w:szCs w:val="24"/>
          <w:lang w:eastAsia="ru-RU"/>
        </w:rPr>
        <w:t>- Організація навчання у початкових класах ІІ семестр. Нормативні документи;</w:t>
      </w:r>
    </w:p>
    <w:p w:rsidR="00026F86" w:rsidRDefault="002356FA">
      <w:pPr>
        <w:widowControl w:val="0"/>
        <w:shd w:val="clear" w:color="auto" w:fill="FFFFFF" w:themeFill="background1"/>
        <w:suppressAutoHyphens w:val="0"/>
        <w:overflowPunct w:val="0"/>
        <w:spacing w:after="0" w:line="240" w:lineRule="auto"/>
        <w:rPr>
          <w:sz w:val="24"/>
          <w:szCs w:val="24"/>
        </w:rPr>
      </w:pPr>
      <w:r>
        <w:rPr>
          <w:rFonts w:ascii="Times New Roman" w:eastAsia="Calibri" w:hAnsi="Times New Roman" w:cs="Times New Roman"/>
          <w:sz w:val="24"/>
          <w:szCs w:val="24"/>
          <w:lang w:eastAsia="ru-RU"/>
        </w:rPr>
        <w:t>- Чинники успішного формування предметних і ключових компетентностей молодших школярів;</w:t>
      </w:r>
    </w:p>
    <w:p w:rsidR="00026F86" w:rsidRDefault="002356FA">
      <w:pPr>
        <w:widowControl w:val="0"/>
        <w:shd w:val="clear" w:color="auto" w:fill="FFFFFF" w:themeFill="background1"/>
        <w:suppressAutoHyphens w:val="0"/>
        <w:overflowPunct w:val="0"/>
        <w:spacing w:after="0" w:line="240" w:lineRule="auto"/>
        <w:rPr>
          <w:sz w:val="24"/>
          <w:szCs w:val="24"/>
        </w:rPr>
      </w:pPr>
      <w:r>
        <w:rPr>
          <w:rFonts w:ascii="Times New Roman" w:eastAsia="Calibri" w:hAnsi="Times New Roman" w:cs="Times New Roman"/>
          <w:sz w:val="24"/>
          <w:szCs w:val="24"/>
          <w:lang w:eastAsia="ru-RU"/>
        </w:rPr>
        <w:t>- Формування успішної особистості засобами інноваційних технологій. Діяльнісний підхід до навчання учнів початкових класів;</w:t>
      </w:r>
    </w:p>
    <w:p w:rsidR="00026F86" w:rsidRDefault="002356FA">
      <w:pPr>
        <w:widowControl w:val="0"/>
        <w:shd w:val="clear" w:color="auto" w:fill="FFFFFF" w:themeFill="background1"/>
        <w:suppressAutoHyphens w:val="0"/>
        <w:overflowPunct w:val="0"/>
        <w:spacing w:after="0" w:line="240" w:lineRule="auto"/>
        <w:rPr>
          <w:sz w:val="24"/>
          <w:szCs w:val="24"/>
        </w:rPr>
      </w:pP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val="en-US" w:eastAsia="ru-RU"/>
        </w:rPr>
        <w:t>LEGO</w:t>
      </w:r>
      <w:r>
        <w:rPr>
          <w:rFonts w:ascii="Times New Roman" w:eastAsia="Calibri" w:hAnsi="Times New Roman" w:cs="Times New Roman"/>
          <w:sz w:val="24"/>
          <w:szCs w:val="24"/>
          <w:lang w:eastAsia="ru-RU"/>
        </w:rPr>
        <w:t xml:space="preserve"> – технології для роботи з учнями 1 – 2 класів (1 цикл);</w:t>
      </w:r>
    </w:p>
    <w:p w:rsidR="00026F86" w:rsidRDefault="002356FA">
      <w:pPr>
        <w:widowControl w:val="0"/>
        <w:shd w:val="clear" w:color="auto" w:fill="FFFFFF" w:themeFill="background1"/>
        <w:suppressAutoHyphens w:val="0"/>
        <w:overflowPunct w:val="0"/>
        <w:spacing w:after="0" w:line="240" w:lineRule="auto"/>
        <w:rPr>
          <w:sz w:val="24"/>
          <w:szCs w:val="24"/>
        </w:rPr>
      </w:pPr>
      <w:r>
        <w:rPr>
          <w:rFonts w:ascii="Times New Roman" w:eastAsia="Calibri" w:hAnsi="Times New Roman" w:cs="Times New Roman"/>
          <w:sz w:val="24"/>
          <w:szCs w:val="24"/>
          <w:lang w:eastAsia="ru-RU"/>
        </w:rPr>
        <w:t>- Інноваційні технології в початковій школі в умовах НУШ;</w:t>
      </w:r>
    </w:p>
    <w:p w:rsidR="00026F86" w:rsidRDefault="002356FA">
      <w:pPr>
        <w:widowControl w:val="0"/>
        <w:shd w:val="clear" w:color="auto" w:fill="FFFFFF" w:themeFill="background1"/>
        <w:suppressAutoHyphens w:val="0"/>
        <w:overflowPunct w:val="0"/>
        <w:spacing w:after="0" w:line="240" w:lineRule="auto"/>
        <w:rPr>
          <w:sz w:val="24"/>
          <w:szCs w:val="24"/>
        </w:rPr>
      </w:pPr>
      <w:r>
        <w:rPr>
          <w:rFonts w:ascii="Times New Roman" w:eastAsia="Calibri" w:hAnsi="Times New Roman" w:cs="Times New Roman"/>
          <w:sz w:val="24"/>
          <w:szCs w:val="24"/>
          <w:lang w:eastAsia="ru-RU"/>
        </w:rPr>
        <w:t>- Творчий портрет вчителя, що атестується;</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Огляд нормативно-правових документів;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Формувальне оцінювання як невід’ємний складник освітнього процесу;</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lastRenderedPageBreak/>
        <w:t>- Розвиток дрібної моторики руки учнів;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Майстер-клас «Я це роблю так. Щоденні 5»;</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Обговорення та затвердження тематики проведення Тижня початкових класів;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xml:space="preserve"> - Відвідування та обговорення уроку математики в 4 класі;</w:t>
      </w:r>
    </w:p>
    <w:p w:rsidR="00026F86" w:rsidRDefault="002356FA">
      <w:pPr>
        <w:widowControl w:val="0"/>
        <w:shd w:val="clear" w:color="auto" w:fill="FFFFFF" w:themeFill="background1"/>
        <w:suppressAutoHyphens w:val="0"/>
        <w:overflowPunct w:val="0"/>
        <w:spacing w:after="0" w:line="240" w:lineRule="auto"/>
        <w:jc w:val="both"/>
        <w:rPr>
          <w:sz w:val="24"/>
          <w:szCs w:val="24"/>
        </w:rPr>
      </w:pPr>
      <w:r>
        <w:rPr>
          <w:rFonts w:ascii="Times New Roman" w:eastAsia="Times New Roman" w:hAnsi="Times New Roman" w:cs="Times New Roman"/>
          <w:sz w:val="24"/>
          <w:szCs w:val="24"/>
          <w:lang w:eastAsia="uk-UA"/>
        </w:rPr>
        <w:t>- Підведення  підсумків роботи методичного об’єднання вчителів початкових класів за 2024-2025 навчальний рік;</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eastAsia="uk-UA"/>
        </w:rPr>
        <w:t>- Аналіз результатів діагностувальних робіт учнів 1-4 класів, їх участі у шкільних, Всеукраїнських та  Міжнародних конкурсах і інтернет-олімпіадах;</w:t>
      </w:r>
    </w:p>
    <w:p w:rsidR="00026F86" w:rsidRDefault="002356FA">
      <w:pPr>
        <w:suppressAutoHyphens w:val="0"/>
        <w:overflowPunct w:val="0"/>
        <w:spacing w:after="0" w:line="240" w:lineRule="auto"/>
        <w:jc w:val="both"/>
        <w:rPr>
          <w:sz w:val="24"/>
          <w:szCs w:val="24"/>
        </w:rPr>
      </w:pPr>
      <w:r>
        <w:rPr>
          <w:rFonts w:ascii="Times New Roman" w:eastAsia="Times New Roman" w:hAnsi="Times New Roman" w:cs="Times New Roman"/>
          <w:sz w:val="24"/>
          <w:szCs w:val="24"/>
          <w:lang w:eastAsia="uk-UA"/>
        </w:rPr>
        <w:t>- Панорама ідей «Складання перспективного плану роботи МО на 2025 – 2026 навчальний рік».</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eastAsia="ru-RU"/>
        </w:rPr>
        <w:t>Методичне об’єднання вчителів предметників на своїх засіданнях розглянуло такі питання:</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1.Інструктивно – методична нарада</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Затвердження:</w:t>
      </w:r>
    </w:p>
    <w:p w:rsidR="00026F86" w:rsidRDefault="002356FA" w:rsidP="00C666D5">
      <w:pPr>
        <w:widowControl w:val="0"/>
        <w:numPr>
          <w:ilvl w:val="0"/>
          <w:numId w:val="10"/>
        </w:numPr>
        <w:suppressAutoHyphens w:val="0"/>
        <w:overflowPunct w:val="0"/>
        <w:spacing w:after="0" w:line="240" w:lineRule="auto"/>
        <w:contextualSpacing/>
        <w:rPr>
          <w:sz w:val="24"/>
          <w:szCs w:val="24"/>
        </w:rPr>
      </w:pPr>
      <w:r>
        <w:rPr>
          <w:rFonts w:ascii="Times New Roman" w:eastAsia="Calibri" w:hAnsi="Times New Roman" w:cs="Times New Roman"/>
          <w:sz w:val="24"/>
          <w:szCs w:val="24"/>
        </w:rPr>
        <w:t>плану роботи методичного об’єднання на 2024 – 2025 навчальний рік;</w:t>
      </w:r>
    </w:p>
    <w:p w:rsidR="00026F86" w:rsidRDefault="002356FA" w:rsidP="00C666D5">
      <w:pPr>
        <w:widowControl w:val="0"/>
        <w:numPr>
          <w:ilvl w:val="0"/>
          <w:numId w:val="10"/>
        </w:numPr>
        <w:suppressAutoHyphens w:val="0"/>
        <w:overflowPunct w:val="0"/>
        <w:spacing w:after="0" w:line="240" w:lineRule="auto"/>
        <w:contextualSpacing/>
        <w:rPr>
          <w:sz w:val="24"/>
          <w:szCs w:val="24"/>
        </w:rPr>
      </w:pPr>
      <w:r>
        <w:rPr>
          <w:rFonts w:ascii="Times New Roman" w:eastAsia="Calibri" w:hAnsi="Times New Roman" w:cs="Times New Roman"/>
          <w:sz w:val="24"/>
          <w:szCs w:val="24"/>
        </w:rPr>
        <w:t>завдань методичного об’єднання на 2024 – 2025 навчальний рік.</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Опрацювання інструктивно – методичних матеріалів щодо викладання предметів;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Особливості викладання предметів у 5 – 7 класах НУШ;</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Розгляд навчальних програм для 5-6, та 7 класів на основі модельних;</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Погодження календарно – тематичного планування;</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Оцінювання навчальних досягнень учнів 5 – 7 класів;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xml:space="preserve">2. Коло цікавих ідей: «Медіаграмотність у школі» </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Бути медіаграмотним: десять необхідних компетентностей;</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Прийоми розвитку медіаграмотності учнів 5 – 7 класів;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Вправи для розвитку медіаграмотності учнів в НУШ;</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3.Результати навчання учнів за І семестр;</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Обговорення відкритих уроків з використанням елементів новітніх освітніх технологій;</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4. Методичний квест «Продуктивна взаємодія вчителя та учнів»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Текстоцентричний підхід вивчення української мови і літературні формування навчальних компетентностей учнів;</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«Інноваційні технології шлях до формування творчих здібностей учнів та їх пізнавальної активності»;</w:t>
      </w:r>
    </w:p>
    <w:p w:rsidR="00026F86" w:rsidRDefault="002356FA">
      <w:pPr>
        <w:widowControl w:val="0"/>
        <w:suppressAutoHyphens w:val="0"/>
        <w:overflowPunct w:val="0"/>
        <w:spacing w:after="0" w:line="240" w:lineRule="auto"/>
        <w:rPr>
          <w:sz w:val="24"/>
          <w:szCs w:val="24"/>
        </w:rPr>
      </w:pPr>
      <w:r>
        <w:rPr>
          <w:rFonts w:ascii="Times New Roman" w:eastAsia="Calibri" w:hAnsi="Times New Roman" w:cs="Times New Roman"/>
          <w:sz w:val="24"/>
          <w:szCs w:val="24"/>
          <w:lang w:eastAsia="ru-RU"/>
        </w:rPr>
        <w:t>- Батл цікавих методів та прийомів на уроках;</w:t>
      </w:r>
    </w:p>
    <w:p w:rsidR="00026F86" w:rsidRDefault="002356FA">
      <w:pPr>
        <w:widowControl w:val="0"/>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5. Результати навчання за рік</w:t>
      </w:r>
    </w:p>
    <w:p w:rsidR="00026F86" w:rsidRDefault="002356FA">
      <w:pPr>
        <w:widowControl w:val="0"/>
        <w:suppressAutoHyphens w:val="0"/>
        <w:overflowPunct w:val="0"/>
        <w:spacing w:after="0" w:line="240" w:lineRule="auto"/>
        <w:jc w:val="both"/>
        <w:rPr>
          <w:sz w:val="24"/>
          <w:szCs w:val="24"/>
        </w:rPr>
      </w:pPr>
      <w:r>
        <w:rPr>
          <w:rFonts w:ascii="Times New Roman" w:eastAsia="Calibri" w:hAnsi="Times New Roman" w:cs="Times New Roman"/>
          <w:sz w:val="24"/>
          <w:szCs w:val="24"/>
        </w:rPr>
        <w:t>- Ділова гра «Діамант». Підсумки роботи МО за 2024 – 2025 навчальний рік. Вироблення ідей щодо планування роботи МО на наступний навчальний рік.</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eastAsia="ru-RU"/>
        </w:rPr>
        <w:t>Методичне об’єднання класних керівників працювало над методичною темою «Виховання національно свідомої особистості, яка наділена громадянською відповідальністю, духовними цінностями, патріотичними почуттями» та розглядало такі питання:</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lastRenderedPageBreak/>
        <w:t>- Аналіз результативності виховної роботи за минулий рік і завдання класних керівників по здійсненню виховання здобувачів освіти у  2024 / 2025 навчальному році;</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Огляд літератури, директивних і нормативних документів, інструктивно – методичних матеріалів із питань планування і організації виховної роботи у закладах освіти у 2024/2025 навчальному році, про проведення першого уроку;</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Ознайомлення класних керівників із планом роботи МО класних керівників на 2024/2025 навчальний рік;</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Про заходи з профілактики дитячого травматизму, охорони життя і здоров’я дітей в умовах воєнного стану. Про організацію та проведення інструктажів з БЖ учнів;</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Співпраця закладу освіти з батьками у вихованні патріотизму та національної свідомості у дітей;</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Організація  виховного процесу в умовах війни: цілі, стратегії, плани.</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Роль закладу освіти у вихованні громадянської активності та відчуття національної гідності в умовах воєнного стану;</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Значення національно – патріотичних цінностей у формуванні особистості учня;</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Використання історичного досвіду та національної культури як засобів укріплення національно – патріотичних цінностей;</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Використання інноваційних підходів у вихованні для підвищення свідомості учнів щодо національної ідентичності.</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Роль сім’ї у формуванні національно – патріотичних переконань у дітей та їх взаємодія із закладом освіти.</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Вплив воєнного стану на психологічну стійкість учнів: аналіз факторів та  стресорів;</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Стратегії психологічної підтримки та допомоги учням у подоланні стресу та тривоги;</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Методики роботи з учнями для збереження психологічного благополуччя та психосоціальної адаптпції;</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Психологічна емпатія як ключовий чинник у створенні безпечного середовища та запобіганні булінгу;</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Психологічні та емоційні наслідки домашнього насильства для жертв та сімей;</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Превентивне виховання як ключовий фактор у запобіганні агресивної поведінки та конфліктів серед дітей та молоді.</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Реалізація ідей Нової української школи у виховній діяльності класного керівника: підходи та методи;</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Вплив принципів Нової української школи на формування особистості учня;</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Інноваційні підходи класного керівника в реалізації концепції Нової української школи;</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Актуальні вимоги до ролі класного керівника в сучасній освітній системі;</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lang w:eastAsia="ru-RU"/>
        </w:rPr>
        <w:t>- Зауваження та побажання класних керівників, щодо організації роботи МО класних керівників на наступний 2025 – 2026 навчальний рік.</w:t>
      </w:r>
    </w:p>
    <w:p w:rsidR="00026F86" w:rsidRDefault="002356FA">
      <w:pPr>
        <w:widowControl w:val="0"/>
        <w:suppressAutoHyphens w:val="0"/>
        <w:overflowPunct w:val="0"/>
        <w:spacing w:after="0" w:line="240" w:lineRule="auto"/>
        <w:ind w:firstLine="567"/>
        <w:jc w:val="both"/>
        <w:rPr>
          <w:sz w:val="24"/>
          <w:szCs w:val="24"/>
        </w:rPr>
      </w:pPr>
      <w:r>
        <w:rPr>
          <w:rFonts w:ascii="Times New Roman" w:eastAsia="Calibri" w:hAnsi="Times New Roman" w:cs="Times New Roman"/>
          <w:bCs/>
          <w:sz w:val="24"/>
          <w:szCs w:val="24"/>
        </w:rPr>
        <w:t>На заняттях психолого-педагогічного семінару розглядалися такі питання:</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bCs/>
          <w:sz w:val="24"/>
          <w:szCs w:val="24"/>
        </w:rPr>
        <w:t>- І</w:t>
      </w:r>
      <w:r>
        <w:rPr>
          <w:rFonts w:ascii="Times New Roman" w:eastAsia="Calibri" w:hAnsi="Times New Roman" w:cs="Times New Roman"/>
          <w:bCs/>
          <w:sz w:val="24"/>
          <w:szCs w:val="24"/>
          <w:lang w:val="ru-RU"/>
        </w:rPr>
        <w:t>нформаційно - практичне заняття «Соціалізація школярів в умовах сучасних викликів суспільства»;</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bCs/>
          <w:sz w:val="24"/>
          <w:szCs w:val="24"/>
        </w:rPr>
        <w:t>- Використання інтерактивних засобів;</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bCs/>
          <w:sz w:val="24"/>
          <w:szCs w:val="24"/>
        </w:rPr>
        <w:t>- К</w:t>
      </w:r>
      <w:r>
        <w:rPr>
          <w:rFonts w:ascii="Times New Roman" w:eastAsia="Calibri" w:hAnsi="Times New Roman" w:cs="Times New Roman"/>
          <w:sz w:val="24"/>
          <w:szCs w:val="24"/>
          <w:lang w:val="ru-RU"/>
        </w:rPr>
        <w:t>руглий стіл «Формування учнів в сучасному суспільстві»</w:t>
      </w:r>
      <w:r>
        <w:rPr>
          <w:rFonts w:ascii="Times New Roman" w:eastAsia="Calibri" w:hAnsi="Times New Roman" w:cs="Times New Roman"/>
          <w:sz w:val="24"/>
          <w:szCs w:val="24"/>
        </w:rPr>
        <w:t>;</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Адаптація до життєвих ситуацій;</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bCs/>
          <w:sz w:val="24"/>
          <w:szCs w:val="24"/>
        </w:rPr>
        <w:t>- Ін</w:t>
      </w:r>
      <w:r>
        <w:rPr>
          <w:rFonts w:ascii="Times New Roman" w:eastAsia="Calibri" w:hAnsi="Times New Roman" w:cs="Times New Roman"/>
          <w:sz w:val="24"/>
          <w:szCs w:val="24"/>
          <w:lang w:val="ru-RU"/>
        </w:rPr>
        <w:t>формаційно – практичне заняття «Актуальність педагогіки партнерства між учителями, учнями  та їх батьками»</w:t>
      </w:r>
      <w:r>
        <w:rPr>
          <w:rFonts w:ascii="Times New Roman" w:eastAsia="Calibri" w:hAnsi="Times New Roman" w:cs="Times New Roman"/>
          <w:sz w:val="24"/>
          <w:szCs w:val="24"/>
        </w:rPr>
        <w:t>;</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Актуальність педагогіки партнерства між учителями, учнями та їх батьками</w:t>
      </w:r>
      <w:r>
        <w:rPr>
          <w:rFonts w:ascii="Times New Roman" w:eastAsia="Calibri" w:hAnsi="Times New Roman" w:cs="Times New Roman"/>
          <w:sz w:val="24"/>
          <w:szCs w:val="24"/>
        </w:rPr>
        <w:t>;</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ru-RU"/>
        </w:rPr>
        <w:t>Партнерські відносини між учителями</w:t>
      </w:r>
      <w:r>
        <w:rPr>
          <w:rFonts w:ascii="Times New Roman" w:eastAsia="Calibri" w:hAnsi="Times New Roman" w:cs="Times New Roman"/>
          <w:sz w:val="24"/>
          <w:szCs w:val="24"/>
        </w:rPr>
        <w:t>, учнями</w:t>
      </w:r>
      <w:r>
        <w:rPr>
          <w:rFonts w:ascii="Times New Roman" w:eastAsia="Calibri" w:hAnsi="Times New Roman" w:cs="Times New Roman"/>
          <w:sz w:val="24"/>
          <w:szCs w:val="24"/>
          <w:lang w:val="ru-RU"/>
        </w:rPr>
        <w:t xml:space="preserve"> та їх батьками;</w:t>
      </w:r>
    </w:p>
    <w:p w:rsidR="00026F86" w:rsidRDefault="002356FA">
      <w:pPr>
        <w:suppressAutoHyphens w:val="0"/>
        <w:overflowPunct w:val="0"/>
        <w:spacing w:after="0" w:line="240" w:lineRule="auto"/>
        <w:jc w:val="both"/>
        <w:rPr>
          <w:sz w:val="24"/>
          <w:szCs w:val="24"/>
        </w:rPr>
      </w:pPr>
      <w:r>
        <w:rPr>
          <w:rFonts w:ascii="Times New Roman" w:eastAsia="Calibri" w:hAnsi="Times New Roman" w:cs="Times New Roman"/>
          <w:bCs/>
          <w:sz w:val="24"/>
          <w:szCs w:val="24"/>
        </w:rPr>
        <w:t>- П</w:t>
      </w:r>
      <w:r>
        <w:rPr>
          <w:rFonts w:ascii="Times New Roman" w:eastAsia="Calibri" w:hAnsi="Times New Roman" w:cs="Times New Roman"/>
          <w:bCs/>
          <w:sz w:val="24"/>
          <w:szCs w:val="24"/>
          <w:lang w:val="ru-RU"/>
        </w:rPr>
        <w:t>сихологічний практикум «Проблеми співпраці сім’ї і школи у вихованні»</w:t>
      </w:r>
      <w:r>
        <w:rPr>
          <w:rFonts w:ascii="Times New Roman" w:eastAsia="Calibri" w:hAnsi="Times New Roman" w:cs="Times New Roman"/>
          <w:bCs/>
          <w:sz w:val="24"/>
          <w:szCs w:val="24"/>
        </w:rPr>
        <w:t>.</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eastAsia="ru-RU"/>
        </w:rPr>
        <w:lastRenderedPageBreak/>
        <w:t>На початку навчального року випущено методичний бюлетень «Інструктивно – методичні рекомендації щодо викладання навчальних предметів у 2024 – 2025 навчальному році».</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val="ru-RU" w:eastAsia="ru-RU"/>
        </w:rPr>
        <w:t xml:space="preserve">Протягом року проводилися </w:t>
      </w:r>
      <w:r>
        <w:rPr>
          <w:rFonts w:ascii="Times New Roman" w:eastAsia="Times New Roman" w:hAnsi="Times New Roman" w:cs="Times New Roman"/>
          <w:sz w:val="24"/>
          <w:szCs w:val="24"/>
          <w:lang w:eastAsia="ru-RU"/>
        </w:rPr>
        <w:t xml:space="preserve">методичні тижні, </w:t>
      </w:r>
      <w:r>
        <w:rPr>
          <w:rFonts w:ascii="Times New Roman" w:eastAsia="Times New Roman" w:hAnsi="Times New Roman" w:cs="Times New Roman"/>
          <w:sz w:val="24"/>
          <w:szCs w:val="24"/>
          <w:lang w:val="ru-RU" w:eastAsia="ru-RU"/>
        </w:rPr>
        <w:t>методичні оперативки з метою ознайомлення з нормативними документами, державними стандартами викладання окремих предметів, передовим педагогічним досвідом, новинками методичної літератури, періодичних видань з предметів тощо.</w:t>
      </w:r>
    </w:p>
    <w:p w:rsidR="00026F86" w:rsidRDefault="002356FA">
      <w:pPr>
        <w:suppressAutoHyphens w:val="0"/>
        <w:overflowPunct w:val="0"/>
        <w:spacing w:after="0" w:line="240" w:lineRule="auto"/>
        <w:ind w:firstLine="567"/>
        <w:jc w:val="both"/>
        <w:rPr>
          <w:sz w:val="24"/>
          <w:szCs w:val="24"/>
        </w:rPr>
      </w:pPr>
      <w:r>
        <w:rPr>
          <w:rFonts w:ascii="Times New Roman" w:eastAsia="Times New Roman" w:hAnsi="Times New Roman" w:cs="Times New Roman"/>
          <w:sz w:val="24"/>
          <w:szCs w:val="24"/>
          <w:lang w:val="ru-RU" w:eastAsia="ru-RU"/>
        </w:rPr>
        <w:t>Одним із пріоритетних напрямків у системі освіти є актуальні проблеми навчання й виховання обдарованих дітей та юнацтва.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 xml:space="preserve"> Надзвичайно важливо створити сприятливе освітнє середовище для всебічного розкриття та реалізації здібних та обдарованих учнів </w:t>
      </w:r>
      <w:r>
        <w:rPr>
          <w:rFonts w:ascii="Times New Roman" w:eastAsia="Times New Roman" w:hAnsi="Times New Roman" w:cs="Times New Roman"/>
          <w:sz w:val="24"/>
          <w:szCs w:val="24"/>
          <w:lang w:eastAsia="ru-RU"/>
        </w:rPr>
        <w:t>гімназії</w:t>
      </w:r>
      <w:r>
        <w:rPr>
          <w:rFonts w:ascii="Times New Roman" w:eastAsia="Times New Roman" w:hAnsi="Times New Roman" w:cs="Times New Roman"/>
          <w:sz w:val="24"/>
          <w:szCs w:val="24"/>
          <w:lang w:val="ru-RU" w:eastAsia="ru-RU"/>
        </w:rPr>
        <w:t xml:space="preserve">, яке базується на психології успіху дитини. Домінантами в нашому </w:t>
      </w:r>
      <w:r>
        <w:rPr>
          <w:rFonts w:ascii="Times New Roman" w:eastAsia="Times New Roman" w:hAnsi="Times New Roman" w:cs="Times New Roman"/>
          <w:sz w:val="24"/>
          <w:szCs w:val="24"/>
          <w:lang w:eastAsia="ru-RU"/>
        </w:rPr>
        <w:t>закладі освіти</w:t>
      </w:r>
      <w:r>
        <w:rPr>
          <w:rFonts w:ascii="Times New Roman" w:eastAsia="Times New Roman" w:hAnsi="Times New Roman" w:cs="Times New Roman"/>
          <w:sz w:val="24"/>
          <w:szCs w:val="24"/>
          <w:lang w:val="ru-RU" w:eastAsia="ru-RU"/>
        </w:rPr>
        <w:t xml:space="preserve"> є культ знань, успіху</w:t>
      </w:r>
      <w:r>
        <w:rPr>
          <w:rFonts w:ascii="Times New Roman" w:eastAsia="Times New Roman" w:hAnsi="Times New Roman" w:cs="Times New Roman"/>
          <w:sz w:val="24"/>
          <w:szCs w:val="24"/>
          <w:lang w:eastAsia="ru-RU"/>
        </w:rPr>
        <w:t>, с</w:t>
      </w:r>
      <w:r>
        <w:rPr>
          <w:rFonts w:ascii="Times New Roman" w:eastAsia="Times New Roman" w:hAnsi="Times New Roman" w:cs="Times New Roman"/>
          <w:sz w:val="24"/>
          <w:szCs w:val="24"/>
          <w:lang w:val="ru-RU" w:eastAsia="ru-RU"/>
        </w:rPr>
        <w:t xml:space="preserve">творено чітку структуру пошуку і розвитку обдарованих і здібних дітей, розроблено схему роботи з обдарованими учнями. </w:t>
      </w:r>
    </w:p>
    <w:p w:rsidR="00026F86" w:rsidRDefault="002356FA">
      <w:pPr>
        <w:spacing w:after="0" w:line="240" w:lineRule="auto"/>
        <w:ind w:firstLine="680"/>
        <w:jc w:val="both"/>
        <w:rPr>
          <w:sz w:val="24"/>
          <w:szCs w:val="24"/>
        </w:rPr>
      </w:pPr>
      <w:r>
        <w:rPr>
          <w:rFonts w:ascii="Times New Roman" w:eastAsia="Calibri" w:hAnsi="Times New Roman" w:cs="Times New Roman"/>
          <w:b/>
          <w:color w:val="002060"/>
          <w:sz w:val="24"/>
          <w:szCs w:val="24"/>
        </w:rPr>
        <w:t>Стратегічна ціль:</w:t>
      </w:r>
      <w:r>
        <w:rPr>
          <w:rFonts w:ascii="Times New Roman" w:eastAsia="Calibri" w:hAnsi="Times New Roman" w:cs="Times New Roman"/>
          <w:color w:val="002060"/>
          <w:sz w:val="24"/>
          <w:szCs w:val="24"/>
        </w:rPr>
        <w:t xml:space="preserve"> </w:t>
      </w:r>
      <w:r>
        <w:rPr>
          <w:rFonts w:ascii="Times New Roman" w:eastAsia="Calibri" w:hAnsi="Times New Roman" w:cs="Times New Roman"/>
          <w:b/>
          <w:color w:val="0070C0"/>
          <w:sz w:val="24"/>
          <w:szCs w:val="24"/>
        </w:rPr>
        <w:t>ПІДВИЩЕННЯ КВАЛІФІКАЦІЇ</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Педагогічні працівники постійно підвищують свій професійний рівень, використовуючи різноманітні форми підвищення кваліфікації, передачі педагогічного досвіду, а також самоосвіту. Цікавляться новими тенденціями у розвитку освіти, отримані навички і компетентності застосовують у викладацькій діяльності. Систематично аналізують і оцінюють свою роботу з метою вдосконалення власної педагогічної майстерності.  Керівництвом здійснюється аналіз професійного розвитку педагогічних працівників.</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100% щорічно вчителі підвищують кваліфікацію відповідно Плану підвищення кваліфікації.</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rPr>
        <w:t xml:space="preserve">Педагоги закладу є активними учасниками різноманітних конкурсів та проєктів. Постійно готують призерів Всеукраїнських олімпіад та конкурсів. </w:t>
      </w:r>
    </w:p>
    <w:p w:rsidR="00026F86" w:rsidRDefault="002356FA">
      <w:pPr>
        <w:spacing w:after="0" w:line="240" w:lineRule="auto"/>
        <w:ind w:firstLine="709"/>
        <w:jc w:val="both"/>
        <w:rPr>
          <w:sz w:val="24"/>
          <w:szCs w:val="24"/>
        </w:rPr>
      </w:pPr>
      <w:r>
        <w:rPr>
          <w:rFonts w:ascii="Times New Roman" w:eastAsia="Calibri" w:hAnsi="Times New Roman" w:cs="Times New Roman"/>
          <w:sz w:val="24"/>
          <w:szCs w:val="24"/>
          <w:lang w:eastAsia="ru-RU"/>
        </w:rPr>
        <w:t>Педагоги закладу освіти є активними членами вебспільноти освітян, працюючи на таких платформах, як «Всеосвіта», «На урок», «Прометеус», «Едера» тощо, де проходять курси, беруть участь у семінарах та конференціях, розміщують власні методичні матеріали, створюють тести для перевірки рівня навчальних досягнень учнів.</w:t>
      </w:r>
    </w:p>
    <w:p w:rsidR="00026F86" w:rsidRDefault="002356FA">
      <w:pPr>
        <w:spacing w:after="0" w:line="240" w:lineRule="auto"/>
        <w:ind w:firstLine="680"/>
        <w:jc w:val="both"/>
        <w:rPr>
          <w:sz w:val="24"/>
          <w:szCs w:val="24"/>
        </w:rPr>
      </w:pPr>
      <w:r>
        <w:rPr>
          <w:rFonts w:ascii="Times New Roman" w:eastAsia="Calibri" w:hAnsi="Times New Roman" w:cs="Times New Roman"/>
          <w:b/>
          <w:color w:val="002060"/>
          <w:sz w:val="24"/>
          <w:szCs w:val="24"/>
        </w:rPr>
        <w:t>Стратегічна ціль:</w:t>
      </w:r>
      <w:r>
        <w:rPr>
          <w:rFonts w:ascii="Times New Roman" w:eastAsia="Calibri" w:hAnsi="Times New Roman" w:cs="Times New Roman"/>
          <w:color w:val="002060"/>
          <w:sz w:val="24"/>
          <w:szCs w:val="24"/>
        </w:rPr>
        <w:t xml:space="preserve"> </w:t>
      </w:r>
      <w:r>
        <w:rPr>
          <w:rFonts w:ascii="Times New Roman" w:eastAsia="Calibri" w:hAnsi="Times New Roman" w:cs="Times New Roman"/>
          <w:b/>
          <w:caps/>
          <w:color w:val="0070C0"/>
          <w:sz w:val="24"/>
          <w:szCs w:val="24"/>
        </w:rPr>
        <w:t>Налагодження співпраці з учнями, їх батьками, працівниками закладу освіти</w:t>
      </w:r>
    </w:p>
    <w:p w:rsidR="00026F86" w:rsidRDefault="002356FA">
      <w:pPr>
        <w:spacing w:after="0" w:line="240" w:lineRule="auto"/>
        <w:ind w:firstLine="680"/>
        <w:jc w:val="both"/>
        <w:rPr>
          <w:sz w:val="24"/>
          <w:szCs w:val="24"/>
        </w:rPr>
      </w:pPr>
      <w:r>
        <w:rPr>
          <w:rFonts w:ascii="Times New Roman" w:eastAsia="Times New Roman" w:hAnsi="Times New Roman" w:cs="Times New Roman"/>
          <w:sz w:val="24"/>
          <w:szCs w:val="24"/>
          <w:lang w:eastAsia="ru-RU"/>
        </w:rPr>
        <w:t>Педагоги ведуть із учнями та їхніми батьками постійний конструктивний діалог. Вчасно і кваліфіковано реагують на соціальні, емоційні, когнітивні та фізичні потреби учнів. Прислухаються до учнів та проявляють доброзичливість, інтерес і повагу до кожного учня. Своєю власною поведінкою моделюють та підтримують просоціальну поведінку. Педагоги сприяють розвиткові демократичних цінностей та громадянських компетентностей учнів, залучаючи їх до прийняття рішень щодо питань, які їх безпосередньо стосуються. Педагоги спонукають учнів висловлювати власну думку, а використовуючи особистісно орієнтований підхід у навчанні, підтримують розвиток відповідальності, самостійності та самоконтролю учнів.</w:t>
      </w:r>
    </w:p>
    <w:p w:rsidR="00026F86" w:rsidRDefault="002356FA">
      <w:pPr>
        <w:spacing w:after="0" w:line="240" w:lineRule="auto"/>
        <w:ind w:firstLine="680"/>
        <w:jc w:val="both"/>
        <w:rPr>
          <w:sz w:val="24"/>
          <w:szCs w:val="24"/>
        </w:rPr>
      </w:pPr>
      <w:r>
        <w:rPr>
          <w:rFonts w:ascii="Times New Roman" w:eastAsia="Times New Roman" w:hAnsi="Times New Roman" w:cs="Times New Roman"/>
          <w:sz w:val="24"/>
          <w:szCs w:val="24"/>
          <w:lang w:eastAsia="ru-RU"/>
        </w:rPr>
        <w:t>Педагоги знаходяться в постійній комунікації з батьками учнів. Комунікація здійснюється у різних формах. Вчителі намагаються отримати зворотний зв’язок від батьків з метою забезпечення постійного прогресу учнів в оволодінні ключовими компетентностями.</w:t>
      </w:r>
    </w:p>
    <w:p w:rsidR="00026F86" w:rsidRDefault="002356FA">
      <w:pPr>
        <w:spacing w:after="0" w:line="240" w:lineRule="auto"/>
        <w:ind w:firstLine="680"/>
        <w:jc w:val="both"/>
        <w:rPr>
          <w:sz w:val="24"/>
          <w:szCs w:val="24"/>
        </w:rPr>
      </w:pPr>
      <w:r>
        <w:rPr>
          <w:rFonts w:ascii="Times New Roman" w:eastAsia="Times New Roman" w:hAnsi="Times New Roman" w:cs="Times New Roman"/>
          <w:color w:val="000000"/>
          <w:sz w:val="24"/>
          <w:szCs w:val="24"/>
          <w:lang w:eastAsia="ru-RU"/>
        </w:rPr>
        <w:t xml:space="preserve">Між педагогами сформовані та підтримуються партнерські взаємини. Вони постійно співпрацюють, діляться знаннями, використовують взаємовідвідування навчальних занять з метою покращення якості викладання. Проблеми, які виникають, систематично вирішуються, командна співпраця є ефективною. В закладі освіти діє інститут наставництва. </w:t>
      </w:r>
    </w:p>
    <w:p w:rsidR="00026F86" w:rsidRDefault="002356FA">
      <w:pPr>
        <w:spacing w:after="0" w:line="240" w:lineRule="auto"/>
        <w:ind w:firstLine="680"/>
        <w:jc w:val="both"/>
        <w:rPr>
          <w:sz w:val="24"/>
          <w:szCs w:val="24"/>
        </w:rPr>
      </w:pPr>
      <w:r>
        <w:rPr>
          <w:rFonts w:ascii="Times New Roman" w:eastAsia="Calibri" w:hAnsi="Times New Roman" w:cs="Times New Roman"/>
          <w:b/>
          <w:color w:val="002060"/>
          <w:sz w:val="24"/>
          <w:szCs w:val="24"/>
        </w:rPr>
        <w:t>Стратегічна ціль:</w:t>
      </w:r>
      <w:r>
        <w:rPr>
          <w:rFonts w:ascii="Times New Roman" w:eastAsia="Calibri" w:hAnsi="Times New Roman" w:cs="Times New Roman"/>
          <w:color w:val="002060"/>
          <w:sz w:val="24"/>
          <w:szCs w:val="24"/>
        </w:rPr>
        <w:t xml:space="preserve"> </w:t>
      </w:r>
      <w:r>
        <w:rPr>
          <w:rFonts w:ascii="Times New Roman" w:eastAsia="Calibri" w:hAnsi="Times New Roman" w:cs="Times New Roman"/>
          <w:b/>
          <w:caps/>
          <w:color w:val="0070C0"/>
          <w:sz w:val="24"/>
          <w:szCs w:val="24"/>
        </w:rPr>
        <w:t>РЕАЛІЗАЦІЯ ЗАВДАНЬ ПедагогічнОГО колективУ на 2025-2026  н. р.</w:t>
      </w:r>
    </w:p>
    <w:p w:rsidR="00026F86" w:rsidRDefault="002356FA">
      <w:pPr>
        <w:spacing w:after="0" w:line="240" w:lineRule="auto"/>
        <w:ind w:firstLine="708"/>
        <w:jc w:val="both"/>
        <w:rPr>
          <w:sz w:val="24"/>
          <w:szCs w:val="24"/>
        </w:rPr>
      </w:pPr>
      <w:r>
        <w:rPr>
          <w:rFonts w:ascii="Times New Roman" w:eastAsia="Times New Roman" w:hAnsi="Times New Roman" w:cs="Times New Roman"/>
          <w:sz w:val="24"/>
          <w:szCs w:val="24"/>
          <w:lang w:eastAsia="ru-RU"/>
        </w:rPr>
        <w:lastRenderedPageBreak/>
        <w:t>2024/2025 навчальний рік є особливим з точки зору ведення виховної роботи через соціально-політичну та економічну кризу в Україні. В контексті нових викликів, що постали перед країною, необхідно переглянути практику виховної роботи та захисту дітей у навчальному закладі.</w:t>
      </w:r>
    </w:p>
    <w:p w:rsidR="00026F86" w:rsidRDefault="002356FA">
      <w:pPr>
        <w:tabs>
          <w:tab w:val="left" w:pos="993"/>
        </w:tabs>
        <w:spacing w:after="0" w:line="240" w:lineRule="auto"/>
        <w:ind w:firstLine="709"/>
        <w:jc w:val="both"/>
        <w:rPr>
          <w:sz w:val="24"/>
          <w:szCs w:val="24"/>
        </w:rPr>
      </w:pPr>
      <w:r>
        <w:rPr>
          <w:rFonts w:ascii="Times New Roman" w:eastAsia="Times New Roman" w:hAnsi="Times New Roman" w:cs="Times New Roman"/>
          <w:sz w:val="24"/>
          <w:szCs w:val="24"/>
          <w:lang w:eastAsia="ru-RU"/>
        </w:rPr>
        <w:t>Беручи до уваги Концепцію національно-патріотичного виховання, пріоритетними в роботі педагогічних працівників із означеної проблеми залишаються:</w:t>
      </w:r>
    </w:p>
    <w:p w:rsidR="00026F86" w:rsidRDefault="002356FA">
      <w:pPr>
        <w:tabs>
          <w:tab w:val="left" w:pos="993"/>
        </w:tabs>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  - упровадження просвітницької діяльності, спрямованої на формування негативного ставлення до протиправних діянь, проведення тижнів правових знань;</w:t>
      </w:r>
    </w:p>
    <w:p w:rsidR="00026F86" w:rsidRDefault="002356FA">
      <w:pPr>
        <w:tabs>
          <w:tab w:val="left" w:pos="360"/>
        </w:tabs>
        <w:spacing w:after="0" w:line="240" w:lineRule="auto"/>
        <w:jc w:val="both"/>
        <w:rPr>
          <w:sz w:val="24"/>
          <w:szCs w:val="24"/>
        </w:rPr>
      </w:pPr>
      <w:r>
        <w:rPr>
          <w:rFonts w:ascii="Times New Roman" w:eastAsia="Times New Roman" w:hAnsi="Times New Roman" w:cs="Times New Roman"/>
          <w:sz w:val="24"/>
          <w:szCs w:val="24"/>
          <w:lang w:eastAsia="ru-RU"/>
        </w:rPr>
        <w:t xml:space="preserve">       - використання інтерактивних педагогічних технологій, зокрема ділові та рольові ігри, моделювання життєвих ситуацій, суспільних процесів та процедур, дискусії, робота в малих групах на уроках правознавства та в позакласній діяльності</w:t>
      </w:r>
    </w:p>
    <w:p w:rsidR="00026F86" w:rsidRDefault="002356FA">
      <w:pPr>
        <w:tabs>
          <w:tab w:val="left" w:pos="360"/>
        </w:tabs>
        <w:spacing w:after="0" w:line="240" w:lineRule="auto"/>
        <w:jc w:val="both"/>
        <w:rPr>
          <w:sz w:val="24"/>
          <w:szCs w:val="24"/>
        </w:rPr>
      </w:pPr>
      <w:r>
        <w:rPr>
          <w:rFonts w:ascii="Times New Roman" w:eastAsia="Times New Roman" w:hAnsi="Times New Roman" w:cs="Times New Roman"/>
          <w:sz w:val="24"/>
          <w:szCs w:val="24"/>
          <w:lang w:eastAsia="ru-RU"/>
        </w:rPr>
        <w:t xml:space="preserve">         -  впровадження дієвого шкільного самоврядування в освітній проце -   ужиття заходів, спрямованих на підвищення моральності в суспільстві, правової культури громадян, утвердження здорового способу життя;</w:t>
      </w:r>
    </w:p>
    <w:p w:rsidR="00026F86" w:rsidRDefault="002356FA">
      <w:pPr>
        <w:tabs>
          <w:tab w:val="left" w:pos="360"/>
        </w:tabs>
        <w:spacing w:after="0" w:line="240" w:lineRule="auto"/>
        <w:jc w:val="both"/>
        <w:rPr>
          <w:sz w:val="24"/>
          <w:szCs w:val="24"/>
        </w:rPr>
      </w:pPr>
      <w:r>
        <w:rPr>
          <w:rFonts w:ascii="Times New Roman" w:eastAsia="Times New Roman" w:hAnsi="Times New Roman" w:cs="Times New Roman"/>
          <w:sz w:val="24"/>
          <w:szCs w:val="24"/>
          <w:lang w:eastAsia="ru-RU"/>
        </w:rPr>
        <w:t xml:space="preserve">           -   запобігання проявам екстремізму, расової та релігійної та національної нетерпимості;</w:t>
      </w:r>
    </w:p>
    <w:p w:rsidR="00026F86" w:rsidRDefault="002356FA">
      <w:pPr>
        <w:tabs>
          <w:tab w:val="left" w:pos="360"/>
        </w:tabs>
        <w:spacing w:after="0" w:line="240" w:lineRule="auto"/>
        <w:jc w:val="both"/>
        <w:rPr>
          <w:sz w:val="24"/>
          <w:szCs w:val="24"/>
        </w:rPr>
      </w:pPr>
      <w:r>
        <w:rPr>
          <w:rFonts w:ascii="Times New Roman" w:eastAsia="Times New Roman" w:hAnsi="Times New Roman" w:cs="Times New Roman"/>
          <w:sz w:val="24"/>
          <w:szCs w:val="24"/>
          <w:lang w:eastAsia="ru-RU"/>
        </w:rPr>
        <w:t xml:space="preserve">           -   впровадження нових педагогічних комунікацій між усіма учасниками освітнього процесу;</w:t>
      </w:r>
    </w:p>
    <w:p w:rsidR="00026F86" w:rsidRDefault="002356FA">
      <w:pPr>
        <w:tabs>
          <w:tab w:val="left" w:pos="360"/>
        </w:tabs>
        <w:spacing w:after="0" w:line="240" w:lineRule="auto"/>
        <w:jc w:val="both"/>
        <w:rPr>
          <w:sz w:val="24"/>
          <w:szCs w:val="24"/>
        </w:rPr>
      </w:pPr>
      <w:r>
        <w:rPr>
          <w:rFonts w:ascii="Times New Roman" w:eastAsia="Times New Roman" w:hAnsi="Times New Roman" w:cs="Times New Roman"/>
          <w:sz w:val="24"/>
          <w:szCs w:val="24"/>
          <w:lang w:eastAsia="ru-RU"/>
        </w:rPr>
        <w:t xml:space="preserve">           -     перетворення навчальних закладів на зразок демократичного правового простору та позитивного мікроклімату тощо.</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Велику увагу необхідно приділяти учням, які виховуються у сім’ях, що опинились у складних життєвих обставинах, внутрішньо переміщеним родинам  з метою попередження безпритульності й бездоглядності, насильства над неповнолітніми, підліткової злочинності та правопорушень, запобігання торгівлі дітьми. </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Важливим завданням є підготовка старшокласників до дорослого, сімейного життя. Відродити в народні звичаї, котрі становлять серцевину сімейно-побутової культури і мають потужний виховний потенціал, – одне з найважливіших і невідкладних завдань педагогів. Важливе значення матиме живе спілкування з батьками учнів, які бережуть сімейні традиції, шанують далеких предків, рід, сім’ю, історію українського народу, рідного краю. </w:t>
      </w:r>
    </w:p>
    <w:p w:rsidR="00026F86" w:rsidRDefault="002356FA">
      <w:pPr>
        <w:spacing w:after="0" w:line="240" w:lineRule="auto"/>
        <w:ind w:firstLine="708"/>
        <w:jc w:val="both"/>
        <w:rPr>
          <w:sz w:val="24"/>
          <w:szCs w:val="24"/>
        </w:rPr>
      </w:pPr>
      <w:r>
        <w:rPr>
          <w:rFonts w:ascii="Times New Roman" w:eastAsia="Times New Roman" w:hAnsi="Times New Roman" w:cs="Times New Roman"/>
          <w:sz w:val="24"/>
          <w:szCs w:val="24"/>
          <w:lang w:eastAsia="ru-RU"/>
        </w:rPr>
        <w:t>У роботі з даного питання педагогам необхідно звертатися до проекту Концепції сімейного виховання дітей і молоді в системі освіти України «Щаслива родина» що містить основні положення, які стосуються підготовки молоді до щасливого подружнього життя та формування відповідального батьківства.</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Роботу з батьками необхідно будувати так, щоб батьки відчували свою визначальну роль у справах учнівського та педагогічного колективів.</w:t>
      </w:r>
    </w:p>
    <w:p w:rsidR="00026F86" w:rsidRDefault="002356FA">
      <w:pPr>
        <w:spacing w:after="0" w:line="240" w:lineRule="auto"/>
        <w:ind w:firstLine="708"/>
        <w:jc w:val="both"/>
        <w:rPr>
          <w:sz w:val="24"/>
          <w:szCs w:val="24"/>
        </w:rPr>
      </w:pPr>
      <w:r>
        <w:rPr>
          <w:rFonts w:ascii="Times New Roman" w:eastAsia="Times New Roman" w:hAnsi="Times New Roman" w:cs="Times New Roman"/>
          <w:b/>
          <w:color w:val="0070C0"/>
          <w:sz w:val="24"/>
          <w:szCs w:val="24"/>
          <w:lang w:eastAsia="ru-RU"/>
        </w:rPr>
        <w:t>Перед колективом  поставлено  такі виховні завдання:</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1. Продовжувати роботу над науково-методичною темою: </w:t>
      </w:r>
      <w:r>
        <w:rPr>
          <w:rFonts w:ascii="Times New Roman" w:eastAsia="Calibri" w:hAnsi="Times New Roman" w:cs="Times New Roman"/>
          <w:b/>
          <w:bCs/>
          <w:color w:val="000000"/>
          <w:sz w:val="24"/>
          <w:szCs w:val="24"/>
          <w:lang w:eastAsia="ru-RU"/>
        </w:rPr>
        <w:t>«Формування ключових компетентностей особистості необхідних для успішної самореалізації в суспільстві, що грунтується на партнерстві між учителями, учнями та їх батьками»</w:t>
      </w:r>
      <w:r>
        <w:rPr>
          <w:rFonts w:ascii="Times New Roman" w:eastAsia="Calibri" w:hAnsi="Times New Roman" w:cs="Times New Roman"/>
          <w:sz w:val="24"/>
          <w:szCs w:val="24"/>
          <w:lang w:eastAsia="ru-RU"/>
        </w:rPr>
        <w:t xml:space="preserve">. </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2. Впроваджувати  в  освітній  процес  інноваційні  технології,  продовжувати  роботу  над  проектними  технологіями.     </w:t>
      </w:r>
    </w:p>
    <w:p w:rsidR="00026F86" w:rsidRDefault="002356FA">
      <w:pPr>
        <w:spacing w:after="0" w:line="240" w:lineRule="auto"/>
        <w:ind w:firstLine="709"/>
        <w:jc w:val="both"/>
        <w:rPr>
          <w:sz w:val="24"/>
          <w:szCs w:val="24"/>
        </w:rPr>
      </w:pPr>
      <w:r>
        <w:rPr>
          <w:rFonts w:ascii="Times New Roman" w:eastAsia="Times New Roman" w:hAnsi="Times New Roman" w:cs="Times New Roman"/>
          <w:sz w:val="24"/>
          <w:szCs w:val="24"/>
          <w:lang w:eastAsia="ru-RU"/>
        </w:rPr>
        <w:t>3. Впроваджувати  сучасні   методи навчання і виховання у педагогічну практику на основі соціалізації, в контексті подій, що постали перед країною.</w:t>
      </w:r>
    </w:p>
    <w:p w:rsidR="00026F86" w:rsidRDefault="002356FA">
      <w:pPr>
        <w:widowControl w:val="0"/>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t>4. Створювати умови для постійного професійного вдосконалення педагогічних працівників, підвищення їх майстерності, вивчення та впровадження в навчально-виховний процес кращого  педагогічного досвіду .</w:t>
      </w:r>
    </w:p>
    <w:p w:rsidR="00026F86" w:rsidRDefault="002356FA">
      <w:pPr>
        <w:widowControl w:val="0"/>
        <w:shd w:val="clear" w:color="auto" w:fill="FFFFFF"/>
        <w:spacing w:after="0" w:line="240" w:lineRule="auto"/>
        <w:ind w:firstLine="709"/>
        <w:jc w:val="both"/>
        <w:rPr>
          <w:sz w:val="24"/>
          <w:szCs w:val="24"/>
        </w:rPr>
      </w:pPr>
      <w:r>
        <w:rPr>
          <w:rFonts w:ascii="Times New Roman" w:eastAsia="Times New Roman" w:hAnsi="Times New Roman" w:cs="Times New Roman"/>
          <w:sz w:val="24"/>
          <w:szCs w:val="24"/>
          <w:lang w:eastAsia="ru-RU"/>
        </w:rPr>
        <w:lastRenderedPageBreak/>
        <w:t>5. Продовжувати роботу з питань виховання громадської свідомості учнів, патріотизму, національних традицій моралі, поваги до державних символів України.</w:t>
      </w:r>
    </w:p>
    <w:p w:rsidR="00026F86" w:rsidRDefault="002356FA">
      <w:pPr>
        <w:widowControl w:val="0"/>
        <w:shd w:val="clear" w:color="auto" w:fill="FFFFFF"/>
        <w:spacing w:after="0" w:line="240" w:lineRule="auto"/>
        <w:ind w:left="92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 xml:space="preserve">      6.Активізувати роботу шкільного самоврядування шляхом залучення учнів до управління гімназією,</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4"/>
          <w:szCs w:val="24"/>
          <w:lang w:eastAsia="ru-RU"/>
        </w:rPr>
        <w:t>проведення лінійок, активно залучати учнів до участі у позаурочному житті.</w:t>
      </w:r>
    </w:p>
    <w:p w:rsidR="00026F86" w:rsidRDefault="002356FA">
      <w:pPr>
        <w:widowControl w:val="0"/>
        <w:shd w:val="clear" w:color="auto" w:fill="FFFFFF"/>
        <w:spacing w:after="0" w:line="240" w:lineRule="auto"/>
        <w:ind w:left="927"/>
        <w:jc w:val="both"/>
        <w:rPr>
          <w:sz w:val="24"/>
          <w:szCs w:val="24"/>
        </w:rPr>
      </w:pPr>
      <w:r>
        <w:rPr>
          <w:rFonts w:ascii="Times New Roman" w:eastAsia="Times New Roman" w:hAnsi="Times New Roman" w:cs="Times New Roman"/>
          <w:sz w:val="24"/>
          <w:szCs w:val="24"/>
          <w:lang w:eastAsia="ru-RU"/>
        </w:rPr>
        <w:t xml:space="preserve">       7. Забезпечити безумовне виконання всіх норм законодавства із захисту дітей пільгових категорій та інших учасників освітнього процесу.                                                                                            </w:t>
      </w:r>
    </w:p>
    <w:p w:rsidR="00026F86" w:rsidRDefault="002356FA">
      <w:pPr>
        <w:spacing w:after="0" w:line="240" w:lineRule="auto"/>
        <w:ind w:left="927"/>
        <w:jc w:val="both"/>
        <w:rPr>
          <w:sz w:val="24"/>
          <w:szCs w:val="24"/>
        </w:rPr>
      </w:pPr>
      <w:r>
        <w:rPr>
          <w:rFonts w:ascii="Times New Roman" w:eastAsia="Times New Roman" w:hAnsi="Times New Roman" w:cs="Times New Roman"/>
          <w:sz w:val="24"/>
          <w:szCs w:val="24"/>
          <w:lang w:eastAsia="ru-RU"/>
        </w:rPr>
        <w:t xml:space="preserve">         8. Продовжувати профілактичну роботу з правового виховання. </w:t>
      </w:r>
    </w:p>
    <w:p w:rsidR="00026F86" w:rsidRDefault="002356FA">
      <w:pPr>
        <w:spacing w:after="0" w:line="240" w:lineRule="auto"/>
        <w:ind w:left="927"/>
        <w:jc w:val="both"/>
        <w:rPr>
          <w:sz w:val="24"/>
          <w:szCs w:val="24"/>
        </w:rPr>
      </w:pPr>
      <w:r>
        <w:rPr>
          <w:rFonts w:ascii="Times New Roman" w:eastAsia="Times New Roman" w:hAnsi="Times New Roman" w:cs="Times New Roman"/>
          <w:sz w:val="24"/>
          <w:szCs w:val="24"/>
          <w:lang w:eastAsia="ru-RU"/>
        </w:rPr>
        <w:t xml:space="preserve">         9. Впроваджувати в освітній процес Концепцію національно-патріотичного виховання.</w:t>
      </w:r>
    </w:p>
    <w:p w:rsidR="00026F86" w:rsidRDefault="002356FA">
      <w:pPr>
        <w:spacing w:after="0" w:line="240" w:lineRule="auto"/>
        <w:ind w:left="927"/>
        <w:jc w:val="both"/>
        <w:rPr>
          <w:sz w:val="24"/>
          <w:szCs w:val="24"/>
        </w:rPr>
      </w:pPr>
      <w:r>
        <w:rPr>
          <w:rFonts w:ascii="Times New Roman" w:eastAsia="Times New Roman" w:hAnsi="Times New Roman" w:cs="Times New Roman"/>
          <w:sz w:val="24"/>
          <w:szCs w:val="24"/>
          <w:lang w:eastAsia="ru-RU"/>
        </w:rPr>
        <w:t xml:space="preserve">         10.Активізувати роботу серед учнівського колективу з протидії булінгу на насилля.</w:t>
      </w:r>
    </w:p>
    <w:p w:rsidR="00026F86" w:rsidRDefault="002356FA">
      <w:pPr>
        <w:spacing w:after="0" w:line="240" w:lineRule="auto"/>
        <w:ind w:firstLine="567"/>
        <w:jc w:val="both"/>
        <w:rPr>
          <w:sz w:val="24"/>
          <w:szCs w:val="24"/>
        </w:rPr>
      </w:pPr>
      <w:r>
        <w:rPr>
          <w:rFonts w:ascii="Times New Roman" w:eastAsia="Times New Roman" w:hAnsi="Times New Roman" w:cs="Times New Roman"/>
          <w:b/>
          <w:color w:val="0070C0"/>
          <w:sz w:val="24"/>
          <w:szCs w:val="24"/>
          <w:lang w:eastAsia="ru-RU"/>
        </w:rPr>
        <w:t>Психологічна допомога учасникам освітнього процесу  у воєнний період</w:t>
      </w:r>
    </w:p>
    <w:p w:rsidR="00026F86" w:rsidRDefault="002356FA">
      <w:pPr>
        <w:shd w:val="clear" w:color="auto" w:fill="FFFFFF"/>
        <w:spacing w:after="0" w:line="240" w:lineRule="auto"/>
        <w:ind w:firstLine="720"/>
        <w:jc w:val="both"/>
        <w:textAlignment w:val="baseline"/>
        <w:rPr>
          <w:sz w:val="24"/>
          <w:szCs w:val="24"/>
        </w:rPr>
      </w:pPr>
      <w:r>
        <w:rPr>
          <w:rFonts w:ascii="Times New Roman" w:eastAsia="Times New Roman" w:hAnsi="Times New Roman" w:cs="Times New Roman"/>
          <w:color w:val="000000"/>
          <w:sz w:val="24"/>
          <w:szCs w:val="24"/>
        </w:rPr>
        <w:t>У результаті військової інтервенції російської федерації до України, постало гостре питання стану психологічного здоров'я здобувачів освіти та їхніх батьків, що впливає на освітній процес.</w:t>
      </w:r>
    </w:p>
    <w:p w:rsidR="00026F86" w:rsidRDefault="002356FA">
      <w:pPr>
        <w:shd w:val="clear" w:color="auto" w:fill="FFFFFF"/>
        <w:spacing w:after="0" w:line="240" w:lineRule="auto"/>
        <w:jc w:val="both"/>
        <w:textAlignment w:val="baseline"/>
        <w:rPr>
          <w:sz w:val="24"/>
          <w:szCs w:val="24"/>
        </w:rPr>
      </w:pPr>
      <w:r>
        <w:rPr>
          <w:rFonts w:ascii="Times New Roman" w:eastAsia="Times New Roman" w:hAnsi="Times New Roman" w:cs="Times New Roman"/>
          <w:color w:val="000000"/>
          <w:sz w:val="24"/>
          <w:szCs w:val="24"/>
        </w:rPr>
        <w:tab/>
        <w:t>Одним із головних завдань закладу є повсякденна психологічна допомога та емоційна підтримка учасників освітнього процесу.</w:t>
      </w:r>
    </w:p>
    <w:p w:rsidR="00026F86" w:rsidRDefault="002356FA">
      <w:pPr>
        <w:shd w:val="clear" w:color="auto" w:fill="FFFFFF"/>
        <w:spacing w:after="0" w:line="240" w:lineRule="auto"/>
        <w:jc w:val="both"/>
        <w:textAlignment w:val="baseline"/>
        <w:rPr>
          <w:sz w:val="24"/>
          <w:szCs w:val="24"/>
        </w:rPr>
      </w:pPr>
      <w:r>
        <w:rPr>
          <w:rFonts w:ascii="Times New Roman" w:eastAsia="Times New Roman" w:hAnsi="Times New Roman" w:cs="Times New Roman"/>
          <w:color w:val="000000"/>
          <w:sz w:val="24"/>
          <w:szCs w:val="24"/>
        </w:rPr>
        <w:tab/>
        <w:t xml:space="preserve">Саме тому важливим  було питання підвищення компетентності педагогічних працівників у напрямі надання емоційної підтримки здобувачам освіти. </w:t>
      </w:r>
    </w:p>
    <w:p w:rsidR="00026F86" w:rsidRDefault="002356FA">
      <w:pPr>
        <w:shd w:val="clear" w:color="auto" w:fill="FFFFFF"/>
        <w:spacing w:after="0" w:line="240" w:lineRule="auto"/>
        <w:jc w:val="both"/>
        <w:textAlignment w:val="baseline"/>
        <w:rPr>
          <w:sz w:val="24"/>
          <w:szCs w:val="24"/>
        </w:rPr>
      </w:pPr>
      <w:r>
        <w:rPr>
          <w:rFonts w:ascii="Times New Roman" w:hAnsi="Times New Roman" w:cs="Times New Roman"/>
          <w:sz w:val="24"/>
          <w:szCs w:val="24"/>
        </w:rPr>
        <w:tab/>
        <w:t xml:space="preserve">Водночас практичний психолог оволоділа сучасними технологіями психологічної допомоги і пройшла навчання за темами: </w:t>
      </w:r>
    </w:p>
    <w:p w:rsidR="00026F86" w:rsidRDefault="002356FA">
      <w:pPr>
        <w:shd w:val="clear" w:color="auto" w:fill="FFFFFF"/>
        <w:spacing w:after="0" w:line="240" w:lineRule="auto"/>
        <w:jc w:val="both"/>
        <w:textAlignment w:val="baseline"/>
        <w:rPr>
          <w:sz w:val="24"/>
          <w:szCs w:val="24"/>
        </w:rPr>
      </w:pPr>
      <w:r>
        <w:rPr>
          <w:rFonts w:ascii="Times New Roman" w:hAnsi="Times New Roman" w:cs="Times New Roman"/>
          <w:sz w:val="24"/>
          <w:szCs w:val="24"/>
        </w:rPr>
        <w:t xml:space="preserve">   1. «</w:t>
      </w:r>
      <w:r>
        <w:rPr>
          <w:rFonts w:ascii="Times New Roman" w:hAnsi="Times New Roman"/>
          <w:sz w:val="24"/>
          <w:szCs w:val="24"/>
        </w:rPr>
        <w:t>Підтримка психологічного благополуччя особистості в умовах війни: міжнародний досвід та українські реалії».</w:t>
      </w:r>
    </w:p>
    <w:p w:rsidR="00026F86" w:rsidRDefault="002356FA">
      <w:pPr>
        <w:spacing w:after="0" w:line="240" w:lineRule="auto"/>
        <w:ind w:left="780"/>
        <w:rPr>
          <w:sz w:val="24"/>
          <w:szCs w:val="24"/>
        </w:rPr>
      </w:pPr>
      <w:r>
        <w:rPr>
          <w:rFonts w:ascii="Times New Roman" w:hAnsi="Times New Roman"/>
          <w:sz w:val="24"/>
          <w:szCs w:val="24"/>
        </w:rPr>
        <w:t>2. «Технології психологічного супроводу супроводу конструювання поведінкових моделей особистості у несприятливих обставинах».</w:t>
      </w:r>
    </w:p>
    <w:p w:rsidR="00026F86" w:rsidRDefault="002356FA">
      <w:pPr>
        <w:spacing w:after="0" w:line="240" w:lineRule="auto"/>
        <w:ind w:left="780"/>
        <w:rPr>
          <w:sz w:val="24"/>
          <w:szCs w:val="24"/>
        </w:rPr>
      </w:pPr>
      <w:r>
        <w:rPr>
          <w:rFonts w:ascii="Times New Roman" w:hAnsi="Times New Roman"/>
          <w:sz w:val="24"/>
          <w:szCs w:val="24"/>
        </w:rPr>
        <w:t>3.«Підходи та інструменти освітян для підтримки дітей, які постраждали від психологічного стресу».</w:t>
      </w:r>
    </w:p>
    <w:p w:rsidR="00026F86" w:rsidRDefault="002356FA">
      <w:pPr>
        <w:spacing w:after="0" w:line="240" w:lineRule="auto"/>
        <w:ind w:left="780"/>
        <w:rPr>
          <w:sz w:val="24"/>
          <w:szCs w:val="24"/>
        </w:rPr>
      </w:pPr>
      <w:r>
        <w:rPr>
          <w:rFonts w:ascii="Times New Roman" w:hAnsi="Times New Roman"/>
          <w:sz w:val="24"/>
          <w:szCs w:val="24"/>
        </w:rPr>
        <w:t>4.«Про удосконалення роботи фахівців психологічної служби у системі освіти України».</w:t>
      </w:r>
    </w:p>
    <w:p w:rsidR="00026F86" w:rsidRDefault="002356FA">
      <w:pPr>
        <w:spacing w:after="0" w:line="240" w:lineRule="auto"/>
        <w:ind w:left="780"/>
        <w:rPr>
          <w:sz w:val="24"/>
          <w:szCs w:val="24"/>
        </w:rPr>
      </w:pPr>
      <w:r>
        <w:rPr>
          <w:rFonts w:ascii="Times New Roman" w:hAnsi="Times New Roman"/>
          <w:sz w:val="24"/>
          <w:szCs w:val="24"/>
        </w:rPr>
        <w:t>5.«Розвиток практичного мислення».</w:t>
      </w:r>
    </w:p>
    <w:p w:rsidR="00026F86" w:rsidRDefault="002356FA">
      <w:pPr>
        <w:spacing w:after="0" w:line="240" w:lineRule="auto"/>
        <w:ind w:left="780"/>
        <w:rPr>
          <w:sz w:val="24"/>
          <w:szCs w:val="24"/>
        </w:rPr>
      </w:pPr>
      <w:r>
        <w:rPr>
          <w:rFonts w:ascii="Times New Roman" w:hAnsi="Times New Roman"/>
          <w:sz w:val="24"/>
          <w:szCs w:val="24"/>
        </w:rPr>
        <w:t>6. «Емпатія в часи війни: як підтримати себе та інших».</w:t>
      </w:r>
    </w:p>
    <w:p w:rsidR="00026F86" w:rsidRDefault="002356FA">
      <w:pPr>
        <w:spacing w:after="0" w:line="240" w:lineRule="auto"/>
        <w:ind w:left="780"/>
        <w:rPr>
          <w:sz w:val="24"/>
          <w:szCs w:val="24"/>
        </w:rPr>
      </w:pPr>
      <w:r>
        <w:rPr>
          <w:rFonts w:ascii="Times New Roman" w:hAnsi="Times New Roman"/>
          <w:sz w:val="24"/>
          <w:szCs w:val="24"/>
        </w:rPr>
        <w:t>7.«Єдина Україна: становлення національної ідентичності».</w:t>
      </w:r>
    </w:p>
    <w:p w:rsidR="00026F86" w:rsidRDefault="002356FA">
      <w:pPr>
        <w:spacing w:after="0" w:line="240" w:lineRule="auto"/>
        <w:ind w:left="780"/>
        <w:rPr>
          <w:sz w:val="24"/>
          <w:szCs w:val="24"/>
        </w:rPr>
      </w:pPr>
      <w:r>
        <w:rPr>
          <w:rFonts w:ascii="Times New Roman" w:hAnsi="Times New Roman"/>
          <w:sz w:val="24"/>
          <w:szCs w:val="24"/>
        </w:rPr>
        <w:t>8. «Роль особистісних та загальнолюдських цінностей в системі формування стресостійкості у дітей та дорослих. Соціальна адаптація, стосунки з близькими».</w:t>
      </w:r>
    </w:p>
    <w:p w:rsidR="00026F86" w:rsidRDefault="002356FA">
      <w:pPr>
        <w:spacing w:after="0" w:line="240" w:lineRule="auto"/>
        <w:ind w:left="780"/>
        <w:rPr>
          <w:sz w:val="24"/>
          <w:szCs w:val="24"/>
        </w:rPr>
      </w:pPr>
      <w:r>
        <w:rPr>
          <w:rFonts w:ascii="Times New Roman" w:hAnsi="Times New Roman"/>
          <w:sz w:val="24"/>
          <w:szCs w:val="24"/>
        </w:rPr>
        <w:t>9. «Підтримка психологічного здоров’я особистості в умовах війни».</w:t>
      </w:r>
    </w:p>
    <w:p w:rsidR="00026F86" w:rsidRDefault="002356FA">
      <w:pPr>
        <w:spacing w:after="0" w:line="240" w:lineRule="auto"/>
        <w:ind w:left="780"/>
        <w:rPr>
          <w:sz w:val="24"/>
          <w:szCs w:val="24"/>
        </w:rPr>
      </w:pPr>
      <w:r>
        <w:rPr>
          <w:rFonts w:ascii="Times New Roman" w:hAnsi="Times New Roman"/>
          <w:sz w:val="24"/>
          <w:szCs w:val="24"/>
        </w:rPr>
        <w:t>10.«Зміцнення потенціалу практичних психологів закладу освіти».</w:t>
      </w:r>
    </w:p>
    <w:p w:rsidR="00026F86" w:rsidRDefault="002356FA">
      <w:pPr>
        <w:spacing w:after="0" w:line="240" w:lineRule="auto"/>
        <w:ind w:left="780"/>
        <w:rPr>
          <w:sz w:val="24"/>
          <w:szCs w:val="24"/>
        </w:rPr>
      </w:pPr>
      <w:r>
        <w:rPr>
          <w:rFonts w:ascii="Times New Roman" w:hAnsi="Times New Roman"/>
          <w:sz w:val="24"/>
          <w:szCs w:val="24"/>
        </w:rPr>
        <w:t>11. «Що таке колективна травма та як її попередити. Феномен колективної травми в контексті сучасного українського досвіду».</w:t>
      </w:r>
    </w:p>
    <w:p w:rsidR="00026F86" w:rsidRDefault="002356FA">
      <w:pPr>
        <w:spacing w:after="0" w:line="240" w:lineRule="auto"/>
        <w:ind w:left="780"/>
        <w:rPr>
          <w:sz w:val="24"/>
          <w:szCs w:val="24"/>
        </w:rPr>
      </w:pPr>
      <w:r>
        <w:rPr>
          <w:rFonts w:ascii="Times New Roman" w:hAnsi="Times New Roman"/>
          <w:sz w:val="24"/>
          <w:szCs w:val="24"/>
        </w:rPr>
        <w:t>12.«Адаптація роботи психологічних служб шкіл до викликів, зумовлених війною».</w:t>
      </w:r>
    </w:p>
    <w:p w:rsidR="00026F86" w:rsidRDefault="002356FA">
      <w:pPr>
        <w:spacing w:after="0" w:line="240" w:lineRule="auto"/>
        <w:ind w:left="780"/>
        <w:rPr>
          <w:sz w:val="24"/>
          <w:szCs w:val="24"/>
        </w:rPr>
      </w:pPr>
      <w:r>
        <w:rPr>
          <w:rFonts w:ascii="Times New Roman" w:hAnsi="Times New Roman"/>
          <w:sz w:val="24"/>
          <w:szCs w:val="24"/>
        </w:rPr>
        <w:t>13.«Основні аспекти діагностичної та корекційної роботи ( групової та індивідуальної ) з учнями різних вікових категорій в умовах воєнного стану».</w:t>
      </w:r>
    </w:p>
    <w:p w:rsidR="00026F86" w:rsidRDefault="002356FA">
      <w:pPr>
        <w:spacing w:after="0" w:line="240" w:lineRule="auto"/>
        <w:ind w:left="780"/>
        <w:rPr>
          <w:sz w:val="24"/>
          <w:szCs w:val="24"/>
        </w:rPr>
      </w:pPr>
      <w:r>
        <w:rPr>
          <w:rFonts w:ascii="Times New Roman" w:hAnsi="Times New Roman"/>
          <w:sz w:val="24"/>
          <w:szCs w:val="24"/>
        </w:rPr>
        <w:t>14.«Як у нинішніх умовах забезпечити психологічну підтримку кожної дитини».</w:t>
      </w:r>
    </w:p>
    <w:p w:rsidR="00026F86" w:rsidRDefault="002356FA">
      <w:pPr>
        <w:spacing w:after="0" w:line="240" w:lineRule="auto"/>
        <w:ind w:left="780"/>
        <w:rPr>
          <w:sz w:val="24"/>
          <w:szCs w:val="24"/>
        </w:rPr>
      </w:pPr>
      <w:r>
        <w:rPr>
          <w:rFonts w:ascii="Times New Roman" w:hAnsi="Times New Roman"/>
          <w:sz w:val="24"/>
          <w:szCs w:val="24"/>
        </w:rPr>
        <w:lastRenderedPageBreak/>
        <w:t>16.Професійний та особистий досвід у застосуванні антистресових методик щодо підвищення рівня адаптаційних можливостей дітей та дорослих під час війни».</w:t>
      </w:r>
    </w:p>
    <w:p w:rsidR="00026F86" w:rsidRDefault="002356FA">
      <w:pPr>
        <w:shd w:val="clear" w:color="auto" w:fill="FFFFFF"/>
        <w:spacing w:after="0" w:line="240" w:lineRule="auto"/>
        <w:jc w:val="both"/>
        <w:textAlignment w:val="baseline"/>
        <w:rPr>
          <w:sz w:val="24"/>
          <w:szCs w:val="24"/>
        </w:rPr>
      </w:pPr>
      <w:r>
        <w:rPr>
          <w:rFonts w:ascii="Times New Roman" w:hAnsi="Times New Roman"/>
          <w:sz w:val="24"/>
          <w:szCs w:val="24"/>
        </w:rPr>
        <w:t xml:space="preserve">           17.«Стратегії роботи з учнями які сприяють розвитку їхньої позитивної самооцінки».</w:t>
      </w:r>
    </w:p>
    <w:p w:rsidR="00026F86" w:rsidRDefault="002356FA">
      <w:pPr>
        <w:shd w:val="clear" w:color="auto" w:fill="FFFFFF"/>
        <w:spacing w:after="0" w:line="240" w:lineRule="auto"/>
        <w:jc w:val="both"/>
        <w:textAlignment w:val="baseline"/>
        <w:rPr>
          <w:sz w:val="24"/>
          <w:szCs w:val="24"/>
        </w:rPr>
      </w:pPr>
      <w:r>
        <w:rPr>
          <w:rFonts w:ascii="Times New Roman" w:hAnsi="Times New Roman" w:cs="Times New Roman"/>
          <w:sz w:val="24"/>
          <w:szCs w:val="24"/>
        </w:rPr>
        <w:tab/>
        <w:t>Робота психологічної служби закладу освіти здійснювалась за такими напрямками: просвіта і профілактика, консультування, діагностична, корекційно-розвиткова робота та інші.</w:t>
      </w:r>
    </w:p>
    <w:p w:rsidR="00026F86" w:rsidRDefault="002356FA">
      <w:pPr>
        <w:shd w:val="clear" w:color="auto" w:fill="FFFFFF"/>
        <w:spacing w:after="0" w:line="240" w:lineRule="auto"/>
        <w:jc w:val="both"/>
        <w:textAlignment w:val="baseline"/>
        <w:rPr>
          <w:sz w:val="24"/>
          <w:szCs w:val="24"/>
        </w:rPr>
      </w:pPr>
      <w:r>
        <w:rPr>
          <w:rFonts w:ascii="Times New Roman" w:hAnsi="Times New Roman" w:cs="Times New Roman"/>
          <w:sz w:val="24"/>
          <w:szCs w:val="24"/>
        </w:rPr>
        <w:tab/>
        <w:t>Профілактична робота спрямована на створення у закладі таких умов, які сприятимуть гармонійному психічному та особистісному розвитку здобувачів освіти.</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000000"/>
          <w:sz w:val="24"/>
          <w:szCs w:val="24"/>
        </w:rPr>
        <w:t xml:space="preserve">Під час діагностичної роботи практичний психолог аналізує результати, за якими окреслює подальші шляхи супроводу здобувачів освіти. </w:t>
      </w:r>
      <w:r>
        <w:rPr>
          <w:rFonts w:ascii="Times New Roman" w:hAnsi="Times New Roman" w:cs="Times New Roman"/>
          <w:sz w:val="24"/>
          <w:szCs w:val="24"/>
        </w:rPr>
        <w:t>Пріоритетними напрямками діагностики були:</w:t>
      </w:r>
    </w:p>
    <w:p w:rsidR="00026F86" w:rsidRDefault="002356FA">
      <w:pPr>
        <w:pStyle w:val="aff5"/>
        <w:spacing w:after="0" w:line="240" w:lineRule="auto"/>
        <w:jc w:val="both"/>
        <w:rPr>
          <w:sz w:val="24"/>
          <w:szCs w:val="24"/>
        </w:rPr>
      </w:pPr>
      <w:r>
        <w:rPr>
          <w:rFonts w:ascii="Times New Roman" w:hAnsi="Times New Roman" w:cs="Times New Roman"/>
          <w:sz w:val="24"/>
          <w:szCs w:val="24"/>
        </w:rPr>
        <w:t xml:space="preserve">  -   вивчення адаптації учнів 1-х,</w:t>
      </w:r>
      <w:r>
        <w:rPr>
          <w:rFonts w:ascii="Times New Roman" w:hAnsi="Times New Roman" w:cs="Times New Roman"/>
          <w:bCs/>
          <w:sz w:val="24"/>
          <w:szCs w:val="24"/>
        </w:rPr>
        <w:t xml:space="preserve"> 5-х класів;</w:t>
      </w:r>
    </w:p>
    <w:p w:rsidR="00026F86" w:rsidRDefault="002356FA">
      <w:pPr>
        <w:pStyle w:val="aff5"/>
        <w:spacing w:after="0" w:line="240" w:lineRule="auto"/>
        <w:jc w:val="both"/>
        <w:rPr>
          <w:sz w:val="24"/>
          <w:szCs w:val="24"/>
        </w:rPr>
      </w:pPr>
      <w:r>
        <w:rPr>
          <w:rFonts w:ascii="Times New Roman" w:hAnsi="Times New Roman" w:cs="Times New Roman"/>
          <w:sz w:val="24"/>
          <w:szCs w:val="24"/>
        </w:rPr>
        <w:t xml:space="preserve">   -  дослідження пізнавальної сфери школяра (увага, пам`ять, мислення),</w:t>
      </w:r>
    </w:p>
    <w:p w:rsidR="00026F86" w:rsidRDefault="002356FA">
      <w:pPr>
        <w:pStyle w:val="aff5"/>
        <w:spacing w:after="0" w:line="240" w:lineRule="auto"/>
        <w:jc w:val="both"/>
        <w:rPr>
          <w:sz w:val="24"/>
          <w:szCs w:val="24"/>
        </w:rPr>
      </w:pPr>
      <w:r>
        <w:rPr>
          <w:rFonts w:ascii="Times New Roman" w:hAnsi="Times New Roman" w:cs="Times New Roman"/>
          <w:sz w:val="24"/>
          <w:szCs w:val="24"/>
        </w:rPr>
        <w:t xml:space="preserve">  -  дослідження мотиваційної сфери і спрямованості особистості учня,</w:t>
      </w:r>
    </w:p>
    <w:p w:rsidR="00026F86" w:rsidRDefault="002356FA">
      <w:pPr>
        <w:pStyle w:val="aff5"/>
        <w:spacing w:after="0" w:line="240" w:lineRule="auto"/>
        <w:jc w:val="both"/>
        <w:rPr>
          <w:sz w:val="24"/>
          <w:szCs w:val="24"/>
        </w:rPr>
      </w:pPr>
      <w:r>
        <w:rPr>
          <w:rFonts w:ascii="Times New Roman" w:hAnsi="Times New Roman" w:cs="Times New Roman"/>
          <w:sz w:val="24"/>
          <w:szCs w:val="24"/>
        </w:rPr>
        <w:t xml:space="preserve">  -   дослідження міжособистісних стосунків та взаємин в колективі.</w:t>
      </w:r>
    </w:p>
    <w:p w:rsidR="00026F86" w:rsidRDefault="002356FA">
      <w:pPr>
        <w:spacing w:after="0" w:line="240" w:lineRule="auto"/>
        <w:ind w:firstLine="709"/>
        <w:jc w:val="both"/>
        <w:rPr>
          <w:sz w:val="24"/>
          <w:szCs w:val="24"/>
        </w:rPr>
      </w:pPr>
      <w:r>
        <w:rPr>
          <w:rFonts w:ascii="Times New Roman" w:hAnsi="Times New Roman" w:cs="Times New Roman"/>
          <w:sz w:val="24"/>
          <w:szCs w:val="24"/>
        </w:rPr>
        <w:t xml:space="preserve">За результатами досліджень адаптації здобувачів до нових умов навчання були проведені групові заняття для покращення емоційного стану учнів. </w:t>
      </w:r>
    </w:p>
    <w:p w:rsidR="00026F86" w:rsidRDefault="002356FA">
      <w:pPr>
        <w:shd w:val="clear" w:color="auto" w:fill="FFFFFF"/>
        <w:tabs>
          <w:tab w:val="left" w:pos="1560"/>
        </w:tabs>
        <w:spacing w:after="0" w:line="240" w:lineRule="auto"/>
        <w:ind w:firstLine="709"/>
        <w:jc w:val="both"/>
        <w:textAlignment w:val="baseline"/>
        <w:rPr>
          <w:sz w:val="24"/>
          <w:szCs w:val="24"/>
        </w:rPr>
      </w:pPr>
      <w:r>
        <w:rPr>
          <w:rFonts w:ascii="Times New Roman" w:eastAsia="Times New Roman" w:hAnsi="Times New Roman" w:cs="Times New Roman"/>
          <w:color w:val="000000"/>
          <w:sz w:val="24"/>
          <w:szCs w:val="24"/>
          <w:lang w:eastAsia="uk-UA"/>
        </w:rPr>
        <w:t xml:space="preserve">У відповідності з особливостями розвитку дитини практичний психолог визначає напрями та засоби корекційно-розвиваючої роботи, періодичність і тривалість циклу занять. </w:t>
      </w:r>
    </w:p>
    <w:p w:rsidR="00026F86" w:rsidRDefault="002356FA">
      <w:pPr>
        <w:spacing w:after="0" w:line="240" w:lineRule="auto"/>
        <w:ind w:firstLine="720"/>
        <w:jc w:val="both"/>
        <w:rPr>
          <w:sz w:val="24"/>
          <w:szCs w:val="24"/>
        </w:rPr>
      </w:pPr>
      <w:r>
        <w:rPr>
          <w:rFonts w:ascii="Times New Roman" w:hAnsi="Times New Roman" w:cs="Times New Roman"/>
          <w:bCs/>
          <w:iCs/>
          <w:sz w:val="24"/>
          <w:szCs w:val="24"/>
        </w:rPr>
        <w:t>Консультаційна робота</w:t>
      </w:r>
      <w:r>
        <w:rPr>
          <w:rFonts w:ascii="Times New Roman" w:hAnsi="Times New Roman" w:cs="Times New Roman"/>
          <w:b/>
          <w:bCs/>
          <w:i/>
          <w:iCs/>
          <w:sz w:val="24"/>
          <w:szCs w:val="24"/>
        </w:rPr>
        <w:t xml:space="preserve"> </w:t>
      </w:r>
      <w:r>
        <w:rPr>
          <w:rFonts w:ascii="Times New Roman" w:hAnsi="Times New Roman" w:cs="Times New Roman"/>
          <w:iCs/>
          <w:sz w:val="24"/>
          <w:szCs w:val="24"/>
        </w:rPr>
        <w:t>з учнями та педагогами</w:t>
      </w:r>
      <w:r>
        <w:rPr>
          <w:rFonts w:ascii="Times New Roman" w:hAnsi="Times New Roman" w:cs="Times New Roman"/>
          <w:i/>
          <w:iCs/>
          <w:sz w:val="24"/>
          <w:szCs w:val="24"/>
        </w:rPr>
        <w:t xml:space="preserve"> </w:t>
      </w:r>
      <w:r>
        <w:rPr>
          <w:rFonts w:ascii="Times New Roman" w:hAnsi="Times New Roman" w:cs="Times New Roman"/>
          <w:sz w:val="24"/>
          <w:szCs w:val="24"/>
        </w:rPr>
        <w:t>проводилася за наступними напрямками:</w:t>
      </w:r>
    </w:p>
    <w:p w:rsidR="00026F86" w:rsidRDefault="002356FA">
      <w:pPr>
        <w:spacing w:after="0" w:line="240" w:lineRule="auto"/>
        <w:ind w:left="720"/>
        <w:jc w:val="both"/>
        <w:rPr>
          <w:sz w:val="24"/>
          <w:szCs w:val="24"/>
        </w:rPr>
      </w:pPr>
      <w:r>
        <w:rPr>
          <w:rFonts w:ascii="Times New Roman" w:hAnsi="Times New Roman" w:cs="Times New Roman"/>
          <w:sz w:val="24"/>
          <w:szCs w:val="24"/>
        </w:rPr>
        <w:t xml:space="preserve">    -   з питань емоційного стану дитини (тривожність, агресивність);</w:t>
      </w:r>
    </w:p>
    <w:p w:rsidR="00026F86" w:rsidRDefault="002356FA">
      <w:pPr>
        <w:spacing w:after="0" w:line="240" w:lineRule="auto"/>
        <w:ind w:left="720"/>
        <w:jc w:val="both"/>
        <w:rPr>
          <w:sz w:val="24"/>
          <w:szCs w:val="24"/>
        </w:rPr>
      </w:pPr>
      <w:r>
        <w:rPr>
          <w:rFonts w:ascii="Times New Roman" w:hAnsi="Times New Roman" w:cs="Times New Roman"/>
          <w:sz w:val="24"/>
          <w:szCs w:val="24"/>
        </w:rPr>
        <w:t xml:space="preserve">    -    з питань конфліктів між однокласниками;</w:t>
      </w:r>
    </w:p>
    <w:p w:rsidR="00026F86" w:rsidRDefault="002356FA">
      <w:pPr>
        <w:spacing w:after="0" w:line="240" w:lineRule="auto"/>
        <w:ind w:left="720"/>
        <w:jc w:val="both"/>
        <w:rPr>
          <w:sz w:val="24"/>
          <w:szCs w:val="24"/>
        </w:rPr>
      </w:pPr>
      <w:r>
        <w:rPr>
          <w:rFonts w:ascii="Times New Roman" w:hAnsi="Times New Roman" w:cs="Times New Roman"/>
          <w:sz w:val="24"/>
          <w:szCs w:val="24"/>
        </w:rPr>
        <w:t xml:space="preserve">    -   з питань адаптації учнів 1-х, 5-х класів до навчання;</w:t>
      </w:r>
    </w:p>
    <w:p w:rsidR="00026F86" w:rsidRDefault="002356FA">
      <w:pPr>
        <w:spacing w:after="0" w:line="240" w:lineRule="auto"/>
        <w:ind w:left="720"/>
        <w:jc w:val="both"/>
        <w:rPr>
          <w:sz w:val="24"/>
          <w:szCs w:val="24"/>
        </w:rPr>
      </w:pPr>
      <w:r>
        <w:rPr>
          <w:rFonts w:ascii="Times New Roman" w:hAnsi="Times New Roman" w:cs="Times New Roman"/>
          <w:sz w:val="24"/>
          <w:szCs w:val="24"/>
        </w:rPr>
        <w:t xml:space="preserve">    -    консультування всіх учасників освітнього процесу за тематикою звернень (за запитом).</w:t>
      </w:r>
    </w:p>
    <w:p w:rsidR="00026F86" w:rsidRDefault="002356FA">
      <w:pPr>
        <w:spacing w:after="0" w:line="240" w:lineRule="auto"/>
        <w:ind w:hanging="57"/>
        <w:jc w:val="both"/>
        <w:rPr>
          <w:rFonts w:ascii="Times New Roman" w:eastAsia="Tahoma" w:hAnsi="Times New Roman" w:cs="Times New Roman"/>
          <w:color w:val="111111"/>
          <w:sz w:val="28"/>
          <w:szCs w:val="28"/>
          <w:shd w:val="clear" w:color="auto" w:fill="FFFFFF"/>
        </w:rPr>
      </w:pPr>
      <w:r>
        <w:rPr>
          <w:rFonts w:ascii="Times New Roman" w:eastAsia="Tahoma" w:hAnsi="Times New Roman" w:cs="Times New Roman"/>
          <w:color w:val="111111"/>
          <w:sz w:val="24"/>
          <w:szCs w:val="24"/>
          <w:shd w:val="clear" w:color="auto" w:fill="FFFFFF"/>
        </w:rPr>
        <w:t xml:space="preserve">       Протягом року проводилась консультативна робота з учнями, батьками, педагогами. Кількість наданих консультацій : учням – 9 (Основні проблеми звернення: психологічні особливості міжособистісних стосунків, підвищення самооцінки та впевненості у собі, формування емоційно-вольової сфери, профілактика порушень навчальної дисципліни, запобігання психологічного тиску серед однолітків та витіснення агресивної поведінки, професійне самовизначення); батькам – 11 (психологічні особливості дитини на різних етапах розвитку особистості, проблема «батьки й діти», формування позитивних рис характеру, профілактика порушень навчальної дисципліни, дитячі страхи); вчителям – 25 (особливості взаємин у класному колективі, особливості поведінки та неуспішності учнів, організація</w:t>
      </w:r>
      <w:r>
        <w:rPr>
          <w:rFonts w:ascii="Times New Roman" w:eastAsia="Tahoma" w:hAnsi="Times New Roman" w:cs="Times New Roman"/>
          <w:color w:val="111111"/>
          <w:sz w:val="28"/>
          <w:szCs w:val="28"/>
          <w:shd w:val="clear" w:color="auto" w:fill="FFFFFF"/>
        </w:rPr>
        <w:t xml:space="preserve"> </w:t>
      </w:r>
      <w:r>
        <w:rPr>
          <w:rFonts w:ascii="Times New Roman" w:eastAsia="Tahoma" w:hAnsi="Times New Roman" w:cs="Times New Roman"/>
          <w:color w:val="111111"/>
          <w:sz w:val="24"/>
          <w:szCs w:val="24"/>
          <w:shd w:val="clear" w:color="auto" w:fill="FFFFFF"/>
        </w:rPr>
        <w:t>роботи з колективом, з окремими учнями, робота з дітьми з «групи ризику», внутрішньо переміщеними особами, взаємини учнів «батьки- діти».</w:t>
      </w:r>
    </w:p>
    <w:p w:rsidR="00026F86" w:rsidRDefault="002356FA">
      <w:pPr>
        <w:pStyle w:val="afffa"/>
        <w:ind w:hanging="57"/>
        <w:jc w:val="both"/>
        <w:rPr>
          <w:sz w:val="24"/>
          <w:szCs w:val="24"/>
        </w:rPr>
      </w:pPr>
      <w:r>
        <w:rPr>
          <w:rFonts w:ascii="Times New Roman" w:hAnsi="Times New Roman"/>
          <w:sz w:val="24"/>
          <w:szCs w:val="24"/>
        </w:rPr>
        <w:t xml:space="preserve">     Сприяння свідомому професійному самовизначенню, розширенню уявлень про світ професій. Бесіди з батьками дітей, що потребують індивідуального підходу в навчанні і вихованні.Профконсультування 9 класу. Консультування батьків з питань виховання та навчання дітей.</w:t>
      </w:r>
    </w:p>
    <w:p w:rsidR="00026F86" w:rsidRDefault="002356FA">
      <w:pPr>
        <w:shd w:val="clear" w:color="auto" w:fill="FFFFFF"/>
        <w:spacing w:after="0" w:line="240" w:lineRule="auto"/>
        <w:ind w:firstLine="567"/>
        <w:rPr>
          <w:sz w:val="24"/>
          <w:szCs w:val="24"/>
        </w:rPr>
      </w:pPr>
      <w:r>
        <w:rPr>
          <w:rFonts w:ascii="Times New Roman" w:eastAsia="Times New Roman" w:hAnsi="Times New Roman" w:cs="Times New Roman"/>
          <w:b/>
          <w:color w:val="002060"/>
          <w:sz w:val="24"/>
          <w:szCs w:val="24"/>
        </w:rPr>
        <w:t>РОЗДІЛ І</w:t>
      </w:r>
      <w:r>
        <w:rPr>
          <w:rFonts w:ascii="Times New Roman" w:eastAsia="Times New Roman" w:hAnsi="Times New Roman" w:cs="Times New Roman"/>
          <w:b/>
          <w:color w:val="002060"/>
          <w:sz w:val="24"/>
          <w:szCs w:val="24"/>
          <w:lang w:val="en-US"/>
        </w:rPr>
        <w:t>V</w:t>
      </w:r>
      <w:r>
        <w:rPr>
          <w:rFonts w:ascii="Times New Roman" w:eastAsia="Times New Roman" w:hAnsi="Times New Roman" w:cs="Times New Roman"/>
          <w:b/>
          <w:color w:val="002060"/>
          <w:sz w:val="24"/>
          <w:szCs w:val="24"/>
        </w:rPr>
        <w:t xml:space="preserve">. </w:t>
      </w:r>
      <w:r>
        <w:rPr>
          <w:rFonts w:ascii="Times New Roman" w:eastAsia="Times New Roman" w:hAnsi="Times New Roman" w:cs="Times New Roman"/>
          <w:b/>
          <w:color w:val="C00000"/>
          <w:sz w:val="24"/>
          <w:szCs w:val="24"/>
        </w:rPr>
        <w:t>УПРАВЛІНСЬКІ ПРОЦЕСИ ЗАКЛАДУ ОСВІТИ</w:t>
      </w:r>
    </w:p>
    <w:p w:rsidR="00026F86" w:rsidRDefault="002356FA">
      <w:pPr>
        <w:shd w:val="clear" w:color="auto" w:fill="FFFFFF"/>
        <w:tabs>
          <w:tab w:val="left" w:pos="8647"/>
        </w:tabs>
        <w:spacing w:after="0" w:line="240" w:lineRule="auto"/>
        <w:ind w:firstLine="567"/>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aps/>
          <w:color w:val="0070C0"/>
          <w:sz w:val="24"/>
          <w:szCs w:val="24"/>
          <w:lang w:eastAsia="ru-RU"/>
        </w:rPr>
        <w:t>РЕАЛІЗАЦІЯ стратегії розвитку ЗАКЛАДУ ОСВІТИ, моніторинг виконання поставлених завдань</w:t>
      </w:r>
    </w:p>
    <w:p w:rsidR="00026F86" w:rsidRDefault="002356FA">
      <w:pPr>
        <w:shd w:val="clear" w:color="auto" w:fill="FFFFFF"/>
        <w:tabs>
          <w:tab w:val="left" w:pos="8647"/>
        </w:tabs>
        <w:spacing w:after="0" w:line="240" w:lineRule="auto"/>
        <w:ind w:firstLine="709"/>
        <w:jc w:val="both"/>
        <w:rPr>
          <w:sz w:val="24"/>
          <w:szCs w:val="24"/>
        </w:rPr>
      </w:pPr>
      <w:r>
        <w:rPr>
          <w:rFonts w:ascii="Times New Roman" w:eastAsia="Times New Roman" w:hAnsi="Times New Roman" w:cs="Times New Roman"/>
          <w:sz w:val="24"/>
          <w:szCs w:val="24"/>
          <w:lang w:eastAsia="ru-RU"/>
        </w:rPr>
        <w:lastRenderedPageBreak/>
        <w:t>Заклад освіти має чітко сформульовану, зрозумілу та реалістичну стратегію розвитку. Стратегія визначає місію, візію та цілі діяльності закладу освіти, умови, необхідні для їх досягнення, пріоритети та кроки, які керівництво та педагоги здійснюють для досягнення визначених цілей відповідно до принципів освіти та підготовки учнів до майбутнього життя. Ці пріоритети та кроки узгоджено з пріоритетними напрямами розвитку засновника. Стратегія розвитку оприлюднена, доступна для батьків та інших зацікавлених осіб. Заклад освіти обговорює стратегію із засновником, педпрацівниками, учнями та отримує зворотний зв’язок. Стратегія розвитку реалізується у відповідних часових проміжках. Заклад освіти регулярно відстежує та збирає інформацію, необхідну для свого стратегічного розвитку (наприклад, про зміни в законодавстві, розвиток освітньої політики, соціально-економічні зміни в регіоні, демографічні дані та плани територіального розвитку регіону) і відображає їх у процесі коригування стратегії розвитку.</w:t>
      </w:r>
    </w:p>
    <w:p w:rsidR="00026F86" w:rsidRDefault="002356FA">
      <w:pPr>
        <w:shd w:val="clear" w:color="auto" w:fill="FFFFFF"/>
        <w:tabs>
          <w:tab w:val="left" w:pos="8647"/>
        </w:tabs>
        <w:spacing w:after="0" w:line="240" w:lineRule="auto"/>
        <w:ind w:firstLine="709"/>
        <w:jc w:val="both"/>
        <w:rPr>
          <w:sz w:val="24"/>
          <w:szCs w:val="24"/>
        </w:rPr>
      </w:pPr>
      <w:r>
        <w:rPr>
          <w:rFonts w:ascii="Times New Roman" w:eastAsia="Times New Roman" w:hAnsi="Times New Roman" w:cs="Times New Roman"/>
          <w:sz w:val="24"/>
          <w:szCs w:val="24"/>
          <w:lang w:eastAsia="ru-RU"/>
        </w:rPr>
        <w:t>Заклад освіти має реалістичний річний план роботи. У річному плані чітко сформульовано: цілі (короткострокові), завдання та заходи для їх виконання з урахуванням конкретних умов діяльності. Здійснюється аналіз виконання плану за попередній навчальний рік. До його розроблення залучаються усі учасники освітнього процесу. Всі компоненти річного плану є вимірюваними. Річний план роботи схвалено педагогічною радою закладу освіти та оприлюднено.</w:t>
      </w:r>
    </w:p>
    <w:p w:rsidR="00026F86" w:rsidRDefault="002356FA">
      <w:pPr>
        <w:shd w:val="clear" w:color="auto" w:fill="FFFFFF"/>
        <w:tabs>
          <w:tab w:val="left" w:pos="8647"/>
        </w:tabs>
        <w:spacing w:after="0" w:line="240" w:lineRule="auto"/>
        <w:ind w:firstLine="709"/>
        <w:jc w:val="both"/>
        <w:rPr>
          <w:sz w:val="24"/>
          <w:szCs w:val="24"/>
        </w:rPr>
      </w:pPr>
      <w:r>
        <w:rPr>
          <w:rFonts w:ascii="Times New Roman" w:eastAsia="Times New Roman" w:hAnsi="Times New Roman" w:cs="Times New Roman"/>
          <w:sz w:val="24"/>
          <w:szCs w:val="24"/>
          <w:lang w:eastAsia="ru-RU"/>
        </w:rPr>
        <w:t>Заклад освіти здійснює щорічне самооцінювання освітньої діяльності через вивчення і оцінювання функціонування внутрішньої системи. За результатами самооцінювання готуються висновки та визначаються напрями поліпшення якості освітньої діяльності. Результати самооцінювання висвітлюються у звіті про освітню діяльність закладу освіти та річному звіті директора за підсумками навчального року. Висновки, отримані за результатами самооцінювання, використовуються у плануванні роботи закладу освіти на наступний навчальний рік.</w:t>
      </w:r>
    </w:p>
    <w:p w:rsidR="00026F86" w:rsidRDefault="002356FA">
      <w:pPr>
        <w:shd w:val="clear" w:color="auto" w:fill="FFFFFF"/>
        <w:spacing w:after="0" w:line="240" w:lineRule="auto"/>
        <w:ind w:firstLine="709"/>
        <w:contextualSpacing/>
        <w:jc w:val="both"/>
        <w:rPr>
          <w:sz w:val="24"/>
          <w:szCs w:val="24"/>
        </w:rPr>
      </w:pPr>
      <w:r>
        <w:rPr>
          <w:rFonts w:ascii="Times New Roman" w:eastAsia="Times New Roman" w:hAnsi="Times New Roman" w:cs="Times New Roman"/>
          <w:color w:val="000000"/>
          <w:sz w:val="24"/>
          <w:szCs w:val="24"/>
        </w:rPr>
        <w:t xml:space="preserve">Протягом  2024-2025 н. р. у закладі освіти проводилося анонімне анкетування з використанням </w:t>
      </w:r>
      <w:r>
        <w:rPr>
          <w:rFonts w:ascii="Times New Roman" w:eastAsia="Times New Roman" w:hAnsi="Times New Roman" w:cs="Times New Roman"/>
          <w:color w:val="000000"/>
          <w:sz w:val="24"/>
          <w:szCs w:val="24"/>
          <w:lang w:val="en-US"/>
        </w:rPr>
        <w:t>Google</w:t>
      </w:r>
      <w:r>
        <w:rPr>
          <w:rFonts w:ascii="Times New Roman" w:eastAsia="Times New Roman" w:hAnsi="Times New Roman" w:cs="Times New Roman"/>
          <w:color w:val="000000"/>
          <w:sz w:val="24"/>
          <w:szCs w:val="24"/>
        </w:rPr>
        <w:t>-форм.</w:t>
      </w:r>
    </w:p>
    <w:p w:rsidR="00026F86" w:rsidRDefault="002356FA">
      <w:pPr>
        <w:shd w:val="clear" w:color="auto" w:fill="FFFFFF"/>
        <w:spacing w:after="0" w:line="240" w:lineRule="auto"/>
        <w:ind w:firstLine="709"/>
        <w:contextualSpacing/>
        <w:jc w:val="both"/>
        <w:rPr>
          <w:sz w:val="24"/>
          <w:szCs w:val="24"/>
        </w:rPr>
      </w:pPr>
      <w:r>
        <w:rPr>
          <w:rFonts w:ascii="Times New Roman" w:eastAsia="Times New Roman" w:hAnsi="Times New Roman" w:cs="Times New Roman"/>
          <w:color w:val="000000"/>
          <w:sz w:val="24"/>
          <w:szCs w:val="24"/>
        </w:rPr>
        <w:t xml:space="preserve">Серед педагогічних працівників у анкетуванні взяли участь 15 осіб. </w:t>
      </w:r>
    </w:p>
    <w:p w:rsidR="00026F86" w:rsidRDefault="002356FA">
      <w:pPr>
        <w:shd w:val="clear" w:color="auto" w:fill="FFFFFF"/>
        <w:spacing w:before="100" w:after="0" w:line="240" w:lineRule="auto"/>
        <w:contextualSpacing/>
        <w:jc w:val="both"/>
        <w:rPr>
          <w:sz w:val="24"/>
          <w:szCs w:val="24"/>
        </w:rPr>
      </w:pPr>
      <w:r>
        <w:rPr>
          <w:rFonts w:ascii="Times New Roman" w:eastAsia="Times New Roman" w:hAnsi="Times New Roman" w:cs="Times New Roman"/>
          <w:color w:val="000000"/>
          <w:sz w:val="24"/>
          <w:szCs w:val="24"/>
        </w:rPr>
        <w:t xml:space="preserve">       97,6 % вчителів зазначили, що у закладі освіти створені належні умови для постійного підвищення кваліфікації педагогів, їх чергової та позачергової атестації, добровільної сертифікації, 2,4% відповіли, що переважно ні. </w:t>
      </w:r>
    </w:p>
    <w:p w:rsidR="00026F86" w:rsidRDefault="002356FA">
      <w:pPr>
        <w:shd w:val="clear" w:color="auto" w:fill="FFFFFF"/>
        <w:tabs>
          <w:tab w:val="left" w:pos="49"/>
        </w:tabs>
        <w:spacing w:before="100" w:after="0" w:line="240" w:lineRule="auto"/>
        <w:ind w:left="57" w:hanging="57"/>
        <w:contextualSpacing/>
        <w:jc w:val="both"/>
        <w:rPr>
          <w:sz w:val="24"/>
          <w:szCs w:val="24"/>
        </w:rPr>
      </w:pPr>
      <w:r>
        <w:rPr>
          <w:rFonts w:ascii="Times New Roman" w:eastAsia="Times New Roman" w:hAnsi="Times New Roman" w:cs="Times New Roman"/>
          <w:color w:val="000000"/>
          <w:sz w:val="24"/>
          <w:szCs w:val="24"/>
        </w:rPr>
        <w:t xml:space="preserve">          87.3 % педагогів зазначили, що у закладі немає жодних перешкод для професійного розвитку, </w:t>
      </w:r>
    </w:p>
    <w:p w:rsidR="00026F86" w:rsidRDefault="002356FA">
      <w:pPr>
        <w:pStyle w:val="affff2"/>
        <w:shd w:val="clear" w:color="auto" w:fill="FFFFFF"/>
        <w:spacing w:after="160" w:line="240" w:lineRule="auto"/>
        <w:ind w:left="328"/>
        <w:contextualSpacing/>
        <w:jc w:val="both"/>
        <w:rPr>
          <w:sz w:val="24"/>
        </w:rPr>
      </w:pPr>
      <w:r>
        <w:rPr>
          <w:rFonts w:ascii="Times New Roman" w:eastAsia="Times New Roman" w:hAnsi="Times New Roman" w:cs="Times New Roman"/>
          <w:color w:val="000000"/>
          <w:sz w:val="24"/>
        </w:rPr>
        <w:t xml:space="preserve">     100 % відповіли, що  психологічний клімат в закладі сприяє співпраці педагогів,</w:t>
      </w:r>
    </w:p>
    <w:p w:rsidR="00026F86" w:rsidRDefault="002356FA">
      <w:pPr>
        <w:pStyle w:val="affff2"/>
        <w:shd w:val="clear" w:color="auto" w:fill="FFFFFF"/>
        <w:spacing w:before="100" w:after="160" w:line="240" w:lineRule="auto"/>
        <w:contextualSpacing/>
        <w:jc w:val="both"/>
        <w:rPr>
          <w:sz w:val="24"/>
        </w:rPr>
      </w:pPr>
      <w:r>
        <w:rPr>
          <w:rFonts w:ascii="Times New Roman" w:hAnsi="Times New Roman"/>
          <w:color w:val="000000"/>
          <w:sz w:val="24"/>
        </w:rPr>
        <w:t xml:space="preserve">          71, 4 % педагогів здійснюють проєктну діяльність за власною ініціативою, 28,6 — ні,</w:t>
      </w:r>
    </w:p>
    <w:p w:rsidR="00026F86" w:rsidRDefault="002356FA">
      <w:pPr>
        <w:pStyle w:val="affff2"/>
        <w:shd w:val="clear" w:color="auto" w:fill="FFFFFF"/>
        <w:tabs>
          <w:tab w:val="left" w:pos="734"/>
        </w:tabs>
        <w:spacing w:before="100" w:after="160" w:line="240" w:lineRule="auto"/>
        <w:contextualSpacing/>
        <w:jc w:val="both"/>
        <w:rPr>
          <w:sz w:val="24"/>
        </w:rPr>
      </w:pPr>
      <w:r>
        <w:rPr>
          <w:rFonts w:ascii="Times New Roman" w:hAnsi="Times New Roman"/>
          <w:color w:val="000000"/>
          <w:sz w:val="24"/>
        </w:rPr>
        <w:t xml:space="preserve">      98% педагогів застосовують форми і методи роботи спрямовані на</w:t>
      </w:r>
      <w:r>
        <w:rPr>
          <w:rFonts w:ascii="Canva Sans Bold" w:hAnsi="Canva Sans Bold"/>
          <w:color w:val="000000"/>
          <w:sz w:val="24"/>
        </w:rPr>
        <w:t xml:space="preserve"> </w:t>
      </w:r>
      <w:r>
        <w:rPr>
          <w:rFonts w:ascii="Times New Roman" w:hAnsi="Times New Roman"/>
          <w:color w:val="000000"/>
          <w:sz w:val="24"/>
        </w:rPr>
        <w:t>розвиток ключових</w:t>
      </w:r>
      <w:r>
        <w:rPr>
          <w:rFonts w:ascii="Canva Sans Bold" w:hAnsi="Canva Sans Bold"/>
          <w:color w:val="000000"/>
          <w:sz w:val="24"/>
        </w:rPr>
        <w:t xml:space="preserve"> </w:t>
      </w:r>
      <w:r>
        <w:rPr>
          <w:rFonts w:ascii="Times New Roman" w:hAnsi="Times New Roman"/>
          <w:color w:val="000000"/>
          <w:sz w:val="24"/>
        </w:rPr>
        <w:t>компетентностей , що виходять за меді однієї галузі, 2%  - в межах однієї галузі.</w:t>
      </w:r>
    </w:p>
    <w:p w:rsidR="00026F86" w:rsidRDefault="002356FA">
      <w:pPr>
        <w:pStyle w:val="affff2"/>
        <w:shd w:val="clear" w:color="auto" w:fill="FFFFFF"/>
        <w:spacing w:before="100" w:after="160" w:line="240" w:lineRule="auto"/>
        <w:contextualSpacing/>
        <w:jc w:val="both"/>
        <w:rPr>
          <w:sz w:val="24"/>
        </w:rPr>
      </w:pPr>
      <w:r>
        <w:rPr>
          <w:rFonts w:ascii="Times New Roman" w:eastAsia="Times New Roman" w:hAnsi="Times New Roman" w:cs="Times New Roman"/>
          <w:color w:val="000000"/>
          <w:sz w:val="24"/>
        </w:rPr>
        <w:t xml:space="preserve">        89 % вважають, що керівництво закладу відкрите до спілкування, вони можуть вільно висловлювати свою точку зору.</w:t>
      </w:r>
    </w:p>
    <w:p w:rsidR="00026F86" w:rsidRDefault="002356FA">
      <w:pPr>
        <w:shd w:val="clear" w:color="auto" w:fill="FFFFFF"/>
        <w:spacing w:after="0" w:line="240" w:lineRule="auto"/>
        <w:ind w:firstLine="709"/>
        <w:contextualSpacing/>
        <w:jc w:val="both"/>
        <w:rPr>
          <w:sz w:val="24"/>
          <w:szCs w:val="24"/>
        </w:rPr>
      </w:pPr>
      <w:r>
        <w:rPr>
          <w:rFonts w:ascii="Times New Roman" w:eastAsia="Times New Roman" w:hAnsi="Times New Roman" w:cs="Times New Roman"/>
          <w:color w:val="000000"/>
          <w:sz w:val="24"/>
          <w:szCs w:val="24"/>
        </w:rPr>
        <w:t>Щодо результатів анкетування учнів, то:</w:t>
      </w:r>
    </w:p>
    <w:p w:rsidR="00026F86" w:rsidRDefault="002356FA">
      <w:pPr>
        <w:shd w:val="clear" w:color="auto" w:fill="FFFFFF"/>
        <w:tabs>
          <w:tab w:val="left" w:pos="163"/>
        </w:tabs>
        <w:spacing w:before="100" w:after="0" w:line="240" w:lineRule="auto"/>
        <w:ind w:left="57" w:hanging="57"/>
        <w:contextualSpacing/>
        <w:jc w:val="both"/>
        <w:rPr>
          <w:sz w:val="24"/>
          <w:szCs w:val="24"/>
        </w:rPr>
      </w:pPr>
      <w:r>
        <w:rPr>
          <w:rFonts w:ascii="Times New Roman" w:eastAsia="Times New Roman" w:hAnsi="Times New Roman" w:cs="Times New Roman"/>
          <w:color w:val="000000"/>
          <w:sz w:val="24"/>
          <w:szCs w:val="24"/>
        </w:rPr>
        <w:t xml:space="preserve">         89% здобувачів освіти зазначили, що їм подобається перебування у школі, 11% відповіли, що не дуже. </w:t>
      </w:r>
    </w:p>
    <w:p w:rsidR="00026F86" w:rsidRDefault="002356FA">
      <w:pPr>
        <w:shd w:val="clear" w:color="auto" w:fill="FFFFFF"/>
        <w:spacing w:before="100" w:after="0" w:line="240" w:lineRule="auto"/>
        <w:contextualSpacing/>
        <w:jc w:val="both"/>
        <w:rPr>
          <w:sz w:val="24"/>
          <w:szCs w:val="24"/>
        </w:rPr>
      </w:pPr>
      <w:r>
        <w:rPr>
          <w:rFonts w:ascii="Times New Roman" w:eastAsia="Times New Roman" w:hAnsi="Times New Roman" w:cs="Times New Roman"/>
          <w:color w:val="000000"/>
          <w:sz w:val="24"/>
          <w:szCs w:val="24"/>
        </w:rPr>
        <w:t xml:space="preserve">         90% зазначили, що їм комфортно у закладі освіти, 10% відповіли, що не дуже комфортно. </w:t>
      </w:r>
    </w:p>
    <w:p w:rsidR="00026F86" w:rsidRDefault="002356FA">
      <w:pPr>
        <w:shd w:val="clear" w:color="auto" w:fill="FFFFFF"/>
        <w:spacing w:before="100" w:after="0" w:line="240" w:lineRule="auto"/>
        <w:contextualSpacing/>
        <w:jc w:val="both"/>
        <w:rPr>
          <w:sz w:val="24"/>
          <w:szCs w:val="24"/>
        </w:rPr>
      </w:pPr>
      <w:r>
        <w:rPr>
          <w:rFonts w:ascii="Times New Roman" w:eastAsia="Times New Roman" w:hAnsi="Times New Roman" w:cs="Times New Roman"/>
          <w:color w:val="000000"/>
          <w:sz w:val="24"/>
          <w:szCs w:val="24"/>
        </w:rPr>
        <w:t xml:space="preserve">         93% здобувачів освіти стверджують, що вони почувають себе безпечно у закладі освіти, 7% - здебільшого ні. </w:t>
      </w:r>
    </w:p>
    <w:p w:rsidR="00026F86" w:rsidRDefault="002356FA">
      <w:pPr>
        <w:shd w:val="clear" w:color="auto" w:fill="FFFFFF"/>
        <w:spacing w:before="100" w:after="0" w:line="240" w:lineRule="auto"/>
        <w:contextualSpacing/>
        <w:jc w:val="both"/>
        <w:rPr>
          <w:sz w:val="24"/>
          <w:szCs w:val="24"/>
        </w:rPr>
      </w:pPr>
      <w:r>
        <w:rPr>
          <w:rFonts w:ascii="Times New Roman" w:eastAsia="Times New Roman" w:hAnsi="Times New Roman" w:cs="Times New Roman"/>
          <w:color w:val="000000"/>
          <w:sz w:val="24"/>
          <w:szCs w:val="24"/>
        </w:rPr>
        <w:t xml:space="preserve">      76,2% учнів зауважили, що не відчувають булінгу у закладі освіти, 23,8 % відповіли щодо них були поодинокі випадки  булінгу та цькування. </w:t>
      </w:r>
    </w:p>
    <w:p w:rsidR="00026F86" w:rsidRDefault="002356FA">
      <w:pPr>
        <w:shd w:val="clear" w:color="auto" w:fill="FFFFFF"/>
        <w:spacing w:before="100" w:after="0" w:line="240" w:lineRule="auto"/>
        <w:contextualSpacing/>
        <w:jc w:val="both"/>
        <w:rPr>
          <w:sz w:val="24"/>
          <w:szCs w:val="24"/>
        </w:rPr>
      </w:pPr>
      <w:r>
        <w:rPr>
          <w:rFonts w:ascii="Times New Roman" w:eastAsia="Times New Roman" w:hAnsi="Times New Roman" w:cs="Times New Roman"/>
          <w:color w:val="000000"/>
          <w:sz w:val="24"/>
          <w:szCs w:val="24"/>
        </w:rPr>
        <w:t xml:space="preserve">     89% учнів відповіли, що керівництво закладу розглядає їхні звернення, 11 % зазначили, що їм невідомо про можливість звернення. </w:t>
      </w:r>
    </w:p>
    <w:p w:rsidR="00026F86" w:rsidRDefault="002356FA">
      <w:pPr>
        <w:shd w:val="clear" w:color="auto" w:fill="FFFFFF"/>
        <w:spacing w:after="0" w:line="240" w:lineRule="auto"/>
        <w:ind w:firstLine="709"/>
        <w:contextualSpacing/>
        <w:jc w:val="both"/>
        <w:rPr>
          <w:sz w:val="24"/>
          <w:szCs w:val="24"/>
        </w:rPr>
      </w:pPr>
      <w:r>
        <w:rPr>
          <w:rFonts w:ascii="Times New Roman" w:eastAsia="Times New Roman" w:hAnsi="Times New Roman" w:cs="Times New Roman"/>
          <w:color w:val="000000"/>
          <w:sz w:val="24"/>
          <w:szCs w:val="24"/>
        </w:rPr>
        <w:lastRenderedPageBreak/>
        <w:t xml:space="preserve">У анкетуванні батьків взяло участь 53 особи. </w:t>
      </w:r>
    </w:p>
    <w:p w:rsidR="00026F86" w:rsidRDefault="002356FA">
      <w:pPr>
        <w:shd w:val="clear" w:color="auto" w:fill="FFFFFF"/>
        <w:spacing w:before="100" w:after="0" w:line="240" w:lineRule="auto"/>
        <w:contextualSpacing/>
        <w:jc w:val="both"/>
        <w:rPr>
          <w:sz w:val="24"/>
          <w:szCs w:val="24"/>
        </w:rPr>
      </w:pPr>
      <w:r>
        <w:rPr>
          <w:rFonts w:ascii="Times New Roman" w:eastAsia="Times New Roman" w:hAnsi="Times New Roman" w:cs="Times New Roman"/>
          <w:color w:val="000000"/>
          <w:sz w:val="24"/>
          <w:szCs w:val="24"/>
        </w:rPr>
        <w:t xml:space="preserve">          90,6 % батьків зазначили, що їхня дитина охоче відвідує заклад освіти, 9,4% батьків відповіли, що неохоче. </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color w:val="000000"/>
          <w:sz w:val="24"/>
          <w:szCs w:val="24"/>
        </w:rPr>
        <w:t xml:space="preserve">         96,2 % зазначили в анкетуванні, що їм вдається поспілкуватися з керівництвом закладу та досягти взаєморозуміння, 3,8% (2 осіб) – дали протилежну відповідь. </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color w:val="000000"/>
          <w:sz w:val="24"/>
          <w:szCs w:val="24"/>
        </w:rPr>
        <w:t xml:space="preserve">         89% з опитаних батьків задоволені організацією освітнього процесу в школі, 5 батьків переважно незадоволені.</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color w:val="000000"/>
          <w:sz w:val="24"/>
          <w:szCs w:val="24"/>
        </w:rPr>
        <w:t xml:space="preserve">       86,8% батьків вважають, що учителі справедливо оцінюють навчальні досягнення їхньої дитини,</w:t>
      </w:r>
      <w:r>
        <w:rPr>
          <w:rFonts w:eastAsia="Times New Roman" w:cs="Times New Roman"/>
          <w:color w:val="000000"/>
          <w:sz w:val="24"/>
          <w:szCs w:val="24"/>
        </w:rPr>
        <w:t xml:space="preserve"> </w:t>
      </w:r>
      <w:r>
        <w:rPr>
          <w:rFonts w:ascii="Times New Roman" w:eastAsia="Times New Roman" w:hAnsi="Times New Roman" w:cs="Times New Roman"/>
          <w:color w:val="000000"/>
          <w:sz w:val="24"/>
          <w:szCs w:val="24"/>
        </w:rPr>
        <w:t>13,2% вважають, що інколи оцінювання несправедливе.</w:t>
      </w:r>
    </w:p>
    <w:p w:rsidR="00026F86" w:rsidRDefault="002356FA">
      <w:pPr>
        <w:shd w:val="clear" w:color="auto" w:fill="FFFFFF"/>
        <w:spacing w:before="100" w:after="0" w:line="240" w:lineRule="auto"/>
        <w:ind w:left="720"/>
        <w:contextualSpacing/>
        <w:jc w:val="both"/>
        <w:rPr>
          <w:sz w:val="24"/>
          <w:szCs w:val="24"/>
        </w:rPr>
      </w:pPr>
      <w:r>
        <w:rPr>
          <w:rFonts w:ascii="Times New Roman" w:eastAsia="Times New Roman" w:hAnsi="Times New Roman" w:cs="Times New Roman"/>
          <w:color w:val="000000"/>
          <w:sz w:val="24"/>
          <w:szCs w:val="24"/>
        </w:rPr>
        <w:t xml:space="preserve">       69,8% батьків задоволені харчуванням дитини у закладі освіти, 13,2% - не задоволені, 17% учнів не харчуються у шкільній їдальні.</w:t>
      </w:r>
    </w:p>
    <w:p w:rsidR="00026F86" w:rsidRDefault="002356FA">
      <w:pPr>
        <w:shd w:val="clear" w:color="auto" w:fill="FFFFFF"/>
        <w:tabs>
          <w:tab w:val="left" w:pos="8647"/>
        </w:tabs>
        <w:spacing w:after="0" w:line="240" w:lineRule="auto"/>
        <w:ind w:firstLine="709"/>
        <w:jc w:val="both"/>
        <w:rPr>
          <w:sz w:val="24"/>
          <w:szCs w:val="24"/>
        </w:rPr>
      </w:pPr>
      <w:r>
        <w:rPr>
          <w:rFonts w:ascii="Times New Roman" w:eastAsia="Times New Roman" w:hAnsi="Times New Roman" w:cs="Times New Roman"/>
          <w:color w:val="000000"/>
          <w:sz w:val="24"/>
          <w:szCs w:val="24"/>
          <w:lang w:eastAsia="ru-RU"/>
        </w:rPr>
        <w:t>Адміністрація закладу освіти постійно вивчає потреби учнів та працівників закладу, готує і доводить до відома засновника запити для задоволення потреб закладу освіти та відстежує їх реалізацію. Адміністрація враховує, наскільки матеріально-технічне та фінансове забезпечення сприяє або зменшує можливості для досягнення цілей, які закладено у стратегії розвитку. Заклад освіти надає засновнику об’єктивну та актуальну інформацію щодо своїх потреб. Адміністрація закладу освіти систематично оцінює стан матеріальних умов для навчання. Відповідно до стратегії розвитку та у співпраці з засновником заклад освіти підтримує такий стан матеріальних умов, який забезпечує доступ до освіти кожному учневі відповідно до його індивідуальних освітніх потреб.</w:t>
      </w:r>
    </w:p>
    <w:p w:rsidR="00026F86" w:rsidRDefault="002356FA">
      <w:pPr>
        <w:shd w:val="clear" w:color="auto" w:fill="FFFFFF"/>
        <w:tabs>
          <w:tab w:val="left" w:pos="8647"/>
        </w:tabs>
        <w:spacing w:after="0" w:line="240" w:lineRule="auto"/>
        <w:ind w:firstLine="567"/>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olor w:val="0070C0"/>
          <w:sz w:val="24"/>
          <w:szCs w:val="24"/>
          <w:lang w:eastAsia="ru-RU"/>
        </w:rPr>
        <w:t>ДОВІРА ДО ДІЯЛЬНОСТІ ЗАКЛАДУ ОСВІТИ</w:t>
      </w:r>
    </w:p>
    <w:p w:rsidR="00026F86" w:rsidRDefault="002356FA">
      <w:pPr>
        <w:shd w:val="clear" w:color="auto" w:fill="FFFFFF"/>
        <w:tabs>
          <w:tab w:val="left" w:pos="8647"/>
        </w:tabs>
        <w:spacing w:after="0" w:line="240" w:lineRule="auto"/>
        <w:ind w:firstLine="709"/>
        <w:jc w:val="both"/>
        <w:rPr>
          <w:sz w:val="24"/>
          <w:szCs w:val="24"/>
        </w:rPr>
      </w:pPr>
      <w:r>
        <w:rPr>
          <w:rFonts w:ascii="Times New Roman" w:eastAsia="Times New Roman" w:hAnsi="Times New Roman" w:cs="Times New Roman"/>
          <w:sz w:val="24"/>
          <w:szCs w:val="24"/>
          <w:lang w:eastAsia="ru-RU"/>
        </w:rPr>
        <w:t xml:space="preserve">Управлінська діяльність спрямована на забезпечення якості освіти на рівні Державних стандартів. В закладі постійно відбувається моніторинг поставлених цілей даною стратегією. Формуються відносини довіри, прозорості, відкритості завдяки роботі сайту закладу освіти, груп у соціальних мережах закладу освіти та офіційної </w:t>
      </w:r>
      <w:r>
        <w:rPr>
          <w:rFonts w:ascii="Times New Roman" w:hAnsi="Times New Roman" w:cs="Times New Roman"/>
          <w:sz w:val="24"/>
          <w:szCs w:val="24"/>
          <w:shd w:val="clear" w:color="auto" w:fill="FFFFFF"/>
          <w:lang w:val="en-US"/>
        </w:rPr>
        <w:t>F</w:t>
      </w:r>
      <w:r>
        <w:rPr>
          <w:rFonts w:ascii="Times New Roman" w:hAnsi="Times New Roman" w:cs="Times New Roman"/>
          <w:sz w:val="24"/>
          <w:szCs w:val="24"/>
          <w:shd w:val="clear" w:color="auto" w:fill="FFFFFF"/>
        </w:rPr>
        <w:t>acebook-</w:t>
      </w:r>
      <w:r>
        <w:rPr>
          <w:rFonts w:ascii="Times New Roman" w:eastAsia="Times New Roman" w:hAnsi="Times New Roman" w:cs="Times New Roman"/>
          <w:sz w:val="24"/>
          <w:szCs w:val="24"/>
          <w:lang w:eastAsia="ru-RU"/>
        </w:rPr>
        <w:t xml:space="preserve">сторінки закладу освіти. Здійснюється ефективна кадрова політика, до викладацької діяльності залучені лише фахівці, які постійно підвищують свій професійний рівень. Використовуються онлайн-платформи для професійного самовдосконалення. </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ru-RU"/>
        </w:rPr>
        <w:t xml:space="preserve">Педагоги залучаються до виставок передового педагогічного досвіду. </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ru-RU"/>
        </w:rPr>
        <w:t xml:space="preserve">Здійснюється стимулювання професійної майстерності вчителів  відповідно до Положення про матеріальне стимулювання педагогічних працівників. Управлінські рішення приймаються на основі конструктивної співпраці, взаємодії з місцевою громадою, враховуються пропозиції учасників освітнього процесу. </w:t>
      </w:r>
    </w:p>
    <w:p w:rsidR="00026F86" w:rsidRDefault="002356FA">
      <w:pPr>
        <w:pStyle w:val="aff5"/>
        <w:spacing w:after="0" w:line="240" w:lineRule="auto"/>
        <w:ind w:left="0"/>
        <w:rPr>
          <w:sz w:val="24"/>
          <w:szCs w:val="24"/>
        </w:rPr>
      </w:pPr>
      <w:r>
        <w:rPr>
          <w:rFonts w:ascii="Times New Roman" w:eastAsia="Calibri" w:hAnsi="Times New Roman" w:cs="Times New Roman"/>
          <w:sz w:val="24"/>
          <w:szCs w:val="24"/>
        </w:rPr>
        <w:t xml:space="preserve">          Як директор закладу освіти у роботі з працівниками дотримуються партнерського стилю керівництва. Проблеми обговорюються й виробляються різні варіанти рішення, з них обирається найбільш оптимальний, затверджується і в подальшому здійснюється. Основними формами спілкування є наради, індивідуальні бесіди, інформування. Моніторинг здійснюється не заради пошуку винних, а заради позитивного кінцевого результату. На моє переконання, завдяки такому стилю керівництва у закладі освіти залишається мінімум агресивності, наявне творче вирішення справ;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 рідко з наказом. У зв'язку з цим я надаю колегам більше самостійності,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w:t>
      </w:r>
    </w:p>
    <w:p w:rsidR="00026F86" w:rsidRDefault="002356FA">
      <w:pPr>
        <w:shd w:val="clear" w:color="auto" w:fill="FFFFFF"/>
        <w:tabs>
          <w:tab w:val="left" w:pos="8647"/>
        </w:tabs>
        <w:spacing w:after="0" w:line="240" w:lineRule="auto"/>
        <w:ind w:firstLine="709"/>
        <w:jc w:val="both"/>
        <w:rPr>
          <w:sz w:val="24"/>
          <w:szCs w:val="24"/>
        </w:rPr>
      </w:pPr>
      <w:r>
        <w:rPr>
          <w:rFonts w:ascii="Times New Roman" w:eastAsia="Times New Roman" w:hAnsi="Times New Roman" w:cs="Times New Roman"/>
          <w:b/>
          <w:color w:val="002060"/>
          <w:sz w:val="24"/>
          <w:szCs w:val="24"/>
          <w:shd w:val="clear" w:color="auto" w:fill="FFFFFF"/>
          <w:lang w:eastAsia="ru-RU"/>
        </w:rPr>
        <w:lastRenderedPageBreak/>
        <w:t xml:space="preserve">Стратегічна ціль: </w:t>
      </w:r>
      <w:r>
        <w:rPr>
          <w:rFonts w:ascii="Times New Roman" w:eastAsia="Times New Roman" w:hAnsi="Times New Roman" w:cs="Times New Roman"/>
          <w:b/>
          <w:caps/>
          <w:color w:val="0070C0"/>
          <w:sz w:val="24"/>
          <w:szCs w:val="24"/>
          <w:shd w:val="clear" w:color="auto" w:fill="FFFFFF"/>
          <w:lang w:eastAsia="ru-RU"/>
        </w:rPr>
        <w:t>Організація фінансово-господарської діяльності. Зміцнення матеріально-технічної бази закладу</w:t>
      </w:r>
    </w:p>
    <w:p w:rsidR="00026F86" w:rsidRDefault="002356FA">
      <w:pPr>
        <w:spacing w:after="0" w:line="240" w:lineRule="auto"/>
        <w:ind w:firstLine="709"/>
        <w:jc w:val="both"/>
        <w:rPr>
          <w:sz w:val="24"/>
          <w:szCs w:val="24"/>
        </w:rPr>
      </w:pPr>
      <w:r>
        <w:rPr>
          <w:rFonts w:ascii="Times New Roman" w:eastAsia="Times New Roman" w:hAnsi="Times New Roman" w:cs="Times New Roman"/>
          <w:color w:val="222222"/>
          <w:sz w:val="24"/>
          <w:szCs w:val="24"/>
          <w:shd w:val="clear" w:color="auto" w:fill="FFFFFF"/>
          <w:lang w:eastAsia="uk-UA"/>
        </w:rPr>
        <w:t>Право на якісну освіту в безпечних і нешкідливих умовах може бути реалізоване виключно за умови достатнього фінансування освіти та ефективного використання цих коштів. </w:t>
      </w:r>
    </w:p>
    <w:p w:rsidR="00026F86" w:rsidRDefault="002356FA">
      <w:pPr>
        <w:spacing w:after="0" w:line="240" w:lineRule="auto"/>
        <w:ind w:firstLine="708"/>
        <w:jc w:val="both"/>
        <w:rPr>
          <w:sz w:val="24"/>
          <w:szCs w:val="24"/>
        </w:rPr>
      </w:pPr>
      <w:r>
        <w:rPr>
          <w:rFonts w:ascii="Times New Roman" w:eastAsia="Times New Roman" w:hAnsi="Times New Roman" w:cs="Times New Roman"/>
          <w:color w:val="000000"/>
          <w:sz w:val="24"/>
          <w:szCs w:val="24"/>
          <w:highlight w:val="white"/>
        </w:rPr>
        <w:t>Фінансово-господарська діяльність закладу освіти в 2024-2025 навчальному році була спрямована на створення належних умов для забезпечення освітнього процесу. Заклад освіти не є розпорядником коштів так як немає  відокремленої бухгалтерії, тому  можливості використання належних гімназії фінансів були обмежені.                            </w:t>
      </w:r>
    </w:p>
    <w:p w:rsidR="00026F86" w:rsidRDefault="002356FA">
      <w:pPr>
        <w:spacing w:after="0" w:line="240" w:lineRule="auto"/>
        <w:ind w:firstLine="708"/>
        <w:jc w:val="both"/>
        <w:rPr>
          <w:sz w:val="24"/>
          <w:szCs w:val="24"/>
        </w:rPr>
      </w:pPr>
      <w:r>
        <w:rPr>
          <w:rFonts w:ascii="Times New Roman" w:eastAsia="Times New Roman" w:hAnsi="Times New Roman" w:cs="Times New Roman"/>
          <w:color w:val="000000"/>
          <w:sz w:val="24"/>
          <w:szCs w:val="24"/>
          <w:highlight w:val="white"/>
        </w:rPr>
        <w:t>  Основними джерелами фінансування  гімназії були:</w:t>
      </w:r>
    </w:p>
    <w:p w:rsidR="00026F86" w:rsidRDefault="002356FA">
      <w:pPr>
        <w:spacing w:after="0" w:line="240" w:lineRule="auto"/>
        <w:ind w:left="1080"/>
        <w:contextualSpacing/>
        <w:jc w:val="both"/>
        <w:rPr>
          <w:sz w:val="24"/>
          <w:szCs w:val="24"/>
        </w:rPr>
      </w:pPr>
      <w:r>
        <w:rPr>
          <w:rFonts w:ascii="Times New Roman" w:eastAsia="Times New Roman" w:hAnsi="Times New Roman" w:cs="Times New Roman"/>
          <w:color w:val="000000"/>
          <w:sz w:val="24"/>
          <w:szCs w:val="24"/>
          <w:highlight w:val="white"/>
        </w:rPr>
        <w:t xml:space="preserve">           -     державна субвенція;</w:t>
      </w:r>
    </w:p>
    <w:p w:rsidR="00026F86" w:rsidRDefault="002356FA">
      <w:pPr>
        <w:spacing w:after="0" w:line="240" w:lineRule="auto"/>
        <w:ind w:left="1080"/>
        <w:contextualSpacing/>
        <w:jc w:val="both"/>
        <w:rPr>
          <w:sz w:val="24"/>
          <w:szCs w:val="24"/>
        </w:rPr>
      </w:pPr>
      <w:r>
        <w:rPr>
          <w:rFonts w:ascii="Times New Roman" w:eastAsia="Times New Roman" w:hAnsi="Times New Roman" w:cs="Times New Roman"/>
          <w:color w:val="000000"/>
          <w:sz w:val="24"/>
          <w:szCs w:val="24"/>
          <w:highlight w:val="white"/>
        </w:rPr>
        <w:t xml:space="preserve">           -    місцевий бюджет;</w:t>
      </w:r>
    </w:p>
    <w:p w:rsidR="00026F86" w:rsidRDefault="002356FA">
      <w:pPr>
        <w:spacing w:after="0" w:line="240" w:lineRule="auto"/>
        <w:ind w:left="1080"/>
        <w:contextualSpacing/>
        <w:jc w:val="both"/>
        <w:rPr>
          <w:sz w:val="24"/>
          <w:szCs w:val="24"/>
        </w:rPr>
      </w:pPr>
      <w:r>
        <w:rPr>
          <w:rFonts w:ascii="Times New Roman" w:eastAsia="Times New Roman" w:hAnsi="Times New Roman" w:cs="Times New Roman"/>
          <w:color w:val="000000"/>
          <w:sz w:val="24"/>
          <w:szCs w:val="24"/>
          <w:highlight w:val="white"/>
        </w:rPr>
        <w:t xml:space="preserve">           -    позабюджетні кошти.</w:t>
      </w:r>
    </w:p>
    <w:p w:rsidR="00026F86" w:rsidRDefault="002356FA">
      <w:pPr>
        <w:spacing w:after="0" w:line="240" w:lineRule="auto"/>
        <w:ind w:left="360"/>
        <w:jc w:val="both"/>
        <w:rPr>
          <w:sz w:val="24"/>
          <w:szCs w:val="24"/>
        </w:rPr>
      </w:pPr>
      <w:r>
        <w:rPr>
          <w:rFonts w:ascii="Times New Roman" w:eastAsia="Times New Roman" w:hAnsi="Times New Roman" w:cs="Times New Roman"/>
          <w:color w:val="000000"/>
          <w:sz w:val="24"/>
          <w:szCs w:val="24"/>
          <w:highlight w:val="white"/>
        </w:rPr>
        <w:t xml:space="preserve">    У повному обсязі  забезпечується заробітна плата працівників закладу, виплата оздоровчих та винагороди педагогічним працівникам згідно ст. 57 ЗУ «Про освіту» у розмірі 100%.</w:t>
      </w:r>
    </w:p>
    <w:p w:rsidR="00026F86" w:rsidRDefault="002356FA">
      <w:pPr>
        <w:spacing w:after="0" w:line="240" w:lineRule="auto"/>
        <w:ind w:left="360"/>
        <w:jc w:val="both"/>
        <w:rPr>
          <w:sz w:val="24"/>
          <w:szCs w:val="24"/>
        </w:rPr>
      </w:pPr>
      <w:r>
        <w:rPr>
          <w:rFonts w:ascii="Times New Roman" w:eastAsia="Times New Roman" w:hAnsi="Times New Roman" w:cs="Times New Roman"/>
          <w:color w:val="000000"/>
          <w:sz w:val="24"/>
          <w:szCs w:val="24"/>
          <w:highlight w:val="white"/>
        </w:rPr>
        <w:t xml:space="preserve">        Протягом 2024-2025 навчального року для організації освітнього простору закладу освіти, покращення матеріально-технічного забезпечення, дотримання безпекових рекомендацій періоду воєнного стану були вжиті відповідні заходи із посилення безпеки. </w:t>
      </w:r>
    </w:p>
    <w:p w:rsidR="00026F86" w:rsidRDefault="002356FA">
      <w:pPr>
        <w:spacing w:after="0" w:line="240" w:lineRule="auto"/>
        <w:ind w:left="360"/>
        <w:jc w:val="both"/>
        <w:rPr>
          <w:sz w:val="24"/>
          <w:szCs w:val="24"/>
        </w:rPr>
      </w:pPr>
      <w:r>
        <w:rPr>
          <w:rFonts w:ascii="Times New Roman" w:eastAsia="Times New Roman" w:hAnsi="Times New Roman" w:cs="Times New Roman"/>
          <w:color w:val="000000"/>
          <w:sz w:val="24"/>
          <w:szCs w:val="24"/>
          <w:highlight w:val="white"/>
        </w:rPr>
        <w:t xml:space="preserve">        Інформацію про надходження і використання коштів, отриманих від благодійної допомоги  можна знайти на сайті гімназії.</w:t>
      </w:r>
    </w:p>
    <w:p w:rsidR="00026F86" w:rsidRDefault="002356FA">
      <w:pPr>
        <w:spacing w:after="0" w:line="240" w:lineRule="auto"/>
        <w:ind w:left="360"/>
        <w:jc w:val="both"/>
        <w:rPr>
          <w:sz w:val="24"/>
          <w:szCs w:val="24"/>
        </w:rPr>
      </w:pPr>
      <w:r>
        <w:rPr>
          <w:rFonts w:ascii="Times New Roman" w:eastAsia="Times New Roman" w:hAnsi="Times New Roman" w:cs="Times New Roman"/>
          <w:color w:val="000000"/>
          <w:sz w:val="24"/>
          <w:szCs w:val="24"/>
          <w:highlight w:val="white"/>
          <w:lang w:eastAsia="uk-UA"/>
        </w:rPr>
        <w:t xml:space="preserve">       З метою впровадження в життя закладу освіти державно-громадської моделі управлін</w:t>
      </w:r>
      <w:r>
        <w:rPr>
          <w:rFonts w:ascii="Times New Roman" w:eastAsia="Times New Roman" w:hAnsi="Times New Roman" w:cs="Times New Roman"/>
          <w:color w:val="000000"/>
          <w:sz w:val="24"/>
          <w:szCs w:val="24"/>
          <w:highlight w:val="white"/>
          <w:lang w:eastAsia="uk-UA"/>
        </w:rPr>
        <w:softHyphen/>
        <w:t>ня у закладі залучаються до  управління такі органи: загальношкільна конференція; рада профілактики правопорушень;  батьківський актив; адміністрація закладу освіти; педагогічна рада; профспілковий комітет; органи учнівського самоврядування.</w:t>
      </w:r>
    </w:p>
    <w:p w:rsidR="00026F86" w:rsidRDefault="002356FA">
      <w:pPr>
        <w:tabs>
          <w:tab w:val="left" w:pos="8647"/>
        </w:tabs>
        <w:spacing w:after="0" w:line="240" w:lineRule="auto"/>
        <w:ind w:left="360"/>
        <w:jc w:val="both"/>
        <w:rPr>
          <w:sz w:val="24"/>
          <w:szCs w:val="24"/>
        </w:rPr>
      </w:pPr>
      <w:r>
        <w:rPr>
          <w:rFonts w:ascii="Times New Roman" w:eastAsia="Times New Roman" w:hAnsi="Times New Roman" w:cs="Times New Roman"/>
          <w:color w:val="000000"/>
          <w:sz w:val="24"/>
          <w:szCs w:val="24"/>
          <w:highlight w:val="white"/>
          <w:lang w:eastAsia="uk-UA"/>
        </w:rPr>
        <w:t xml:space="preserve">   Державно-громадське управління в освітньому закладі базується на принципах: демократичності; прозорості управлінських рішень; колегіальності; делегуванні повноважень; громадського обговорення важливих питань життя школи; звітності директора перед шкільною громадою та засновником.  Адміністрація закладу в партнерстві з органами місцевого самоврядування спрямовує свою діяльність на пошук ресурсів для розвитку закладу освіти, на вирішення проблем в межах їх повноважень.</w:t>
      </w:r>
      <w:r>
        <w:rPr>
          <w:rFonts w:ascii="Times New Roman" w:eastAsia="Times New Roman" w:hAnsi="Times New Roman" w:cs="Times New Roman"/>
          <w:color w:val="000000"/>
          <w:sz w:val="24"/>
          <w:szCs w:val="24"/>
          <w:highlight w:val="white"/>
          <w:lang w:eastAsia="ru-RU"/>
        </w:rPr>
        <w:t xml:space="preserve"> Вчителі закладу освіти  беруть участь у роботі органів місцевого самоврядування, громадському житті.</w:t>
      </w:r>
    </w:p>
    <w:p w:rsidR="00026F86" w:rsidRDefault="002356FA">
      <w:pPr>
        <w:spacing w:after="0" w:line="240" w:lineRule="auto"/>
        <w:ind w:left="360"/>
        <w:jc w:val="both"/>
        <w:rPr>
          <w:sz w:val="24"/>
          <w:szCs w:val="24"/>
        </w:rPr>
      </w:pPr>
      <w:r>
        <w:rPr>
          <w:rFonts w:ascii="Times New Roman" w:eastAsia="Times New Roman" w:hAnsi="Times New Roman" w:cs="Times New Roman"/>
          <w:color w:val="000000"/>
          <w:sz w:val="24"/>
          <w:szCs w:val="24"/>
        </w:rPr>
        <w:t xml:space="preserve">      Управлінська діяльність спрямована на забезпечення якості освіти на рівні Державних стандартів. В закладі постійно відбувається моніторинг поставлених цілей даною стратегією. Формуються відносини довіри, прозорості, відкритості завдяки роботі сайту закладу освіти, груп у соціальній  мережі Facebook закладу освіти. Здійснюється ефективна кадрова політика, до викладацької діяльності залучені лише фахівці, які постійно підвищують свій професійний рівень. Використовуються онлайн-платформи для професійного самовдосконалення. </w:t>
      </w:r>
    </w:p>
    <w:p w:rsidR="00026F86" w:rsidRDefault="002356FA">
      <w:pPr>
        <w:spacing w:after="0" w:line="240" w:lineRule="auto"/>
        <w:ind w:left="360"/>
        <w:jc w:val="both"/>
        <w:rPr>
          <w:sz w:val="24"/>
          <w:szCs w:val="24"/>
        </w:rPr>
      </w:pPr>
      <w:r>
        <w:rPr>
          <w:rFonts w:ascii="Times New Roman" w:eastAsia="Times New Roman" w:hAnsi="Times New Roman" w:cs="Times New Roman"/>
          <w:color w:val="000000"/>
          <w:sz w:val="24"/>
          <w:szCs w:val="24"/>
        </w:rPr>
        <w:t xml:space="preserve">         Педагоги залучаються до виставок передового педагогічного досвіду.</w:t>
      </w:r>
      <w:r>
        <w:rPr>
          <w:rFonts w:ascii="Times New Roman" w:eastAsia="Times New Roman" w:hAnsi="Times New Roman" w:cs="Times New Roman"/>
          <w:color w:val="000000"/>
          <w:sz w:val="24"/>
          <w:szCs w:val="24"/>
          <w:highlight w:val="white"/>
          <w:lang w:eastAsia="uk-UA"/>
        </w:rPr>
        <w:t xml:space="preserve">Здійснюється стимулювання професійної майстерності вчителів  відповідно до Положення про матеріальне стимулювання педагогічних працівників. Управлінські рішення приймаються на основі конструктивної співпраці, взаємодії з місцевою громадою, враховуються пропозиції учасників освітнього процесу. </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color w:val="000000"/>
          <w:sz w:val="24"/>
          <w:szCs w:val="24"/>
          <w:lang w:eastAsia="uk-UA"/>
        </w:rPr>
        <w:lastRenderedPageBreak/>
        <w:t>Адміністрація закладу в партнерстві з органами місцевого самоврядування спрямовує свою діяльність на пошук ресурсів для розвитку закладу освіти, на вирішення проблем в межах їх повноважень.</w:t>
      </w:r>
      <w:r>
        <w:rPr>
          <w:rFonts w:ascii="Times New Roman" w:eastAsia="Times New Roman" w:hAnsi="Times New Roman" w:cs="Times New Roman"/>
          <w:color w:val="000000"/>
          <w:sz w:val="24"/>
          <w:szCs w:val="24"/>
          <w:lang w:eastAsia="ru-RU"/>
        </w:rPr>
        <w:t xml:space="preserve"> Вчителі закладу освіти  беруть участь у роботі органів місцевого самоврядування, громадському житті.</w:t>
      </w:r>
    </w:p>
    <w:p w:rsidR="00026F86" w:rsidRDefault="002356FA">
      <w:pPr>
        <w:shd w:val="clear" w:color="auto" w:fill="FFFFFF"/>
        <w:tabs>
          <w:tab w:val="left" w:pos="8647"/>
        </w:tabs>
        <w:spacing w:after="0" w:line="240" w:lineRule="auto"/>
        <w:ind w:firstLine="680"/>
        <w:jc w:val="both"/>
        <w:rPr>
          <w:sz w:val="24"/>
          <w:szCs w:val="24"/>
        </w:rPr>
      </w:pPr>
      <w:r>
        <w:rPr>
          <w:rFonts w:ascii="Times New Roman" w:eastAsia="Times New Roman" w:hAnsi="Times New Roman" w:cs="Times New Roman"/>
          <w:b/>
          <w:color w:val="002060"/>
          <w:sz w:val="24"/>
          <w:szCs w:val="24"/>
          <w:lang w:eastAsia="ru-RU"/>
        </w:rPr>
        <w:t xml:space="preserve">Стратегічна ціль: </w:t>
      </w:r>
      <w:r>
        <w:rPr>
          <w:rFonts w:ascii="Times New Roman" w:eastAsia="Times New Roman" w:hAnsi="Times New Roman" w:cs="Times New Roman"/>
          <w:b/>
          <w:color w:val="0070C0"/>
          <w:sz w:val="24"/>
          <w:szCs w:val="24"/>
          <w:lang w:eastAsia="ru-RU"/>
        </w:rPr>
        <w:t>ПАРТНЕРСТВО В ОСВІТІ. РОЗБУДОВА ГРОМАДСЬКО-АКТИВНОГО ЗАКЛАДУ ОСВІТИ</w:t>
      </w:r>
    </w:p>
    <w:p w:rsidR="00026F86" w:rsidRDefault="002356FA">
      <w:pPr>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uk-UA"/>
        </w:rPr>
        <w:t>З метою впровадження в життя закладу освіти державно-громадської моделі управлін</w:t>
      </w:r>
      <w:r>
        <w:rPr>
          <w:rFonts w:ascii="Times New Roman" w:eastAsia="Times New Roman" w:hAnsi="Times New Roman" w:cs="Times New Roman"/>
          <w:sz w:val="24"/>
          <w:szCs w:val="24"/>
          <w:lang w:eastAsia="uk-UA"/>
        </w:rPr>
        <w:softHyphen/>
        <w:t>ня у закладі залучаються до  управління такі органи: загальношкільна конференція; рада профілактики правопорушень;  батьківський актив; адміністрація закладу освіти; педагогічна рада; профспілковий комітет; органи учнівського самоврядування.</w:t>
      </w:r>
    </w:p>
    <w:p w:rsidR="00026F86" w:rsidRDefault="002356FA">
      <w:pPr>
        <w:tabs>
          <w:tab w:val="left" w:pos="8647"/>
        </w:tabs>
        <w:spacing w:after="0" w:line="240" w:lineRule="auto"/>
        <w:ind w:firstLine="680"/>
        <w:jc w:val="both"/>
        <w:rPr>
          <w:sz w:val="24"/>
          <w:szCs w:val="24"/>
        </w:rPr>
      </w:pPr>
      <w:r>
        <w:rPr>
          <w:rFonts w:ascii="Times New Roman" w:eastAsia="Times New Roman" w:hAnsi="Times New Roman" w:cs="Times New Roman"/>
          <w:sz w:val="24"/>
          <w:szCs w:val="24"/>
          <w:lang w:eastAsia="uk-UA"/>
        </w:rPr>
        <w:t>Державно-громадське управління в освітньому закладі базується на принципах: демократичності; прозорості управлінських рішень; колегіальності; делегуванні повноважень; громадського обговорення важливих питань життя школи; звітності директора перед шкільною громадою та засновником.</w:t>
      </w:r>
    </w:p>
    <w:p w:rsidR="00026F86" w:rsidRDefault="002356FA">
      <w:pPr>
        <w:spacing w:after="0" w:line="240" w:lineRule="auto"/>
        <w:rPr>
          <w:sz w:val="24"/>
          <w:szCs w:val="24"/>
        </w:rPr>
      </w:pPr>
      <w:r>
        <w:rPr>
          <w:rFonts w:ascii="Times New Roman" w:eastAsia="Times New Roman" w:hAnsi="Times New Roman" w:cs="Times New Roman"/>
          <w:b/>
          <w:color w:val="0070C0"/>
          <w:sz w:val="24"/>
          <w:szCs w:val="24"/>
          <w:lang w:eastAsia="ru-RU"/>
        </w:rPr>
        <w:t xml:space="preserve">1.3. </w:t>
      </w:r>
      <w:r>
        <w:rPr>
          <w:rFonts w:ascii="Times New Roman" w:eastAsia="Times New Roman" w:hAnsi="Times New Roman" w:cs="Times New Roman"/>
          <w:b/>
          <w:color w:val="0070C0"/>
          <w:sz w:val="24"/>
          <w:szCs w:val="24"/>
          <w:lang w:val="ru-RU" w:eastAsia="ru-RU"/>
        </w:rPr>
        <w:t xml:space="preserve">Мета, основні  </w:t>
      </w:r>
      <w:r>
        <w:rPr>
          <w:rFonts w:ascii="Times New Roman" w:eastAsia="Times New Roman" w:hAnsi="Times New Roman" w:cs="Times New Roman"/>
          <w:b/>
          <w:color w:val="0070C0"/>
          <w:sz w:val="24"/>
          <w:szCs w:val="24"/>
          <w:lang w:eastAsia="ru-RU"/>
        </w:rPr>
        <w:t>напрямки роботи та завдання закладу освіти на 2025-2026</w:t>
      </w:r>
      <w:r>
        <w:rPr>
          <w:rFonts w:ascii="Times New Roman" w:eastAsia="Times New Roman" w:hAnsi="Times New Roman" w:cs="Times New Roman"/>
          <w:b/>
          <w:color w:val="0070C0"/>
          <w:sz w:val="24"/>
          <w:szCs w:val="24"/>
          <w:lang w:val="ru-RU" w:eastAsia="ru-RU"/>
        </w:rPr>
        <w:t xml:space="preserve"> </w:t>
      </w:r>
      <w:r>
        <w:rPr>
          <w:rFonts w:ascii="Times New Roman" w:eastAsia="Times New Roman" w:hAnsi="Times New Roman" w:cs="Times New Roman"/>
          <w:b/>
          <w:color w:val="0070C0"/>
          <w:sz w:val="24"/>
          <w:szCs w:val="24"/>
          <w:lang w:eastAsia="ru-RU"/>
        </w:rPr>
        <w:t>навчальний   рік .</w:t>
      </w:r>
    </w:p>
    <w:p w:rsidR="00026F86" w:rsidRDefault="002356FA">
      <w:pPr>
        <w:spacing w:after="0" w:line="240" w:lineRule="auto"/>
        <w:jc w:val="both"/>
        <w:rPr>
          <w:sz w:val="24"/>
          <w:szCs w:val="24"/>
        </w:rPr>
      </w:pPr>
      <w:r>
        <w:rPr>
          <w:rFonts w:ascii="Times New Roman" w:eastAsia="Times New Roman" w:hAnsi="Times New Roman" w:cs="Times New Roman"/>
          <w:sz w:val="24"/>
          <w:szCs w:val="24"/>
          <w:lang w:eastAsia="ru-RU"/>
        </w:rPr>
        <w:t>Педагогічний колектив в 2025-2026 навчальному році працює над єдиною проблемою</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i/>
          <w:color w:val="FF0000"/>
          <w:sz w:val="24"/>
          <w:szCs w:val="24"/>
          <w:lang w:eastAsia="ru-RU"/>
        </w:rPr>
        <w:t xml:space="preserve"> </w:t>
      </w:r>
      <w:r>
        <w:rPr>
          <w:rFonts w:ascii="Times New Roman" w:eastAsia="Calibri"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Формування ключових компетентностей особистості необхідних для успішної самореалізації в суспільстві, що грунтується на партнерстві між учителями, учнями та їх батьками</w:t>
      </w:r>
      <w:r>
        <w:rPr>
          <w:rFonts w:ascii="Times New Roman" w:eastAsia="Calibri" w:hAnsi="Times New Roman" w:cs="Times New Roman"/>
          <w:b/>
          <w:bCs/>
          <w:i/>
          <w:color w:val="000000"/>
          <w:sz w:val="24"/>
          <w:szCs w:val="24"/>
          <w:lang w:eastAsia="ru-RU"/>
        </w:rPr>
        <w:t>».</w:t>
      </w:r>
    </w:p>
    <w:p w:rsidR="00026F86" w:rsidRDefault="002356FA">
      <w:pPr>
        <w:spacing w:after="0" w:line="240" w:lineRule="auto"/>
        <w:rPr>
          <w:sz w:val="24"/>
          <w:szCs w:val="24"/>
        </w:rPr>
      </w:pPr>
      <w:r>
        <w:rPr>
          <w:rFonts w:ascii="Times New Roman" w:eastAsia="Times New Roman" w:hAnsi="Times New Roman" w:cs="Times New Roman"/>
          <w:b/>
          <w:color w:val="0070C0"/>
          <w:sz w:val="24"/>
          <w:szCs w:val="24"/>
          <w:lang w:eastAsia="ru-RU"/>
        </w:rPr>
        <w:t xml:space="preserve">Першочергові заходи з виконання пріоритетних завдань закладу освіти на 2025-2026 навчальний рік </w:t>
      </w:r>
    </w:p>
    <w:p w:rsidR="00026F86" w:rsidRDefault="002356FA">
      <w:pPr>
        <w:spacing w:after="0" w:line="240" w:lineRule="auto"/>
        <w:jc w:val="both"/>
        <w:rPr>
          <w:sz w:val="24"/>
          <w:szCs w:val="24"/>
        </w:rPr>
      </w:pPr>
      <w:r>
        <w:rPr>
          <w:rFonts w:ascii="Times New Roman" w:eastAsia="Times New Roman" w:hAnsi="Times New Roman" w:cs="Times New Roman"/>
          <w:b/>
          <w:color w:val="000000"/>
          <w:sz w:val="24"/>
          <w:szCs w:val="24"/>
          <w:lang w:eastAsia="ru-RU"/>
        </w:rPr>
        <w:t>Головне завдання колективу закладу освіти в 2025-2026  навчальному році: з</w:t>
      </w:r>
      <w:r>
        <w:rPr>
          <w:rFonts w:ascii="Times New Roman" w:eastAsia="Times New Roman" w:hAnsi="Times New Roman" w:cs="Times New Roman"/>
          <w:sz w:val="24"/>
          <w:szCs w:val="24"/>
          <w:lang w:eastAsia="ru-RU"/>
        </w:rPr>
        <w:t xml:space="preserve">абезпечити безперервний процес підвищення ефективності освітнього процесу з одночасним урахуванням потреб суспільства, потреб особистості здобувача освіти.                                                                                                </w:t>
      </w:r>
    </w:p>
    <w:p w:rsidR="00026F86" w:rsidRDefault="002356FA">
      <w:pPr>
        <w:spacing w:after="0" w:line="288" w:lineRule="auto"/>
        <w:ind w:firstLine="709"/>
        <w:rPr>
          <w:sz w:val="24"/>
          <w:szCs w:val="24"/>
        </w:rPr>
      </w:pPr>
      <w:r>
        <w:rPr>
          <w:rFonts w:ascii="Times New Roman" w:eastAsia="Times New Roman" w:hAnsi="Times New Roman" w:cs="Times New Roman"/>
          <w:b/>
          <w:color w:val="0070C0"/>
          <w:sz w:val="24"/>
          <w:szCs w:val="24"/>
          <w:lang w:eastAsia="ru-RU"/>
        </w:rPr>
        <w:t>Навчальна робота</w:t>
      </w:r>
    </w:p>
    <w:p w:rsidR="00026F86" w:rsidRDefault="002356FA">
      <w:pPr>
        <w:tabs>
          <w:tab w:val="left" w:pos="0"/>
        </w:tabs>
        <w:spacing w:after="0" w:line="240" w:lineRule="auto"/>
        <w:ind w:left="1440"/>
        <w:contextualSpacing/>
        <w:jc w:val="both"/>
        <w:rPr>
          <w:sz w:val="24"/>
          <w:szCs w:val="24"/>
        </w:rPr>
      </w:pPr>
      <w:r>
        <w:rPr>
          <w:rFonts w:ascii="Times New Roman" w:eastAsia="Times New Roman" w:hAnsi="Times New Roman" w:cs="Times New Roman"/>
          <w:sz w:val="24"/>
          <w:szCs w:val="24"/>
          <w:lang w:eastAsia="uk-UA"/>
        </w:rPr>
        <w:t xml:space="preserve">          1.Підвищити результативність участі в предметних олімпіадах і конкурсах   на обласному  рівні  за  рахунок </w:t>
      </w:r>
    </w:p>
    <w:p w:rsidR="00026F86" w:rsidRDefault="002356FA">
      <w:pPr>
        <w:tabs>
          <w:tab w:val="left" w:pos="1134"/>
        </w:tabs>
        <w:spacing w:after="0" w:line="240" w:lineRule="auto"/>
        <w:jc w:val="both"/>
        <w:rPr>
          <w:sz w:val="24"/>
          <w:szCs w:val="24"/>
        </w:rPr>
      </w:pPr>
      <w:r>
        <w:rPr>
          <w:rFonts w:ascii="Times New Roman" w:eastAsia="Times New Roman" w:hAnsi="Times New Roman" w:cs="Times New Roman"/>
          <w:sz w:val="24"/>
          <w:szCs w:val="24"/>
          <w:lang w:eastAsia="ru-RU"/>
        </w:rPr>
        <w:t xml:space="preserve">впровадження  різних  видів  інноваційних  методів  роботи  з  обдарованою  молоддю. </w:t>
      </w:r>
      <w:r>
        <w:rPr>
          <w:rFonts w:ascii="Times New Roman" w:eastAsia="Times New Roman" w:hAnsi="Times New Roman" w:cs="Times New Roman"/>
          <w:i/>
          <w:sz w:val="24"/>
          <w:szCs w:val="24"/>
          <w:lang w:eastAsia="ru-RU"/>
        </w:rPr>
        <w:t xml:space="preserve">(Заступник  директора  з  НВР,  педагогічні працівники вищої і першої категорій).           </w:t>
      </w:r>
    </w:p>
    <w:p w:rsidR="00026F86" w:rsidRDefault="002356FA">
      <w:pPr>
        <w:tabs>
          <w:tab w:val="left" w:pos="1134"/>
        </w:tabs>
        <w:spacing w:after="0" w:line="240" w:lineRule="auto"/>
        <w:ind w:firstLine="709"/>
        <w:jc w:val="both"/>
        <w:rPr>
          <w:sz w:val="24"/>
          <w:szCs w:val="24"/>
        </w:rPr>
      </w:pPr>
      <w:r>
        <w:rPr>
          <w:rFonts w:ascii="Times New Roman" w:eastAsia="Times New Roman" w:hAnsi="Times New Roman" w:cs="Times New Roman"/>
          <w:b/>
          <w:sz w:val="24"/>
          <w:szCs w:val="24"/>
          <w:lang w:eastAsia="ru-RU"/>
        </w:rPr>
        <w:t>2.</w:t>
      </w:r>
      <w:r>
        <w:rPr>
          <w:rFonts w:ascii="Times New Roman" w:eastAsia="Times New Roman" w:hAnsi="Times New Roman" w:cs="Times New Roman"/>
          <w:sz w:val="24"/>
          <w:szCs w:val="24"/>
          <w:lang w:eastAsia="ru-RU"/>
        </w:rPr>
        <w:t xml:space="preserve"> Підвищити відповідальність у веденні документації</w:t>
      </w:r>
      <w:r>
        <w:rPr>
          <w:rFonts w:ascii="Times New Roman" w:eastAsia="Times New Roman" w:hAnsi="Times New Roman" w:cs="Times New Roman"/>
          <w:sz w:val="24"/>
          <w:szCs w:val="24"/>
          <w:lang w:val="ru-RU" w:eastAsia="ru-RU"/>
        </w:rPr>
        <w:t xml:space="preserve"> закладу освіти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(Заступник  директора  з  НВР,) </w:t>
      </w:r>
    </w:p>
    <w:p w:rsidR="00026F86" w:rsidRDefault="002356FA">
      <w:pPr>
        <w:tabs>
          <w:tab w:val="left" w:pos="1134"/>
        </w:tabs>
        <w:spacing w:after="0" w:line="240" w:lineRule="auto"/>
        <w:ind w:firstLine="709"/>
        <w:contextualSpacing/>
        <w:jc w:val="both"/>
        <w:rPr>
          <w:sz w:val="24"/>
          <w:szCs w:val="24"/>
        </w:rPr>
      </w:pPr>
      <w:r>
        <w:rPr>
          <w:rFonts w:ascii="Times New Roman" w:eastAsia="Times New Roman" w:hAnsi="Times New Roman" w:cs="Times New Roman"/>
          <w:b/>
          <w:sz w:val="24"/>
          <w:szCs w:val="24"/>
          <w:lang w:eastAsia="uk-UA"/>
        </w:rPr>
        <w:t>3.</w:t>
      </w:r>
      <w:r>
        <w:rPr>
          <w:rFonts w:ascii="Times New Roman" w:eastAsia="Times New Roman" w:hAnsi="Times New Roman" w:cs="Times New Roman"/>
          <w:sz w:val="24"/>
          <w:szCs w:val="24"/>
          <w:lang w:eastAsia="uk-UA"/>
        </w:rPr>
        <w:t xml:space="preserve"> Спрямувати навчальну роботу всього колективу  закладу освіти у  напрямку «Впровадження  різних  видів інноваційних    методів, технологій  у   викладанні  предметів  інваріантної  складової». </w:t>
      </w:r>
      <w:r>
        <w:rPr>
          <w:rFonts w:ascii="Times New Roman" w:eastAsia="Times New Roman" w:hAnsi="Times New Roman" w:cs="Times New Roman"/>
          <w:i/>
          <w:sz w:val="24"/>
          <w:szCs w:val="24"/>
          <w:lang w:eastAsia="uk-UA"/>
        </w:rPr>
        <w:t>(Адміністрація, педагогічні працівники)</w:t>
      </w:r>
    </w:p>
    <w:p w:rsidR="00026F86" w:rsidRDefault="002356FA">
      <w:pPr>
        <w:tabs>
          <w:tab w:val="left" w:pos="1134"/>
        </w:tabs>
        <w:spacing w:after="0" w:line="240" w:lineRule="auto"/>
        <w:ind w:firstLine="709"/>
        <w:contextualSpacing/>
        <w:jc w:val="both"/>
        <w:rPr>
          <w:sz w:val="24"/>
          <w:szCs w:val="24"/>
        </w:rPr>
      </w:pPr>
      <w:r>
        <w:rPr>
          <w:rFonts w:ascii="Times New Roman" w:eastAsia="Calibri" w:hAnsi="Times New Roman" w:cs="Times New Roman"/>
          <w:b/>
          <w:sz w:val="24"/>
          <w:szCs w:val="24"/>
        </w:rPr>
        <w:t>4.</w:t>
      </w:r>
      <w:r>
        <w:rPr>
          <w:rFonts w:ascii="Times New Roman" w:eastAsia="Calibri" w:hAnsi="Times New Roman" w:cs="Times New Roman"/>
          <w:sz w:val="24"/>
          <w:szCs w:val="24"/>
        </w:rPr>
        <w:t xml:space="preserve"> Спрямовувати зміст завдань під час проведення навчальних занять на творчу та аналітичну роботу учнів, ставити проблемні питання, на які немає готової відповіді в підручнику чи інших джерелах. </w:t>
      </w:r>
      <w:r>
        <w:rPr>
          <w:rFonts w:ascii="Times New Roman" w:eastAsia="Calibri" w:hAnsi="Times New Roman" w:cs="Times New Roman"/>
          <w:i/>
          <w:sz w:val="24"/>
          <w:szCs w:val="24"/>
        </w:rPr>
        <w:t>(Адміністрація, педагогічні працівники)</w:t>
      </w:r>
    </w:p>
    <w:p w:rsidR="00026F86" w:rsidRDefault="002356FA">
      <w:pPr>
        <w:tabs>
          <w:tab w:val="left" w:pos="1134"/>
        </w:tabs>
        <w:spacing w:after="0" w:line="240" w:lineRule="auto"/>
        <w:ind w:firstLine="709"/>
        <w:contextualSpacing/>
        <w:jc w:val="both"/>
        <w:rPr>
          <w:sz w:val="24"/>
          <w:szCs w:val="24"/>
        </w:rPr>
      </w:pPr>
      <w:r>
        <w:rPr>
          <w:rFonts w:ascii="Times New Roman" w:eastAsia="Times New Roman" w:hAnsi="Times New Roman" w:cs="Times New Roman"/>
          <w:b/>
          <w:sz w:val="24"/>
          <w:szCs w:val="24"/>
          <w:lang w:eastAsia="uk-UA"/>
        </w:rPr>
        <w:t>5.</w:t>
      </w:r>
      <w:r>
        <w:rPr>
          <w:rFonts w:ascii="Times New Roman" w:eastAsia="Times New Roman" w:hAnsi="Times New Roman" w:cs="Times New Roman"/>
          <w:sz w:val="24"/>
          <w:szCs w:val="24"/>
          <w:lang w:eastAsia="uk-UA"/>
        </w:rPr>
        <w:t xml:space="preserve"> </w:t>
      </w:r>
      <w:r>
        <w:rPr>
          <w:rFonts w:ascii="Times New Roman" w:eastAsia="Calibri" w:hAnsi="Times New Roman" w:cs="Times New Roman"/>
          <w:sz w:val="24"/>
          <w:szCs w:val="24"/>
        </w:rPr>
        <w:t xml:space="preserve">Неухильно дотримуватись принципів академічної доброчесності та власним прикладом демонструвати важливість дотримання норм академічної доброчесності у педагогічній діяльності (посилання на джерела, які використовуються в роботі, справедливе оцінювання навчальних досягнень учнів, підбір завдань, які відповідають віковим можливостям учнів). </w:t>
      </w:r>
      <w:r>
        <w:rPr>
          <w:rFonts w:ascii="Times New Roman" w:eastAsia="Calibri" w:hAnsi="Times New Roman" w:cs="Times New Roman"/>
          <w:i/>
          <w:sz w:val="24"/>
          <w:szCs w:val="24"/>
        </w:rPr>
        <w:t>(Адміністрація закладу освіти, 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6.</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Інформувати учнів та батьків  про необхідність дотримання академічної доброчесності: під час проведення навчальних занять, у позаурочних заходах, за допомогою наочної інформації (наголошувати на дотриманні таких якостей, як старанність, самостійність у навчанні, відповідальність за свої рішення, чесність здобуття оцінок тощо).</w:t>
      </w:r>
      <w:r>
        <w:rPr>
          <w:rFonts w:ascii="Times New Roman" w:eastAsia="Calibri" w:hAnsi="Times New Roman" w:cs="Times New Roman"/>
          <w:i/>
          <w:sz w:val="24"/>
          <w:szCs w:val="24"/>
        </w:rPr>
        <w:t xml:space="preserve"> (Адміністрація закладу освіти, педагогічні працівники, класні керівники)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lastRenderedPageBreak/>
        <w:t>7.</w:t>
      </w:r>
      <w:r>
        <w:rPr>
          <w:rFonts w:ascii="Times New Roman" w:eastAsia="Calibri" w:hAnsi="Times New Roman" w:cs="Times New Roman"/>
          <w:i/>
          <w:sz w:val="24"/>
          <w:szCs w:val="24"/>
        </w:rPr>
        <w:t xml:space="preserve"> </w:t>
      </w:r>
      <w:r>
        <w:rPr>
          <w:rFonts w:ascii="Times New Roman" w:eastAsia="Times New Roman" w:hAnsi="Times New Roman" w:cs="Times New Roman"/>
          <w:sz w:val="24"/>
          <w:szCs w:val="24"/>
        </w:rPr>
        <w:t>Забезпечити  систему роботи з адаптації та інтеграції здобувачів освіти до освітнього процесу.</w:t>
      </w:r>
      <w:r>
        <w:rPr>
          <w:rFonts w:ascii="Times New Roman" w:eastAsia="Calibri" w:hAnsi="Times New Roman" w:cs="Times New Roman"/>
          <w:i/>
          <w:sz w:val="24"/>
          <w:szCs w:val="24"/>
        </w:rPr>
        <w:t xml:space="preserve"> (Адміністрація закладу освіти, 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8.</w:t>
      </w:r>
      <w:r>
        <w:rPr>
          <w:rFonts w:ascii="Times New Roman" w:eastAsia="Calibri" w:hAnsi="Times New Roman" w:cs="Times New Roman"/>
          <w:i/>
          <w:sz w:val="24"/>
          <w:szCs w:val="24"/>
        </w:rPr>
        <w:t xml:space="preserve"> </w:t>
      </w:r>
      <w:r>
        <w:rPr>
          <w:rFonts w:ascii="Times New Roman" w:eastAsia="Calibri" w:hAnsi="Times New Roman" w:cs="Times New Roman"/>
          <w:sz w:val="24"/>
          <w:szCs w:val="24"/>
        </w:rPr>
        <w:t>Розроблення критеріїв оцінювання навчальних досягнень учнів при використанні інших, крім класно-урочної, форм організації освітнього процесу та форм роботи з учнями: дистанційного, змішаного навчання.</w:t>
      </w:r>
      <w:r>
        <w:rPr>
          <w:sz w:val="24"/>
          <w:szCs w:val="24"/>
        </w:rPr>
        <w:t xml:space="preserve"> </w:t>
      </w:r>
      <w:r>
        <w:rPr>
          <w:rFonts w:ascii="Times New Roman" w:eastAsia="Calibri" w:hAnsi="Times New Roman" w:cs="Times New Roman"/>
          <w:i/>
          <w:sz w:val="24"/>
          <w:szCs w:val="24"/>
        </w:rPr>
        <w:t>(Адміністрація закладу освіти, 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9.</w:t>
      </w:r>
      <w:r>
        <w:rPr>
          <w:rFonts w:ascii="Times New Roman" w:eastAsia="Calibri" w:hAnsi="Times New Roman" w:cs="Times New Roman"/>
          <w:sz w:val="24"/>
          <w:szCs w:val="24"/>
        </w:rPr>
        <w:t xml:space="preserve"> Впровадження самооцінювання і взаємооцінювання учнів; отримання постійного зворотного зв’язку від учнів у процесі оцінювання. </w:t>
      </w:r>
      <w:r>
        <w:rPr>
          <w:rFonts w:ascii="Times New Roman" w:eastAsia="Calibri" w:hAnsi="Times New Roman" w:cs="Times New Roman"/>
          <w:i/>
          <w:sz w:val="24"/>
          <w:szCs w:val="24"/>
        </w:rPr>
        <w:t>(Педагогічні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10.</w:t>
      </w:r>
      <w:r>
        <w:rPr>
          <w:rFonts w:ascii="Times New Roman" w:eastAsia="Calibri" w:hAnsi="Times New Roman" w:cs="Times New Roman"/>
          <w:sz w:val="24"/>
          <w:szCs w:val="24"/>
        </w:rPr>
        <w:t xml:space="preserve"> Впровадження формувального оцінювання в 5 -9 класах,  урізноманітнення форми роботи використання вчителями для впровадження формувального оцінювання в освітньому процесі. </w:t>
      </w:r>
      <w:r>
        <w:rPr>
          <w:rFonts w:ascii="Times New Roman" w:eastAsia="Calibri" w:hAnsi="Times New Roman" w:cs="Times New Roman"/>
          <w:i/>
          <w:sz w:val="24"/>
          <w:szCs w:val="24"/>
        </w:rPr>
        <w:t>(Педагогічні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11.</w:t>
      </w:r>
      <w:r>
        <w:rPr>
          <w:rFonts w:ascii="Times New Roman" w:eastAsia="Calibri" w:hAnsi="Times New Roman" w:cs="Times New Roman"/>
          <w:sz w:val="24"/>
          <w:szCs w:val="24"/>
        </w:rPr>
        <w:t xml:space="preserve"> Забезпечити розвиток відповідального ставлення до навчання, створювати умови особистісно орієнтованого навчання.</w:t>
      </w:r>
      <w:r>
        <w:rPr>
          <w:rFonts w:ascii="Times New Roman" w:eastAsia="Calibri" w:hAnsi="Times New Roman" w:cs="Times New Roman"/>
          <w:i/>
          <w:sz w:val="24"/>
          <w:szCs w:val="24"/>
        </w:rPr>
        <w:t xml:space="preserve"> (Педагогічні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12.</w:t>
      </w:r>
      <w:r>
        <w:rPr>
          <w:rFonts w:ascii="Times New Roman" w:eastAsia="Calibri" w:hAnsi="Times New Roman" w:cs="Times New Roman"/>
          <w:sz w:val="24"/>
          <w:szCs w:val="24"/>
        </w:rPr>
        <w:t xml:space="preserve">  Виконання дослідницьких і творчих завдань, проєктів.</w:t>
      </w:r>
      <w:r>
        <w:rPr>
          <w:rFonts w:ascii="Times New Roman" w:eastAsia="Calibri" w:hAnsi="Times New Roman" w:cs="Times New Roman"/>
          <w:i/>
          <w:sz w:val="24"/>
          <w:szCs w:val="24"/>
        </w:rPr>
        <w:t xml:space="preserve"> (Педагогічні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13.</w:t>
      </w:r>
      <w:r>
        <w:rPr>
          <w:rFonts w:ascii="Times New Roman" w:eastAsia="Calibri" w:hAnsi="Times New Roman" w:cs="Times New Roman"/>
          <w:sz w:val="24"/>
          <w:szCs w:val="24"/>
        </w:rPr>
        <w:t xml:space="preserve"> Впроваджувати STEM-навчання.</w:t>
      </w:r>
      <w:r>
        <w:rPr>
          <w:rFonts w:ascii="Times New Roman" w:eastAsia="Calibri" w:hAnsi="Times New Roman" w:cs="Times New Roman"/>
          <w:i/>
          <w:sz w:val="24"/>
          <w:szCs w:val="24"/>
        </w:rPr>
        <w:t xml:space="preserve"> (Педагогічні працівники)</w:t>
      </w:r>
    </w:p>
    <w:p w:rsidR="00026F86" w:rsidRDefault="002356FA">
      <w:pPr>
        <w:spacing w:after="0" w:line="240" w:lineRule="auto"/>
        <w:ind w:firstLine="709"/>
        <w:rPr>
          <w:sz w:val="24"/>
          <w:szCs w:val="24"/>
        </w:rPr>
      </w:pPr>
      <w:r>
        <w:rPr>
          <w:rFonts w:ascii="Times New Roman" w:eastAsia="Times New Roman" w:hAnsi="Times New Roman" w:cs="Times New Roman"/>
          <w:b/>
          <w:color w:val="0070C0"/>
          <w:sz w:val="24"/>
          <w:szCs w:val="24"/>
          <w:u w:val="single"/>
          <w:lang w:eastAsia="ru-RU"/>
        </w:rPr>
        <w:t xml:space="preserve">Виховна та соціальна робота </w:t>
      </w:r>
    </w:p>
    <w:p w:rsidR="00026F86" w:rsidRDefault="002356FA">
      <w:pPr>
        <w:tabs>
          <w:tab w:val="left" w:pos="0"/>
        </w:tabs>
        <w:spacing w:after="0" w:line="240" w:lineRule="auto"/>
        <w:jc w:val="both"/>
        <w:rPr>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1.</w:t>
      </w:r>
      <w:r>
        <w:rPr>
          <w:rFonts w:ascii="Times New Roman" w:eastAsia="Times New Roman" w:hAnsi="Times New Roman" w:cs="Times New Roman"/>
          <w:sz w:val="24"/>
          <w:szCs w:val="24"/>
          <w:lang w:eastAsia="ru-RU"/>
        </w:rPr>
        <w:t>Забезпечити безумовне виконання всіх норм законодавства із захисту дітей пільгових категорій та інших учасників НВП.</w:t>
      </w:r>
      <w:r>
        <w:rPr>
          <w:rFonts w:ascii="Times New Roman" w:eastAsia="Times New Roman" w:hAnsi="Times New Roman" w:cs="Times New Roman"/>
          <w:i/>
          <w:sz w:val="24"/>
          <w:szCs w:val="24"/>
          <w:lang w:eastAsia="ru-RU"/>
        </w:rPr>
        <w:t xml:space="preserve"> (ЗНВР, класні керівники)</w:t>
      </w:r>
    </w:p>
    <w:p w:rsidR="00026F86" w:rsidRDefault="002356FA">
      <w:pPr>
        <w:tabs>
          <w:tab w:val="left" w:pos="360"/>
        </w:tabs>
        <w:spacing w:after="0" w:line="240" w:lineRule="auto"/>
        <w:ind w:hanging="57"/>
        <w:jc w:val="both"/>
        <w:rPr>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2</w:t>
      </w:r>
      <w:r>
        <w:rPr>
          <w:rFonts w:ascii="Times New Roman" w:eastAsia="Times New Roman" w:hAnsi="Times New Roman" w:cs="Times New Roman"/>
          <w:sz w:val="24"/>
          <w:szCs w:val="24"/>
          <w:lang w:eastAsia="ru-RU"/>
        </w:rPr>
        <w:t xml:space="preserve">.Виховувати дітей у дусі любові до України, пропагувати національно-патріотичне виховання. </w:t>
      </w:r>
      <w:r>
        <w:rPr>
          <w:rFonts w:ascii="Times New Roman" w:eastAsia="Times New Roman" w:hAnsi="Times New Roman" w:cs="Times New Roman"/>
          <w:i/>
          <w:sz w:val="24"/>
          <w:szCs w:val="24"/>
          <w:lang w:eastAsia="ru-RU"/>
        </w:rPr>
        <w:t>(Заступник  директора з ЗНВР, педагог-організатор,  класні керівники)</w:t>
      </w:r>
    </w:p>
    <w:p w:rsidR="00026F86" w:rsidRDefault="002356FA">
      <w:pPr>
        <w:tabs>
          <w:tab w:val="left" w:pos="0"/>
        </w:tabs>
        <w:spacing w:after="0" w:line="240" w:lineRule="auto"/>
        <w:ind w:left="720"/>
        <w:jc w:val="both"/>
        <w:rPr>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 3. </w:t>
      </w:r>
      <w:r>
        <w:rPr>
          <w:rFonts w:ascii="Times New Roman" w:eastAsia="Times New Roman" w:hAnsi="Times New Roman" w:cs="Times New Roman"/>
          <w:sz w:val="24"/>
          <w:szCs w:val="24"/>
          <w:lang w:eastAsia="ru-RU"/>
        </w:rPr>
        <w:t xml:space="preserve">Продовжувати профілактичну роботу з правового виховання. </w:t>
      </w:r>
      <w:r>
        <w:rPr>
          <w:rFonts w:ascii="Times New Roman" w:eastAsia="Times New Roman" w:hAnsi="Times New Roman" w:cs="Times New Roman"/>
          <w:i/>
          <w:sz w:val="24"/>
          <w:szCs w:val="24"/>
          <w:lang w:eastAsia="ru-RU"/>
        </w:rPr>
        <w:t>(Заступник директора з НВР, педагог-організатор,  Рада профілактики, класні керівники)</w:t>
      </w:r>
    </w:p>
    <w:p w:rsidR="00026F86" w:rsidRDefault="002356FA">
      <w:pPr>
        <w:tabs>
          <w:tab w:val="left" w:pos="0"/>
        </w:tabs>
        <w:spacing w:after="0" w:line="240" w:lineRule="auto"/>
        <w:ind w:left="720"/>
        <w:jc w:val="both"/>
        <w:rPr>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4. </w:t>
      </w:r>
      <w:r>
        <w:rPr>
          <w:rFonts w:ascii="Times New Roman" w:eastAsia="Times New Roman" w:hAnsi="Times New Roman" w:cs="Times New Roman"/>
          <w:sz w:val="24"/>
          <w:szCs w:val="24"/>
          <w:lang w:eastAsia="ru-RU"/>
        </w:rPr>
        <w:t xml:space="preserve">Активно  впроваджувати  інноваційні  форми  та  методи  роботи  у  виховний  процес  за  всіма  напрямками. </w:t>
      </w:r>
      <w:r>
        <w:rPr>
          <w:rFonts w:ascii="Times New Roman" w:eastAsia="Times New Roman" w:hAnsi="Times New Roman" w:cs="Times New Roman"/>
          <w:i/>
          <w:sz w:val="24"/>
          <w:szCs w:val="24"/>
          <w:lang w:eastAsia="ru-RU"/>
        </w:rPr>
        <w:t>(Заступник директора з НВР, педагог-організатор,  класні керівники)</w:t>
      </w:r>
    </w:p>
    <w:p w:rsidR="00026F86" w:rsidRDefault="002356FA">
      <w:pPr>
        <w:spacing w:after="0" w:line="240" w:lineRule="auto"/>
        <w:ind w:firstLine="709"/>
        <w:rPr>
          <w:sz w:val="24"/>
          <w:szCs w:val="24"/>
        </w:rPr>
      </w:pPr>
      <w:r>
        <w:rPr>
          <w:rFonts w:ascii="Times New Roman" w:eastAsia="Times New Roman" w:hAnsi="Times New Roman" w:cs="Times New Roman"/>
          <w:b/>
          <w:color w:val="0070C0"/>
          <w:sz w:val="24"/>
          <w:szCs w:val="24"/>
          <w:u w:val="single"/>
          <w:lang w:eastAsia="ru-RU"/>
        </w:rPr>
        <w:t xml:space="preserve">Методична робота </w:t>
      </w:r>
    </w:p>
    <w:p w:rsidR="00026F86" w:rsidRDefault="002356FA">
      <w:pPr>
        <w:spacing w:after="0" w:line="240" w:lineRule="auto"/>
        <w:ind w:left="360"/>
        <w:jc w:val="both"/>
        <w:rPr>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sz w:val="24"/>
          <w:szCs w:val="24"/>
          <w:lang w:eastAsia="ru-RU"/>
        </w:rPr>
        <w:t xml:space="preserve">1. </w:t>
      </w:r>
      <w:r>
        <w:rPr>
          <w:rFonts w:ascii="Times New Roman" w:eastAsia="Times New Roman" w:hAnsi="Times New Roman" w:cs="Times New Roman"/>
          <w:sz w:val="24"/>
          <w:szCs w:val="24"/>
          <w:lang w:eastAsia="ru-RU"/>
        </w:rPr>
        <w:t xml:space="preserve">Здійснення заходів з поглиблення педагогічних знань, методології навчання, практики та методики виховання, психології, етики, формування в молодих учителів посадових умінь і навичок  згідно  з  вимогами  часу. </w:t>
      </w:r>
      <w:r>
        <w:rPr>
          <w:rFonts w:ascii="Times New Roman" w:eastAsia="Times New Roman" w:hAnsi="Times New Roman" w:cs="Times New Roman"/>
          <w:i/>
          <w:sz w:val="24"/>
          <w:szCs w:val="24"/>
          <w:lang w:eastAsia="ru-RU"/>
        </w:rPr>
        <w:t>(Заступник  директора з НВР)</w:t>
      </w:r>
    </w:p>
    <w:p w:rsidR="00026F86" w:rsidRDefault="002356FA">
      <w:pPr>
        <w:spacing w:after="0" w:line="240" w:lineRule="auto"/>
        <w:jc w:val="both"/>
        <w:rPr>
          <w:sz w:val="24"/>
          <w:szCs w:val="24"/>
        </w:rPr>
      </w:pPr>
      <w:r>
        <w:rPr>
          <w:rFonts w:ascii="Times New Roman" w:eastAsia="Times New Roman" w:hAnsi="Times New Roman" w:cs="Times New Roman"/>
          <w:b/>
          <w:sz w:val="24"/>
          <w:szCs w:val="24"/>
          <w:lang w:eastAsia="ru-RU"/>
        </w:rPr>
        <w:t xml:space="preserve">  2.</w:t>
      </w:r>
      <w:r>
        <w:rPr>
          <w:rFonts w:ascii="Times New Roman" w:eastAsia="Times New Roman" w:hAnsi="Times New Roman" w:cs="Times New Roman"/>
          <w:sz w:val="24"/>
          <w:szCs w:val="24"/>
          <w:lang w:eastAsia="ru-RU"/>
        </w:rPr>
        <w:t xml:space="preserve">Здійснення заходів щодо підвищення культури співробітництва педагогів різних поколінь.                                                                             </w:t>
      </w:r>
      <w:r>
        <w:rPr>
          <w:rFonts w:ascii="Times New Roman" w:eastAsia="Times New Roman" w:hAnsi="Times New Roman" w:cs="Times New Roman"/>
          <w:i/>
          <w:sz w:val="24"/>
          <w:szCs w:val="24"/>
          <w:lang w:eastAsia="ru-RU"/>
        </w:rPr>
        <w:t>(Заступник  директора з НВР)</w:t>
      </w:r>
    </w:p>
    <w:p w:rsidR="00026F86" w:rsidRDefault="002356FA">
      <w:pPr>
        <w:spacing w:after="0" w:line="240" w:lineRule="auto"/>
        <w:ind w:firstLine="709"/>
        <w:jc w:val="both"/>
        <w:rPr>
          <w:sz w:val="24"/>
          <w:szCs w:val="24"/>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sz w:val="24"/>
          <w:szCs w:val="24"/>
          <w:lang w:eastAsia="ru-RU"/>
        </w:rPr>
        <w:t xml:space="preserve">Забезпечити результативну участь вчителів у конкурсах професійної майстерності різного рівня. </w:t>
      </w:r>
      <w:r>
        <w:rPr>
          <w:rFonts w:ascii="Times New Roman" w:eastAsia="Times New Roman" w:hAnsi="Times New Roman" w:cs="Times New Roman"/>
          <w:i/>
          <w:sz w:val="24"/>
          <w:szCs w:val="24"/>
          <w:lang w:eastAsia="ru-RU"/>
        </w:rPr>
        <w:t>(Заступник  директора  з  НВР)</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4.</w:t>
      </w:r>
      <w:r>
        <w:rPr>
          <w:rFonts w:ascii="Times New Roman" w:eastAsia="Calibri" w:hAnsi="Times New Roman" w:cs="Times New Roman"/>
          <w:sz w:val="24"/>
          <w:szCs w:val="24"/>
        </w:rPr>
        <w:t xml:space="preserve"> Педпрацівникам створювати та  розміщувати на освітніх сайтах власні розробки, публікації; створити власне електронне портфоліо. </w:t>
      </w:r>
      <w:r>
        <w:rPr>
          <w:rFonts w:ascii="Times New Roman" w:eastAsia="Calibri" w:hAnsi="Times New Roman" w:cs="Times New Roman"/>
          <w:i/>
          <w:sz w:val="24"/>
          <w:szCs w:val="24"/>
        </w:rPr>
        <w:t>(Педагогічні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5.</w:t>
      </w:r>
      <w:r>
        <w:rPr>
          <w:rFonts w:ascii="Times New Roman" w:eastAsia="Calibri" w:hAnsi="Times New Roman" w:cs="Times New Roman"/>
          <w:sz w:val="24"/>
          <w:szCs w:val="24"/>
        </w:rPr>
        <w:t xml:space="preserve"> Педагогічним працівникам забезпечити реалізацію внутрішньої системи забезпечення якості освіти шляхом виконання навчальних програм відповідно Державних стандартів.</w:t>
      </w:r>
      <w:r>
        <w:rPr>
          <w:rFonts w:ascii="Times New Roman" w:eastAsia="Calibri" w:hAnsi="Times New Roman" w:cs="Times New Roman"/>
          <w:i/>
          <w:sz w:val="24"/>
          <w:szCs w:val="24"/>
        </w:rPr>
        <w:t xml:space="preserve"> (Педагогічні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t>6.</w:t>
      </w:r>
      <w:r>
        <w:rPr>
          <w:rFonts w:ascii="Times New Roman" w:eastAsia="Calibri" w:hAnsi="Times New Roman" w:cs="Times New Roman"/>
          <w:sz w:val="24"/>
          <w:szCs w:val="24"/>
        </w:rPr>
        <w:t xml:space="preserve"> Вчителям під час проведення навчальних занять здійснювати наскрізний процес виховання, поєднувати виховний процес із формуванням ключових компетентностей та наскрізних умінь учнів.</w:t>
      </w:r>
      <w:r>
        <w:rPr>
          <w:rFonts w:ascii="Times New Roman" w:eastAsia="Calibri" w:hAnsi="Times New Roman" w:cs="Times New Roman"/>
          <w:i/>
          <w:sz w:val="24"/>
          <w:szCs w:val="24"/>
        </w:rPr>
        <w:t xml:space="preserve"> (Педагогічні працівники)</w:t>
      </w:r>
    </w:p>
    <w:p w:rsidR="00026F86" w:rsidRDefault="002356FA">
      <w:pPr>
        <w:spacing w:after="0" w:line="240" w:lineRule="auto"/>
        <w:ind w:firstLine="680"/>
        <w:jc w:val="both"/>
        <w:rPr>
          <w:sz w:val="24"/>
          <w:szCs w:val="24"/>
        </w:rPr>
      </w:pPr>
      <w:r>
        <w:rPr>
          <w:rFonts w:ascii="Times New Roman" w:eastAsia="Calibri" w:hAnsi="Times New Roman" w:cs="Times New Roman"/>
          <w:b/>
          <w:sz w:val="24"/>
          <w:szCs w:val="24"/>
        </w:rPr>
        <w:lastRenderedPageBreak/>
        <w:t xml:space="preserve">7. </w:t>
      </w:r>
      <w:r>
        <w:rPr>
          <w:rFonts w:ascii="Times New Roman" w:eastAsia="Calibri" w:hAnsi="Times New Roman" w:cs="Times New Roman"/>
          <w:sz w:val="24"/>
          <w:szCs w:val="24"/>
        </w:rPr>
        <w:t>Забезпечити зростання фахової підготовки вчителів шляхом виконання річного плану підвищення кваліфікації, організацію та вивчення перспективного педагогічного досвіду. Сприяти участі вчителів, учнів у науковій, дослідницькій, пошуковій роботі на базі навчального закладу.</w:t>
      </w:r>
      <w:r>
        <w:rPr>
          <w:sz w:val="24"/>
          <w:szCs w:val="24"/>
        </w:rPr>
        <w:t xml:space="preserve"> </w:t>
      </w:r>
      <w:r>
        <w:rPr>
          <w:rFonts w:ascii="Times New Roman" w:eastAsia="Calibri" w:hAnsi="Times New Roman" w:cs="Times New Roman"/>
          <w:i/>
          <w:sz w:val="24"/>
          <w:szCs w:val="24"/>
        </w:rPr>
        <w:t>(Заступник  директора  з  НВР)</w:t>
      </w:r>
    </w:p>
    <w:p w:rsidR="00026F86" w:rsidRDefault="002356FA">
      <w:pPr>
        <w:spacing w:after="0" w:line="288" w:lineRule="auto"/>
        <w:ind w:firstLine="709"/>
        <w:rPr>
          <w:sz w:val="24"/>
          <w:szCs w:val="24"/>
        </w:rPr>
      </w:pPr>
      <w:r>
        <w:rPr>
          <w:rFonts w:ascii="Times New Roman" w:eastAsia="Times New Roman" w:hAnsi="Times New Roman" w:cs="Times New Roman"/>
          <w:b/>
          <w:color w:val="0070C0"/>
          <w:sz w:val="24"/>
          <w:szCs w:val="24"/>
          <w:u w:val="single"/>
          <w:lang w:eastAsia="ru-RU"/>
        </w:rPr>
        <w:t>Господарча діяльність</w:t>
      </w:r>
    </w:p>
    <w:p w:rsidR="00026F86" w:rsidRDefault="002356FA">
      <w:pPr>
        <w:spacing w:after="0" w:line="240" w:lineRule="auto"/>
        <w:ind w:firstLine="709"/>
        <w:rPr>
          <w:sz w:val="24"/>
          <w:szCs w:val="24"/>
        </w:rPr>
      </w:pPr>
      <w:r>
        <w:rPr>
          <w:rFonts w:ascii="Times New Roman" w:eastAsia="Times New Roman" w:hAnsi="Times New Roman" w:cs="Times New Roman"/>
          <w:b/>
          <w:sz w:val="24"/>
          <w:szCs w:val="24"/>
          <w:lang w:eastAsia="ru-RU"/>
        </w:rPr>
        <w:t>1.</w:t>
      </w:r>
      <w:r>
        <w:rPr>
          <w:rFonts w:ascii="Times New Roman" w:eastAsia="Times New Roman" w:hAnsi="Times New Roman" w:cs="Times New Roman"/>
          <w:sz w:val="24"/>
          <w:szCs w:val="24"/>
          <w:lang w:eastAsia="ru-RU"/>
        </w:rPr>
        <w:t xml:space="preserve">  Проведення  капітального  ремонту шкільного подвір'я.</w:t>
      </w:r>
    </w:p>
    <w:p w:rsidR="00026F86" w:rsidRDefault="002356FA">
      <w:pPr>
        <w:spacing w:after="0" w:line="240" w:lineRule="auto"/>
        <w:ind w:firstLine="709"/>
        <w:rPr>
          <w:sz w:val="24"/>
          <w:szCs w:val="24"/>
        </w:rPr>
      </w:pPr>
      <w:r>
        <w:rPr>
          <w:rFonts w:ascii="Times New Roman" w:eastAsia="Times New Roman" w:hAnsi="Times New Roman" w:cs="Times New Roman"/>
          <w:b/>
          <w:sz w:val="24"/>
          <w:szCs w:val="24"/>
          <w:lang w:eastAsia="ru-RU"/>
        </w:rPr>
        <w:t>2.</w:t>
      </w:r>
      <w:r>
        <w:rPr>
          <w:rFonts w:ascii="Times New Roman" w:eastAsia="Times New Roman" w:hAnsi="Times New Roman" w:cs="Times New Roman"/>
          <w:sz w:val="24"/>
          <w:szCs w:val="24"/>
          <w:lang w:eastAsia="ru-RU"/>
        </w:rPr>
        <w:t xml:space="preserve">  Встановлення в санітарних кімнатах  та їдальні електросушарок для рук.</w:t>
      </w:r>
    </w:p>
    <w:p w:rsidR="00026F86" w:rsidRDefault="002356FA">
      <w:pPr>
        <w:spacing w:after="0" w:line="240" w:lineRule="auto"/>
        <w:ind w:firstLine="709"/>
        <w:jc w:val="both"/>
        <w:rPr>
          <w:sz w:val="24"/>
          <w:szCs w:val="24"/>
        </w:rPr>
      </w:pPr>
      <w:r>
        <w:rPr>
          <w:rFonts w:ascii="Times New Roman" w:eastAsia="Times New Roman" w:hAnsi="Times New Roman" w:cs="Times New Roman"/>
          <w:b/>
          <w:sz w:val="24"/>
          <w:szCs w:val="24"/>
          <w:lang w:eastAsia="ru-RU"/>
        </w:rPr>
        <w:t>3.</w:t>
      </w:r>
      <w:r>
        <w:rPr>
          <w:rFonts w:ascii="Times New Roman" w:eastAsia="Times New Roman" w:hAnsi="Times New Roman" w:cs="Times New Roman"/>
          <w:sz w:val="24"/>
          <w:szCs w:val="24"/>
          <w:lang w:eastAsia="ru-RU"/>
        </w:rPr>
        <w:t xml:space="preserve">  Поповнення навчально-матеріальної бази кабінетів. </w:t>
      </w:r>
    </w:p>
    <w:p w:rsidR="00026F86" w:rsidRDefault="002356FA">
      <w:pPr>
        <w:spacing w:after="0" w:line="240" w:lineRule="auto"/>
        <w:ind w:firstLine="709"/>
        <w:jc w:val="both"/>
        <w:rPr>
          <w:sz w:val="24"/>
          <w:szCs w:val="24"/>
        </w:rPr>
      </w:pPr>
      <w:r>
        <w:rPr>
          <w:rFonts w:ascii="Times New Roman" w:eastAsia="Times New Roman" w:hAnsi="Times New Roman" w:cs="Times New Roman"/>
          <w:b/>
          <w:sz w:val="24"/>
          <w:szCs w:val="24"/>
          <w:lang w:eastAsia="ru-RU"/>
        </w:rPr>
        <w:t>4.</w:t>
      </w:r>
      <w:r>
        <w:rPr>
          <w:rFonts w:ascii="Times New Roman" w:eastAsia="Times New Roman" w:hAnsi="Times New Roman" w:cs="Times New Roman"/>
          <w:sz w:val="24"/>
          <w:szCs w:val="24"/>
          <w:lang w:eastAsia="ru-RU"/>
        </w:rPr>
        <w:t xml:space="preserve">  Придбання посуду та сушарки для їдальні .</w:t>
      </w:r>
    </w:p>
    <w:p w:rsidR="00026F86" w:rsidRDefault="002356FA">
      <w:pPr>
        <w:spacing w:after="0" w:line="240" w:lineRule="auto"/>
        <w:ind w:firstLine="709"/>
        <w:jc w:val="both"/>
        <w:rPr>
          <w:sz w:val="24"/>
          <w:szCs w:val="24"/>
        </w:rPr>
      </w:pPr>
      <w:r>
        <w:rPr>
          <w:rFonts w:ascii="Times New Roman" w:eastAsia="Times New Roman" w:hAnsi="Times New Roman" w:cs="Times New Roman"/>
          <w:b/>
          <w:sz w:val="24"/>
          <w:szCs w:val="24"/>
          <w:lang w:eastAsia="ru-RU"/>
        </w:rPr>
        <w:t>5.</w:t>
      </w:r>
      <w:r>
        <w:rPr>
          <w:rFonts w:ascii="Times New Roman" w:eastAsia="Times New Roman" w:hAnsi="Times New Roman" w:cs="Times New Roman"/>
          <w:sz w:val="24"/>
          <w:szCs w:val="24"/>
          <w:lang w:eastAsia="ru-RU"/>
        </w:rPr>
        <w:t xml:space="preserve">  Вжити всіх необхідних заходів із забезпечення економного споживання енергоресурсів.</w:t>
      </w:r>
    </w:p>
    <w:p w:rsidR="00026F86" w:rsidRDefault="002356FA">
      <w:pPr>
        <w:spacing w:after="0" w:line="288" w:lineRule="auto"/>
        <w:ind w:firstLine="709"/>
        <w:rPr>
          <w:sz w:val="24"/>
          <w:szCs w:val="24"/>
        </w:rPr>
      </w:pPr>
      <w:r>
        <w:rPr>
          <w:rFonts w:ascii="Times New Roman" w:eastAsia="Times New Roman" w:hAnsi="Times New Roman" w:cs="Times New Roman"/>
          <w:b/>
          <w:color w:val="0070C0"/>
          <w:sz w:val="24"/>
          <w:szCs w:val="24"/>
          <w:u w:val="single"/>
          <w:lang w:eastAsia="ru-RU"/>
        </w:rPr>
        <w:t xml:space="preserve">Адміністративна діяльність </w:t>
      </w:r>
    </w:p>
    <w:p w:rsidR="00026F86" w:rsidRDefault="002356FA">
      <w:pPr>
        <w:pStyle w:val="aff5"/>
        <w:tabs>
          <w:tab w:val="left" w:pos="163"/>
          <w:tab w:val="left" w:pos="620"/>
        </w:tabs>
        <w:spacing w:after="0" w:line="240" w:lineRule="auto"/>
        <w:ind w:left="0"/>
        <w:jc w:val="both"/>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1.</w:t>
      </w:r>
      <w:r>
        <w:rPr>
          <w:rFonts w:ascii="Times New Roman" w:eastAsia="Calibri" w:hAnsi="Times New Roman" w:cs="Times New Roman"/>
          <w:sz w:val="24"/>
          <w:szCs w:val="24"/>
        </w:rPr>
        <w:t xml:space="preserve"> Створити якісно нові умови в освітньому процесі для  виконання Закону України «Про освіту», Закону України «Про повну загальну середню освіту», для реалізації Концепції національного виховання учнів, відродження національної духовності й залучення до її формування учнів, вчителів, батьків, громадськості, для продуктивної роботи Нової української школи. </w:t>
      </w:r>
      <w:r>
        <w:rPr>
          <w:rFonts w:ascii="Times New Roman" w:eastAsia="Times New Roman" w:hAnsi="Times New Roman" w:cs="Times New Roman"/>
          <w:i/>
          <w:sz w:val="24"/>
          <w:szCs w:val="24"/>
          <w:lang w:eastAsia="ru-RU"/>
        </w:rPr>
        <w:t>(Адміністрація, засновник, педагогічні працівники)</w:t>
      </w:r>
    </w:p>
    <w:p w:rsidR="00026F86" w:rsidRDefault="002356FA">
      <w:pPr>
        <w:pStyle w:val="aff5"/>
        <w:tabs>
          <w:tab w:val="left" w:pos="620"/>
        </w:tabs>
        <w:spacing w:after="0" w:line="240" w:lineRule="auto"/>
        <w:ind w:left="340" w:hanging="737"/>
        <w:jc w:val="both"/>
        <w:textAlignment w:val="center"/>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2.</w:t>
      </w:r>
      <w:r>
        <w:rPr>
          <w:rFonts w:ascii="Times New Roman" w:eastAsia="Calibri" w:hAnsi="Times New Roman" w:cs="Times New Roman"/>
          <w:sz w:val="24"/>
          <w:szCs w:val="24"/>
        </w:rPr>
        <w:t xml:space="preserve"> Забезпечити реалізацію Стратегії розвитку закладу освіти на 2022-2026 роки.</w:t>
      </w:r>
      <w:r>
        <w:rPr>
          <w:rFonts w:ascii="Times New Roman" w:eastAsia="Times New Roman" w:hAnsi="Times New Roman" w:cs="Times New Roman"/>
          <w:i/>
          <w:sz w:val="24"/>
          <w:szCs w:val="24"/>
          <w:lang w:eastAsia="ru-RU"/>
        </w:rPr>
        <w:t xml:space="preserve"> (Адміністрація закладу освіти)</w:t>
      </w:r>
    </w:p>
    <w:p w:rsidR="00026F86" w:rsidRDefault="002356FA">
      <w:pPr>
        <w:pStyle w:val="aff5"/>
        <w:tabs>
          <w:tab w:val="left" w:pos="620"/>
        </w:tabs>
        <w:spacing w:after="0" w:line="240" w:lineRule="auto"/>
        <w:ind w:left="0"/>
        <w:jc w:val="both"/>
        <w:textAlignment w:val="center"/>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 xml:space="preserve">3. </w:t>
      </w:r>
      <w:r>
        <w:rPr>
          <w:rFonts w:ascii="Times New Roman" w:eastAsia="Calibri" w:hAnsi="Times New Roman" w:cs="Times New Roman"/>
          <w:sz w:val="24"/>
          <w:szCs w:val="24"/>
        </w:rPr>
        <w:t>Разом із засновником забезпечити оновлення та зміцнення навчально-матеріальної бази згідно Стратегії.</w:t>
      </w:r>
      <w:r>
        <w:rPr>
          <w:rFonts w:ascii="Times New Roman" w:eastAsia="Times New Roman" w:hAnsi="Times New Roman" w:cs="Times New Roman"/>
          <w:i/>
          <w:sz w:val="24"/>
          <w:szCs w:val="24"/>
          <w:lang w:eastAsia="ru-RU"/>
        </w:rPr>
        <w:t xml:space="preserve"> (Адміністрація закладу освіти, засновник)</w:t>
      </w:r>
    </w:p>
    <w:p w:rsidR="00026F86" w:rsidRDefault="002356FA">
      <w:pPr>
        <w:pStyle w:val="aff5"/>
        <w:tabs>
          <w:tab w:val="left" w:pos="620"/>
        </w:tabs>
        <w:spacing w:after="0" w:line="240" w:lineRule="auto"/>
        <w:ind w:left="0" w:hanging="57"/>
        <w:jc w:val="both"/>
        <w:textAlignment w:val="center"/>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4.</w:t>
      </w:r>
      <w:r>
        <w:rPr>
          <w:rFonts w:ascii="Times New Roman" w:eastAsia="Calibri" w:hAnsi="Times New Roman" w:cs="Times New Roman"/>
          <w:sz w:val="24"/>
          <w:szCs w:val="24"/>
        </w:rPr>
        <w:t xml:space="preserve"> Працювати над ефективною взаємодією органів громадського самоврядування та керівництва закладу освіти. </w:t>
      </w:r>
      <w:r>
        <w:rPr>
          <w:rFonts w:ascii="Times New Roman" w:eastAsia="Times New Roman" w:hAnsi="Times New Roman" w:cs="Times New Roman"/>
          <w:i/>
          <w:sz w:val="24"/>
          <w:szCs w:val="24"/>
          <w:lang w:eastAsia="ru-RU"/>
        </w:rPr>
        <w:t>(Адміністрація закладу освіти)</w:t>
      </w:r>
    </w:p>
    <w:p w:rsidR="00026F86" w:rsidRDefault="002356FA">
      <w:pPr>
        <w:pStyle w:val="aff5"/>
        <w:tabs>
          <w:tab w:val="left" w:pos="620"/>
        </w:tabs>
        <w:spacing w:after="0" w:line="240" w:lineRule="auto"/>
        <w:ind w:left="0"/>
        <w:jc w:val="both"/>
        <w:textAlignment w:val="center"/>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 xml:space="preserve">5. </w:t>
      </w:r>
      <w:r>
        <w:rPr>
          <w:rFonts w:ascii="Times New Roman" w:eastAsia="Calibri" w:hAnsi="Times New Roman" w:cs="Times New Roman"/>
          <w:sz w:val="24"/>
          <w:szCs w:val="24"/>
        </w:rPr>
        <w:t>Управлінські рішення приймати з урахуванням пропозицій учасників освітнього процесу. Посилити залучення всіх учасників освітнього процесу до розроблення внутрішніх документів, планів, заходів.</w:t>
      </w:r>
      <w:r>
        <w:rPr>
          <w:rFonts w:ascii="Times New Roman" w:eastAsia="Times New Roman" w:hAnsi="Times New Roman" w:cs="Times New Roman"/>
          <w:i/>
          <w:sz w:val="24"/>
          <w:szCs w:val="24"/>
          <w:lang w:eastAsia="ru-RU"/>
        </w:rPr>
        <w:t xml:space="preserve"> (Адміністрація закладу освіти)</w:t>
      </w:r>
    </w:p>
    <w:p w:rsidR="00026F86" w:rsidRDefault="002356FA">
      <w:pPr>
        <w:pStyle w:val="aff5"/>
        <w:tabs>
          <w:tab w:val="left" w:pos="620"/>
        </w:tabs>
        <w:spacing w:after="0" w:line="240" w:lineRule="auto"/>
        <w:ind w:left="0" w:hanging="57"/>
        <w:jc w:val="both"/>
        <w:textAlignment w:val="center"/>
        <w:rPr>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bCs/>
          <w:sz w:val="24"/>
          <w:szCs w:val="24"/>
        </w:rPr>
        <w:t>6.</w:t>
      </w:r>
      <w:r>
        <w:rPr>
          <w:rFonts w:ascii="Times New Roman" w:eastAsia="Calibri" w:hAnsi="Times New Roman" w:cs="Times New Roman"/>
          <w:sz w:val="24"/>
          <w:szCs w:val="24"/>
        </w:rPr>
        <w:t xml:space="preserve"> З метою забезпечення інформаційної відкритості закладу освіти, оновити сайт закладу освіти. Забезпечувати своєчасність розміщення інформації.</w:t>
      </w:r>
      <w:r>
        <w:rPr>
          <w:rFonts w:ascii="Times New Roman" w:eastAsia="Times New Roman" w:hAnsi="Times New Roman" w:cs="Times New Roman"/>
          <w:i/>
          <w:sz w:val="24"/>
          <w:szCs w:val="24"/>
          <w:lang w:eastAsia="ru-RU"/>
        </w:rPr>
        <w:t xml:space="preserve"> (Адміністрація закладу освіти, відповідальний за ведення сайту закладу освіти)</w:t>
      </w:r>
    </w:p>
    <w:p w:rsidR="00026F86" w:rsidRDefault="00026F86">
      <w:pPr>
        <w:pStyle w:val="aff5"/>
        <w:spacing w:after="0" w:line="288" w:lineRule="auto"/>
        <w:ind w:left="709"/>
        <w:jc w:val="both"/>
        <w:rPr>
          <w:rFonts w:ascii="Times New Roman" w:eastAsia="Times New Roman" w:hAnsi="Times New Roman" w:cs="Times New Roman"/>
          <w:i/>
          <w:sz w:val="24"/>
          <w:szCs w:val="24"/>
          <w:lang w:eastAsia="ru-RU"/>
        </w:rPr>
      </w:pPr>
    </w:p>
    <w:p w:rsidR="00026F86" w:rsidRDefault="002356FA">
      <w:pPr>
        <w:spacing w:after="0" w:line="288" w:lineRule="auto"/>
        <w:ind w:left="357"/>
        <w:jc w:val="right"/>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t xml:space="preserve">                     </w:t>
      </w:r>
    </w:p>
    <w:p w:rsidR="00026F86" w:rsidRDefault="002356FA">
      <w:pPr>
        <w:spacing w:after="0" w:line="240" w:lineRule="auto"/>
        <w:rPr>
          <w:rFonts w:ascii="Times New Roman" w:eastAsia="Times New Roman" w:hAnsi="Times New Roman" w:cs="Times New Roman"/>
          <w:sz w:val="24"/>
          <w:szCs w:val="24"/>
          <w:lang w:eastAsia="ru-RU"/>
        </w:rPr>
      </w:pPr>
      <w:r>
        <w:br w:type="page"/>
      </w:r>
    </w:p>
    <w:tbl>
      <w:tblPr>
        <w:tblW w:w="14688" w:type="dxa"/>
        <w:tblInd w:w="109" w:type="dxa"/>
        <w:tblLayout w:type="fixed"/>
        <w:tblLook w:val="04A0" w:firstRow="1" w:lastRow="0" w:firstColumn="1" w:lastColumn="0" w:noHBand="0" w:noVBand="1"/>
      </w:tblPr>
      <w:tblGrid>
        <w:gridCol w:w="1533"/>
        <w:gridCol w:w="11787"/>
        <w:gridCol w:w="1368"/>
      </w:tblGrid>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pageBreakBefore/>
              <w:widowControl w:val="0"/>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lastRenderedPageBreak/>
              <w:t>№ з/п</w:t>
            </w:r>
          </w:p>
        </w:tc>
        <w:tc>
          <w:tcPr>
            <w:tcW w:w="11787"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Зміст роботи</w:t>
            </w:r>
          </w:p>
        </w:tc>
        <w:tc>
          <w:tcPr>
            <w:tcW w:w="136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Сторінки</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tabs>
                <w:tab w:val="left" w:pos="750"/>
              </w:tabs>
              <w:spacing w:after="0" w:line="240" w:lineRule="auto"/>
              <w:jc w:val="both"/>
              <w:rPr>
                <w:rFonts w:ascii="Times New Roman" w:hAnsi="Times New Roman"/>
                <w:b/>
                <w:color w:val="000048"/>
                <w:sz w:val="24"/>
                <w:szCs w:val="24"/>
              </w:rPr>
            </w:pPr>
            <w:r>
              <w:rPr>
                <w:rFonts w:ascii="Times New Roman" w:hAnsi="Times New Roman"/>
                <w:b/>
                <w:color w:val="000048"/>
                <w:sz w:val="24"/>
                <w:szCs w:val="24"/>
              </w:rPr>
              <w:t>РОЗДІЛ 1</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both"/>
              <w:rPr>
                <w:rFonts w:ascii="Times New Roman" w:hAnsi="Times New Roman" w:cs="Times New Roman"/>
                <w:b/>
                <w:color w:val="000048"/>
                <w:sz w:val="24"/>
                <w:szCs w:val="24"/>
              </w:rPr>
            </w:pPr>
            <w:r>
              <w:rPr>
                <w:rFonts w:ascii="Times New Roman" w:hAnsi="Times New Roman" w:cs="Times New Roman"/>
                <w:b/>
                <w:color w:val="000048"/>
                <w:sz w:val="24"/>
                <w:szCs w:val="24"/>
              </w:rPr>
              <w:t>ВСТУП</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4</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1.1</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ВІЗИТНА КАРТКА ЗАКЛАДУ ОСВІТИ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4</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1.2</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АНАЛІЗ РОБОТИ ЗАКЛАДУ ОСВІТИ ЗА 2024-2025 НАВЧАЛЬНИЙ РІК</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11</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1.3</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МЕТА, ОСНОВНІ  НАПРЯМКИ РОБОТИ ТА ЗАВДАННЯ ЗАКЛАДУ ОСВІТИ НА 2025-2026 НАВЧАЛЬНИЙ  РІК</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50</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РОЗДІЛ 2</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Освітнє середовище закладу освіти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56</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2.1</w:t>
            </w:r>
          </w:p>
        </w:tc>
        <w:tc>
          <w:tcPr>
            <w:tcW w:w="11787"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Забезпечення комфортних і безпечних умов навчання і праці</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56</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2.1.1</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Фінансово-господарська робота, зміцнення матеріально-технічної бази школи</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57</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2.1.2</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Забезпечення вимог з охорони праці, безпеки життєдіяльності, пожежної безпеки</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57</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2.1.3</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Харчування учасників освітнього процесу</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58</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2.1.4</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Адаптація та інтеграція здобувачів освіти до освітнього процесу, професійна адаптація працівників</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59</w:t>
            </w:r>
          </w:p>
        </w:tc>
      </w:tr>
      <w:tr w:rsidR="00026F86">
        <w:trPr>
          <w:trHeight w:val="312"/>
        </w:trPr>
        <w:tc>
          <w:tcPr>
            <w:tcW w:w="1533"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2.2</w:t>
            </w:r>
          </w:p>
        </w:tc>
        <w:tc>
          <w:tcPr>
            <w:tcW w:w="11787"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Створення освітнього середовища, вільного від будь-яких форм насильства та дискримінації</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60</w:t>
            </w:r>
          </w:p>
        </w:tc>
      </w:tr>
      <w:tr w:rsidR="00026F86">
        <w:trPr>
          <w:trHeight w:val="228"/>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2.2.1</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 xml:space="preserve"> Заходи з запобігання будь-яким проявам дискримінації, булінгу в закладі освіти</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60</w:t>
            </w:r>
          </w:p>
        </w:tc>
      </w:tr>
      <w:tr w:rsidR="00026F86">
        <w:trPr>
          <w:trHeight w:val="284"/>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2.2.2</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Правила поведінки учасників освітнього процесу в закладі освіти</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60</w:t>
            </w:r>
          </w:p>
        </w:tc>
      </w:tr>
      <w:tr w:rsidR="00026F86">
        <w:trPr>
          <w:trHeight w:val="292"/>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2.2.3.</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Заходи щодо правової освіти здобувачів освіти. Заходи з превентивного виховання</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60</w:t>
            </w:r>
          </w:p>
        </w:tc>
      </w:tr>
      <w:tr w:rsidR="00026F86">
        <w:trPr>
          <w:trHeight w:val="342"/>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2.2.4</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Соціальний захист дітей</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60</w:t>
            </w:r>
          </w:p>
        </w:tc>
      </w:tr>
      <w:tr w:rsidR="00026F86">
        <w:trPr>
          <w:trHeight w:val="326"/>
        </w:trPr>
        <w:tc>
          <w:tcPr>
            <w:tcW w:w="153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750"/>
              </w:tabs>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2.2.5</w:t>
            </w:r>
          </w:p>
        </w:tc>
        <w:tc>
          <w:tcPr>
            <w:tcW w:w="117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Цивільний захист</w:t>
            </w:r>
          </w:p>
        </w:tc>
        <w:tc>
          <w:tcPr>
            <w:tcW w:w="1368" w:type="dxa"/>
            <w:tcBorders>
              <w:top w:val="single" w:sz="4" w:space="0" w:color="000000"/>
              <w:left w:val="single" w:sz="4" w:space="0" w:color="000000"/>
              <w:bottom w:val="single" w:sz="4" w:space="0" w:color="000000"/>
              <w:right w:val="single" w:sz="4" w:space="0" w:color="000000"/>
            </w:tcBorders>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61</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DADADA"/>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РОЗДІЛ 3</w:t>
            </w:r>
          </w:p>
        </w:tc>
        <w:tc>
          <w:tcPr>
            <w:tcW w:w="11787" w:type="dxa"/>
            <w:tcBorders>
              <w:top w:val="single" w:sz="4" w:space="0" w:color="000000"/>
              <w:left w:val="single" w:sz="4" w:space="0" w:color="000000"/>
              <w:bottom w:val="single" w:sz="4" w:space="0" w:color="000000"/>
              <w:right w:val="single" w:sz="4" w:space="0" w:color="000000"/>
            </w:tcBorders>
            <w:shd w:val="clear" w:color="auto" w:fill="DADADA"/>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Система оцінювання здобувачів освіти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rsidP="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63</w:t>
            </w:r>
          </w:p>
        </w:tc>
      </w:tr>
      <w:tr w:rsidR="00026F86">
        <w:trPr>
          <w:trHeight w:val="557"/>
        </w:trPr>
        <w:tc>
          <w:tcPr>
            <w:tcW w:w="1533"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3.1</w:t>
            </w:r>
          </w:p>
        </w:tc>
        <w:tc>
          <w:tcPr>
            <w:tcW w:w="11787"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 xml:space="preserve"> Наявність відкритої, прозорої і зрозумілої для здобувачів освіти системи оцінювання їх навчальних досягнень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63</w:t>
            </w:r>
          </w:p>
        </w:tc>
      </w:tr>
      <w:tr w:rsidR="00026F86">
        <w:trPr>
          <w:trHeight w:val="384"/>
        </w:trPr>
        <w:tc>
          <w:tcPr>
            <w:tcW w:w="1533"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3.2</w:t>
            </w:r>
          </w:p>
        </w:tc>
        <w:tc>
          <w:tcPr>
            <w:tcW w:w="11787"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1669A1">
            <w:pPr>
              <w:widowControl w:val="0"/>
              <w:spacing w:after="0" w:line="240" w:lineRule="auto"/>
              <w:jc w:val="both"/>
              <w:rPr>
                <w:rFonts w:ascii="Times New Roman" w:eastAsia="Times New Roman" w:hAnsi="Times New Roman" w:cs="Times New Roman"/>
                <w:b/>
                <w:color w:val="2C2C2C"/>
                <w:sz w:val="24"/>
                <w:szCs w:val="24"/>
                <w:lang w:eastAsia="uk-UA"/>
              </w:rPr>
            </w:pPr>
            <w:r>
              <w:rPr>
                <w:rFonts w:ascii="Times New Roman" w:eastAsia="Times New Roman" w:hAnsi="Times New Roman" w:cs="Times New Roman"/>
                <w:b/>
                <w:color w:val="2C2C2C"/>
                <w:sz w:val="24"/>
                <w:szCs w:val="24"/>
                <w:lang w:eastAsia="uk-UA"/>
              </w:rPr>
              <w:t xml:space="preserve"> Застосування внутрішнього</w:t>
            </w:r>
            <w:r w:rsidR="002356FA">
              <w:rPr>
                <w:rFonts w:ascii="Times New Roman" w:eastAsia="Times New Roman" w:hAnsi="Times New Roman" w:cs="Times New Roman"/>
                <w:b/>
                <w:color w:val="2C2C2C"/>
                <w:sz w:val="24"/>
                <w:szCs w:val="24"/>
                <w:lang w:eastAsia="uk-UA"/>
              </w:rPr>
              <w:t xml:space="preserve">  моніторингу, що передбачає систематичне відстеження та коригування результатів   навчання кожного здобувача освіти</w:t>
            </w:r>
          </w:p>
        </w:tc>
        <w:tc>
          <w:tcPr>
            <w:tcW w:w="1368" w:type="dxa"/>
            <w:tcBorders>
              <w:top w:val="single" w:sz="4" w:space="0" w:color="000000"/>
              <w:left w:val="single" w:sz="4" w:space="0" w:color="000000"/>
              <w:bottom w:val="single" w:sz="4" w:space="0" w:color="000000"/>
              <w:right w:val="single" w:sz="4" w:space="0" w:color="000000"/>
            </w:tcBorders>
          </w:tcPr>
          <w:p w:rsidR="00026F86" w:rsidRDefault="001669A1">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63</w:t>
            </w:r>
          </w:p>
        </w:tc>
      </w:tr>
      <w:tr w:rsidR="00026F86">
        <w:trPr>
          <w:trHeight w:val="675"/>
        </w:trPr>
        <w:tc>
          <w:tcPr>
            <w:tcW w:w="1533"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3.3</w:t>
            </w:r>
          </w:p>
        </w:tc>
        <w:tc>
          <w:tcPr>
            <w:tcW w:w="11787"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spacing w:after="0" w:line="240" w:lineRule="auto"/>
              <w:ind w:firstLine="135"/>
              <w:jc w:val="both"/>
              <w:rPr>
                <w:rFonts w:ascii="Times New Roman" w:eastAsia="Times New Roman" w:hAnsi="Times New Roman" w:cs="Times New Roman"/>
                <w:b/>
                <w:color w:val="2C2C2C"/>
                <w:sz w:val="24"/>
                <w:szCs w:val="24"/>
                <w:lang w:eastAsia="uk-UA"/>
              </w:rPr>
            </w:pPr>
            <w:r>
              <w:rPr>
                <w:rFonts w:ascii="Times New Roman" w:eastAsia="Times New Roman" w:hAnsi="Times New Roman" w:cs="Times New Roman"/>
                <w:b/>
                <w:color w:val="2C2C2C"/>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EC5260">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64</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9B2D6"/>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РОЗДІЛ 4</w:t>
            </w:r>
          </w:p>
        </w:tc>
        <w:tc>
          <w:tcPr>
            <w:tcW w:w="11787" w:type="dxa"/>
            <w:tcBorders>
              <w:top w:val="single" w:sz="4" w:space="0" w:color="000000"/>
              <w:left w:val="single" w:sz="4" w:space="0" w:color="000000"/>
              <w:bottom w:val="single" w:sz="4" w:space="0" w:color="000000"/>
              <w:right w:val="single" w:sz="4" w:space="0" w:color="000000"/>
            </w:tcBorders>
            <w:shd w:val="clear" w:color="auto" w:fill="F9B2D6"/>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Педагогічна діяльність педагогічних працівників закладу освіти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944B42">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64</w:t>
            </w:r>
          </w:p>
        </w:tc>
      </w:tr>
      <w:tr w:rsidR="00026F86">
        <w:trPr>
          <w:trHeight w:val="588"/>
        </w:trPr>
        <w:tc>
          <w:tcPr>
            <w:tcW w:w="153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4.1</w:t>
            </w:r>
          </w:p>
        </w:tc>
        <w:tc>
          <w:tcPr>
            <w:tcW w:w="11787"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944B42">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65</w:t>
            </w:r>
          </w:p>
        </w:tc>
      </w:tr>
      <w:tr w:rsidR="00026F86">
        <w:trPr>
          <w:trHeight w:val="283"/>
        </w:trPr>
        <w:tc>
          <w:tcPr>
            <w:tcW w:w="1533" w:type="dxa"/>
            <w:tcBorders>
              <w:top w:val="single" w:sz="4" w:space="0" w:color="000000"/>
              <w:left w:val="single" w:sz="4" w:space="0" w:color="000000"/>
              <w:bottom w:val="single" w:sz="4" w:space="0" w:color="000000"/>
              <w:right w:val="single" w:sz="4" w:space="0" w:color="000000"/>
            </w:tcBorders>
            <w:shd w:val="clear" w:color="auto" w:fill="CCCCCF"/>
          </w:tcPr>
          <w:p w:rsidR="00026F86" w:rsidRDefault="002356FA">
            <w:pPr>
              <w:widowControl w:val="0"/>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РОЗДІЛ 5</w:t>
            </w:r>
          </w:p>
        </w:tc>
        <w:tc>
          <w:tcPr>
            <w:tcW w:w="11787" w:type="dxa"/>
            <w:tcBorders>
              <w:top w:val="single" w:sz="4" w:space="0" w:color="000000"/>
              <w:left w:val="single" w:sz="4" w:space="0" w:color="000000"/>
              <w:bottom w:val="single" w:sz="4" w:space="0" w:color="000000"/>
              <w:right w:val="single" w:sz="4" w:space="0" w:color="000000"/>
            </w:tcBorders>
            <w:shd w:val="clear" w:color="auto" w:fill="CCCCCF"/>
          </w:tcPr>
          <w:p w:rsidR="00026F86" w:rsidRDefault="002356FA">
            <w:pPr>
              <w:widowControl w:val="0"/>
              <w:spacing w:after="0" w:line="264" w:lineRule="auto"/>
              <w:ind w:left="9" w:right="1940"/>
              <w:rPr>
                <w:rFonts w:ascii="Times New Roman" w:eastAsia="Arial" w:hAnsi="Times New Roman" w:cs="Times New Roman"/>
                <w:b/>
                <w:color w:val="2C2C2C"/>
                <w:sz w:val="24"/>
                <w:szCs w:val="24"/>
                <w:lang w:eastAsia="uk-UA"/>
              </w:rPr>
            </w:pPr>
            <w:r>
              <w:rPr>
                <w:rFonts w:ascii="Times New Roman" w:eastAsia="Arial" w:hAnsi="Times New Roman" w:cs="Times New Roman"/>
                <w:b/>
                <w:color w:val="2C2C2C"/>
                <w:sz w:val="24"/>
                <w:szCs w:val="24"/>
                <w:lang w:eastAsia="uk-UA"/>
              </w:rPr>
              <w:t>Управлінські процеси закладу освіти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944B42">
            <w:pPr>
              <w:widowControl w:val="0"/>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71</w:t>
            </w:r>
          </w:p>
        </w:tc>
      </w:tr>
      <w:tr w:rsidR="00026F86">
        <w:trPr>
          <w:trHeight w:val="543"/>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5.1</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40" w:lineRule="auto"/>
              <w:jc w:val="both"/>
              <w:rPr>
                <w:rFonts w:ascii="Times New Roman" w:eastAsia="Arial" w:hAnsi="Times New Roman" w:cs="Times New Roman"/>
                <w:b/>
                <w:color w:val="2C2C2C"/>
                <w:sz w:val="24"/>
                <w:szCs w:val="24"/>
                <w:lang w:eastAsia="uk-UA"/>
              </w:rPr>
            </w:pPr>
            <w:r>
              <w:rPr>
                <w:rFonts w:ascii="Times New Roman" w:eastAsia="Arial" w:hAnsi="Times New Roman" w:cs="Times New Roman"/>
                <w:b/>
                <w:color w:val="2C2C2C"/>
                <w:sz w:val="24"/>
                <w:szCs w:val="24"/>
                <w:lang w:eastAsia="uk-UA"/>
              </w:rPr>
              <w:t>Стратегія  розвитку та системи планування діяльності закладу, моніторинг виконання поставлених цілей і завдань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71</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5.2</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Контрольно-аналітична діяльність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71</w:t>
            </w:r>
          </w:p>
        </w:tc>
      </w:tr>
      <w:tr w:rsidR="00026F86">
        <w:trPr>
          <w:trHeight w:val="254"/>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lastRenderedPageBreak/>
              <w:t>5.3</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88" w:lineRule="auto"/>
              <w:ind w:right="740"/>
              <w:rPr>
                <w:rFonts w:ascii="Times New Roman" w:eastAsia="Arial" w:hAnsi="Times New Roman" w:cs="Times New Roman"/>
                <w:b/>
                <w:color w:val="2C2C2C"/>
                <w:sz w:val="24"/>
                <w:szCs w:val="24"/>
                <w:lang w:eastAsia="uk-UA"/>
              </w:rPr>
            </w:pPr>
            <w:r>
              <w:rPr>
                <w:rFonts w:ascii="Times New Roman" w:eastAsia="Arial" w:hAnsi="Times New Roman" w:cs="Times New Roman"/>
                <w:b/>
                <w:color w:val="2C2C2C"/>
                <w:sz w:val="24"/>
                <w:szCs w:val="24"/>
                <w:lang w:eastAsia="uk-UA"/>
              </w:rPr>
              <w:t>Формування відносин довіри, прозорості, дотримання етичних норм</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73</w:t>
            </w:r>
          </w:p>
        </w:tc>
      </w:tr>
      <w:tr w:rsidR="00026F86">
        <w:trPr>
          <w:trHeight w:val="238"/>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5.4</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Кадрова політика та забезпечення можливостей для професійного розвитку педагогічних працівників</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74</w:t>
            </w:r>
          </w:p>
        </w:tc>
      </w:tr>
      <w:tr w:rsidR="00026F86">
        <w:trPr>
          <w:trHeight w:val="271"/>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5.5</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Організація освітнього процесу на засадах людиноцентризму</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75</w:t>
            </w:r>
          </w:p>
        </w:tc>
      </w:tr>
      <w:tr w:rsidR="00026F86">
        <w:trPr>
          <w:trHeight w:val="285"/>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shd w:val="clear" w:color="auto" w:fill="FFF2CC"/>
                <w:lang w:eastAsia="ru-RU"/>
              </w:rPr>
            </w:pPr>
            <w:r>
              <w:rPr>
                <w:rFonts w:ascii="Times New Roman" w:eastAsia="Times New Roman" w:hAnsi="Times New Roman" w:cs="Times New Roman"/>
                <w:b/>
                <w:color w:val="2C2C2C"/>
                <w:sz w:val="24"/>
                <w:szCs w:val="24"/>
                <w:shd w:val="clear" w:color="auto" w:fill="FFF2CC"/>
                <w:lang w:eastAsia="ru-RU"/>
              </w:rPr>
              <w:t>5.6.</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Формування та забезпечення реалізації політики академічної доброчесності</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77</w:t>
            </w:r>
          </w:p>
        </w:tc>
      </w:tr>
      <w:tr w:rsidR="00026F86">
        <w:trPr>
          <w:trHeight w:val="276"/>
        </w:trPr>
        <w:tc>
          <w:tcPr>
            <w:tcW w:w="1533" w:type="dxa"/>
            <w:tcBorders>
              <w:top w:val="single" w:sz="4" w:space="0" w:color="000000"/>
              <w:left w:val="single" w:sz="4" w:space="0" w:color="000000"/>
              <w:bottom w:val="single" w:sz="4" w:space="0" w:color="000000"/>
              <w:right w:val="single" w:sz="4" w:space="0" w:color="000000"/>
            </w:tcBorders>
            <w:shd w:val="clear" w:color="auto" w:fill="DBEEA6"/>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РОЗДІЛ 6</w:t>
            </w:r>
          </w:p>
        </w:tc>
        <w:tc>
          <w:tcPr>
            <w:tcW w:w="11787" w:type="dxa"/>
            <w:tcBorders>
              <w:top w:val="single" w:sz="4" w:space="0" w:color="000000"/>
              <w:left w:val="single" w:sz="4" w:space="0" w:color="000000"/>
              <w:bottom w:val="single" w:sz="4" w:space="0" w:color="000000"/>
              <w:right w:val="single" w:sz="4" w:space="0" w:color="000000"/>
            </w:tcBorders>
            <w:shd w:val="clear" w:color="auto" w:fill="DBEEA6"/>
          </w:tcPr>
          <w:p w:rsidR="00026F86" w:rsidRDefault="002356FA">
            <w:pPr>
              <w:widowControl w:val="0"/>
              <w:shd w:val="clear" w:color="auto" w:fill="FFFFFF"/>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План роботи по місяцях</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78</w:t>
            </w:r>
          </w:p>
        </w:tc>
      </w:tr>
      <w:tr w:rsidR="00026F86">
        <w:trPr>
          <w:trHeight w:val="218"/>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6.1</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вересень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78</w:t>
            </w:r>
          </w:p>
        </w:tc>
      </w:tr>
      <w:tr w:rsidR="00026F86">
        <w:trPr>
          <w:trHeight w:val="323"/>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6.2</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жовтень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82</w:t>
            </w:r>
          </w:p>
        </w:tc>
      </w:tr>
      <w:tr w:rsidR="00026F86">
        <w:trPr>
          <w:trHeight w:val="294"/>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6.3</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листопад</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87</w:t>
            </w:r>
          </w:p>
        </w:tc>
      </w:tr>
      <w:tr w:rsidR="00026F86">
        <w:trPr>
          <w:trHeight w:val="277"/>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6.4</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грудень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92</w:t>
            </w:r>
          </w:p>
        </w:tc>
      </w:tr>
      <w:tr w:rsidR="00026F86">
        <w:trPr>
          <w:trHeight w:val="285"/>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6.5</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січень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95</w:t>
            </w:r>
          </w:p>
        </w:tc>
      </w:tr>
      <w:tr w:rsidR="00026F86">
        <w:trPr>
          <w:trHeight w:val="276"/>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6.6</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лютий</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100</w:t>
            </w:r>
          </w:p>
        </w:tc>
      </w:tr>
      <w:tr w:rsidR="00026F86">
        <w:trPr>
          <w:trHeight w:val="218"/>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6.7</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березень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103</w:t>
            </w:r>
          </w:p>
        </w:tc>
      </w:tr>
      <w:tr w:rsidR="00026F86">
        <w:trPr>
          <w:trHeight w:val="209"/>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6.8</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квітень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107</w:t>
            </w:r>
          </w:p>
        </w:tc>
      </w:tr>
      <w:tr w:rsidR="00026F86">
        <w:trPr>
          <w:trHeight w:val="266"/>
        </w:trPr>
        <w:tc>
          <w:tcPr>
            <w:tcW w:w="153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6.9</w:t>
            </w:r>
          </w:p>
        </w:tc>
        <w:tc>
          <w:tcPr>
            <w:tcW w:w="117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травень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110</w:t>
            </w:r>
          </w:p>
        </w:tc>
      </w:tr>
      <w:tr w:rsidR="00026F86">
        <w:trPr>
          <w:trHeight w:val="322"/>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Розділ 7</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both"/>
              <w:rPr>
                <w:rFonts w:ascii="Times New Roman" w:eastAsia="Times New Roman" w:hAnsi="Times New Roman" w:cs="Times New Roman"/>
                <w:b/>
                <w:color w:val="000048"/>
                <w:sz w:val="28"/>
                <w:szCs w:val="28"/>
                <w:lang w:eastAsia="ru-RU"/>
              </w:rPr>
            </w:pPr>
            <w:r>
              <w:rPr>
                <w:rFonts w:ascii="Times New Roman" w:eastAsia="Times New Roman" w:hAnsi="Times New Roman" w:cs="Times New Roman"/>
                <w:b/>
                <w:color w:val="000048"/>
                <w:sz w:val="28"/>
                <w:szCs w:val="28"/>
                <w:lang w:eastAsia="ru-RU"/>
              </w:rPr>
              <w:t>Виховна робота в закладі освіти у  2025-2026 н. р.</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112</w:t>
            </w:r>
          </w:p>
        </w:tc>
      </w:tr>
      <w:tr w:rsidR="00026F86">
        <w:trPr>
          <w:trHeight w:val="218"/>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7.1</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40" w:lineRule="auto"/>
              <w:jc w:val="both"/>
              <w:rPr>
                <w:rFonts w:ascii="Times New Roman" w:eastAsia="Times New Roman" w:hAnsi="Times New Roman" w:cs="Times New Roman"/>
                <w:color w:val="2C2C2C"/>
                <w:sz w:val="24"/>
                <w:szCs w:val="28"/>
                <w:lang w:eastAsia="ru-RU"/>
              </w:rPr>
            </w:pPr>
            <w:r>
              <w:rPr>
                <w:rFonts w:ascii="Times New Roman" w:eastAsia="Times New Roman" w:hAnsi="Times New Roman" w:cs="Times New Roman"/>
                <w:color w:val="2C2C2C"/>
                <w:sz w:val="24"/>
                <w:szCs w:val="28"/>
                <w:lang w:eastAsia="ru-RU"/>
              </w:rPr>
              <w:t>План виховної роботи закладу освіти на 2025-2026 н. р.</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112</w:t>
            </w:r>
          </w:p>
        </w:tc>
      </w:tr>
      <w:tr w:rsidR="00026F86">
        <w:trPr>
          <w:trHeight w:val="209"/>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7.2</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 роботи органів учнівського самоврядування на 2025-2026 н. р.</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148</w:t>
            </w:r>
          </w:p>
        </w:tc>
      </w:tr>
      <w:tr w:rsidR="00026F86">
        <w:trPr>
          <w:trHeight w:val="331"/>
        </w:trPr>
        <w:tc>
          <w:tcPr>
            <w:tcW w:w="153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7.3</w:t>
            </w:r>
          </w:p>
        </w:tc>
        <w:tc>
          <w:tcPr>
            <w:tcW w:w="117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 роботи  практичного психолога на 2025-2026 н. р.</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color w:val="2C2C2C"/>
                <w:sz w:val="24"/>
                <w:szCs w:val="24"/>
                <w:lang w:eastAsia="ru-RU"/>
              </w:rPr>
            </w:pPr>
            <w:r>
              <w:rPr>
                <w:rFonts w:ascii="Times New Roman" w:eastAsia="Times New Roman" w:hAnsi="Times New Roman" w:cs="Times New Roman"/>
                <w:color w:val="2C2C2C"/>
                <w:sz w:val="24"/>
                <w:szCs w:val="24"/>
                <w:lang w:eastAsia="ru-RU"/>
              </w:rPr>
              <w:t>154</w:t>
            </w:r>
          </w:p>
        </w:tc>
      </w:tr>
      <w:tr w:rsidR="00026F86">
        <w:trPr>
          <w:trHeight w:val="268"/>
        </w:trPr>
        <w:tc>
          <w:tcPr>
            <w:tcW w:w="13320" w:type="dxa"/>
            <w:gridSpan w:val="2"/>
            <w:tcBorders>
              <w:top w:val="single" w:sz="4" w:space="0" w:color="000000"/>
              <w:left w:val="single" w:sz="4" w:space="0" w:color="000000"/>
              <w:bottom w:val="single" w:sz="4" w:space="0" w:color="000000"/>
              <w:right w:val="single" w:sz="4" w:space="0" w:color="000000"/>
            </w:tcBorders>
            <w:shd w:val="clear" w:color="auto" w:fill="DADADA"/>
          </w:tcPr>
          <w:p w:rsidR="00026F86" w:rsidRDefault="002356FA">
            <w:pPr>
              <w:widowControl w:val="0"/>
              <w:shd w:val="clear" w:color="auto" w:fill="FFFFFF"/>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Додатки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026F86">
            <w:pPr>
              <w:widowControl w:val="0"/>
              <w:shd w:val="clear" w:color="auto" w:fill="FFFFFF"/>
              <w:spacing w:after="0" w:line="240" w:lineRule="auto"/>
              <w:rPr>
                <w:rFonts w:ascii="Times New Roman" w:eastAsia="Times New Roman" w:hAnsi="Times New Roman" w:cs="Times New Roman"/>
                <w:b/>
                <w:color w:val="2C2C2C"/>
                <w:sz w:val="24"/>
                <w:szCs w:val="24"/>
                <w:lang w:eastAsia="ru-RU"/>
              </w:rPr>
            </w:pPr>
          </w:p>
        </w:tc>
      </w:tr>
      <w:tr w:rsidR="00026F86">
        <w:trPr>
          <w:trHeight w:val="264"/>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hd w:val="clear" w:color="auto" w:fill="FFFFFF"/>
              <w:tabs>
                <w:tab w:val="left" w:pos="2370"/>
              </w:tabs>
              <w:spacing w:after="200" w:line="276"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Організація роботи з обдарованими і здібними учнями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026F86" w:rsidRDefault="00C94B83" w:rsidP="00C94B83">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167</w:t>
            </w:r>
          </w:p>
        </w:tc>
      </w:tr>
      <w:tr w:rsidR="00C94B83">
        <w:trPr>
          <w:trHeight w:val="264"/>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C94B83" w:rsidRDefault="00C94B83">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C94B83" w:rsidRDefault="00C94B83">
            <w:pPr>
              <w:widowControl w:val="0"/>
              <w:shd w:val="clear" w:color="auto" w:fill="FFFFFF"/>
              <w:tabs>
                <w:tab w:val="left" w:pos="2370"/>
              </w:tabs>
              <w:spacing w:after="200" w:line="276"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План роботи методичної ради на 2025-2026 навчальний рік</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C94B83" w:rsidRDefault="00C94B83" w:rsidP="00C94B83">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168</w:t>
            </w:r>
          </w:p>
        </w:tc>
      </w:tr>
      <w:tr w:rsidR="00C94B83">
        <w:trPr>
          <w:trHeight w:val="264"/>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C94B83" w:rsidRDefault="00C94B83">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C94B83" w:rsidRDefault="00C94B83">
            <w:pPr>
              <w:widowControl w:val="0"/>
              <w:shd w:val="clear" w:color="auto" w:fill="FFFFFF"/>
              <w:tabs>
                <w:tab w:val="left" w:pos="2370"/>
              </w:tabs>
              <w:spacing w:after="200" w:line="276"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План роботи методичного об</w:t>
            </w:r>
            <w:r w:rsidR="00F77320" w:rsidRPr="00F77320">
              <w:rPr>
                <w:rFonts w:ascii="Times New Roman" w:eastAsia="Calibri" w:hAnsi="Times New Roman" w:cs="Times New Roman"/>
                <w:color w:val="000000"/>
                <w:sz w:val="24"/>
                <w:szCs w:val="24"/>
                <w:lang w:val="ru-RU" w:eastAsia="ru-RU"/>
              </w:rPr>
              <w:t>’</w:t>
            </w:r>
            <w:r>
              <w:rPr>
                <w:rFonts w:ascii="Times New Roman" w:eastAsia="Calibri" w:hAnsi="Times New Roman" w:cs="Times New Roman"/>
                <w:color w:val="000000"/>
                <w:sz w:val="24"/>
                <w:szCs w:val="24"/>
                <w:lang w:eastAsia="ru-RU"/>
              </w:rPr>
              <w:t>єднання вчителів початкових класів та вихователя ГПД</w:t>
            </w:r>
            <w:r w:rsidR="00F77320">
              <w:rPr>
                <w:rFonts w:ascii="Times New Roman" w:eastAsia="Calibri" w:hAnsi="Times New Roman" w:cs="Times New Roman"/>
                <w:color w:val="000000"/>
                <w:sz w:val="24"/>
                <w:szCs w:val="24"/>
                <w:lang w:eastAsia="ru-RU"/>
              </w:rPr>
              <w:t xml:space="preserve">  </w:t>
            </w:r>
            <w:r w:rsidR="00F77320">
              <w:rPr>
                <w:rFonts w:ascii="Times New Roman" w:eastAsia="Calibri" w:hAnsi="Times New Roman" w:cs="Times New Roman"/>
                <w:color w:val="000000"/>
                <w:sz w:val="24"/>
                <w:szCs w:val="24"/>
                <w:lang w:eastAsia="ru-RU"/>
              </w:rPr>
              <w:t>на 2025-2026 навчальний рік</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C94B83" w:rsidRDefault="00C94B83" w:rsidP="00C94B83">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172</w:t>
            </w:r>
          </w:p>
        </w:tc>
      </w:tr>
      <w:tr w:rsidR="00C94B83">
        <w:trPr>
          <w:trHeight w:val="264"/>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C94B83" w:rsidRDefault="00C94B83">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C94B83" w:rsidRDefault="00C94B83">
            <w:pPr>
              <w:widowControl w:val="0"/>
              <w:shd w:val="clear" w:color="auto" w:fill="FFFFFF"/>
              <w:tabs>
                <w:tab w:val="left" w:pos="2370"/>
              </w:tabs>
              <w:spacing w:after="200" w:line="276"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План роботи методичного об</w:t>
            </w:r>
            <w:r w:rsidR="00F77320" w:rsidRPr="00F77320">
              <w:rPr>
                <w:rFonts w:ascii="Times New Roman" w:eastAsia="Calibri" w:hAnsi="Times New Roman" w:cs="Times New Roman"/>
                <w:color w:val="000000"/>
                <w:sz w:val="24"/>
                <w:szCs w:val="24"/>
                <w:lang w:val="ru-RU" w:eastAsia="ru-RU"/>
              </w:rPr>
              <w:t>’</w:t>
            </w:r>
            <w:r>
              <w:rPr>
                <w:rFonts w:ascii="Times New Roman" w:eastAsia="Calibri" w:hAnsi="Times New Roman" w:cs="Times New Roman"/>
                <w:color w:val="000000"/>
                <w:sz w:val="24"/>
                <w:szCs w:val="24"/>
                <w:lang w:eastAsia="ru-RU"/>
              </w:rPr>
              <w:t>єднання вчителів-предметників</w:t>
            </w:r>
            <w:r w:rsidR="00F77320">
              <w:rPr>
                <w:rFonts w:ascii="Times New Roman" w:eastAsia="Calibri" w:hAnsi="Times New Roman" w:cs="Times New Roman"/>
                <w:color w:val="000000"/>
                <w:sz w:val="24"/>
                <w:szCs w:val="24"/>
                <w:lang w:eastAsia="ru-RU"/>
              </w:rPr>
              <w:t xml:space="preserve"> </w:t>
            </w:r>
            <w:r w:rsidR="00F77320">
              <w:rPr>
                <w:rFonts w:ascii="Times New Roman" w:eastAsia="Calibri" w:hAnsi="Times New Roman" w:cs="Times New Roman"/>
                <w:color w:val="000000"/>
                <w:sz w:val="24"/>
                <w:szCs w:val="24"/>
                <w:lang w:eastAsia="ru-RU"/>
              </w:rPr>
              <w:t>на 2025-2026 навчальний рік</w:t>
            </w:r>
            <w:r w:rsidR="00F77320">
              <w:rPr>
                <w:rFonts w:ascii="Times New Roman" w:eastAsia="Calibri" w:hAnsi="Times New Roman" w:cs="Times New Roman"/>
                <w:color w:val="000000"/>
                <w:sz w:val="24"/>
                <w:szCs w:val="24"/>
                <w:lang w:eastAsia="ru-RU"/>
              </w:rPr>
              <w:t xml:space="preserve">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C94B83" w:rsidRDefault="00F77320" w:rsidP="00C94B83">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180</w:t>
            </w:r>
          </w:p>
        </w:tc>
      </w:tr>
      <w:tr w:rsidR="00F77320">
        <w:trPr>
          <w:trHeight w:val="264"/>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2370"/>
              </w:tabs>
              <w:spacing w:after="200" w:line="276"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План роботи методичного об</w:t>
            </w:r>
            <w:r w:rsidRPr="00F77320">
              <w:rPr>
                <w:rFonts w:ascii="Times New Roman" w:eastAsia="Calibri" w:hAnsi="Times New Roman" w:cs="Times New Roman"/>
                <w:color w:val="000000"/>
                <w:sz w:val="24"/>
                <w:szCs w:val="24"/>
                <w:lang w:val="ru-RU" w:eastAsia="ru-RU"/>
              </w:rPr>
              <w:t>’</w:t>
            </w:r>
            <w:r>
              <w:rPr>
                <w:rFonts w:ascii="Times New Roman" w:eastAsia="Calibri" w:hAnsi="Times New Roman" w:cs="Times New Roman"/>
                <w:color w:val="000000"/>
                <w:sz w:val="24"/>
                <w:szCs w:val="24"/>
                <w:lang w:eastAsia="ru-RU"/>
              </w:rPr>
              <w:t xml:space="preserve">єднання  класних керівників </w:t>
            </w:r>
            <w:r>
              <w:rPr>
                <w:rFonts w:ascii="Times New Roman" w:eastAsia="Calibri" w:hAnsi="Times New Roman" w:cs="Times New Roman"/>
                <w:color w:val="000000"/>
                <w:sz w:val="24"/>
                <w:szCs w:val="24"/>
                <w:lang w:eastAsia="ru-RU"/>
              </w:rPr>
              <w:t xml:space="preserve"> на 2025-2026 навчальний рік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F77320" w:rsidRDefault="00F77320" w:rsidP="00F77320">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183</w:t>
            </w:r>
          </w:p>
        </w:tc>
      </w:tr>
      <w:tr w:rsidR="00F77320">
        <w:trPr>
          <w:trHeight w:val="543"/>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Педагогічні ради</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F77320" w:rsidRDefault="00F77320" w:rsidP="00F77320">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189</w:t>
            </w:r>
          </w:p>
        </w:tc>
      </w:tr>
      <w:tr w:rsidR="00F77320">
        <w:trPr>
          <w:trHeight w:val="543"/>
        </w:trPr>
        <w:tc>
          <w:tcPr>
            <w:tcW w:w="1533" w:type="dxa"/>
            <w:tcBorders>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3.</w:t>
            </w:r>
          </w:p>
        </w:tc>
        <w:tc>
          <w:tcPr>
            <w:tcW w:w="11787" w:type="dxa"/>
            <w:tcBorders>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1260"/>
                <w:tab w:val="left" w:pos="2410"/>
                <w:tab w:val="left" w:pos="2520"/>
                <w:tab w:val="left" w:pos="2552"/>
              </w:tabs>
              <w:spacing w:after="0" w:line="240" w:lineRule="auto"/>
              <w:ind w:hanging="7"/>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Наради при директору</w:t>
            </w:r>
          </w:p>
        </w:tc>
        <w:tc>
          <w:tcPr>
            <w:tcW w:w="1368" w:type="dxa"/>
            <w:tcBorders>
              <w:left w:val="single" w:sz="4" w:space="0" w:color="000000"/>
              <w:bottom w:val="single" w:sz="4" w:space="0" w:color="000000"/>
              <w:right w:val="single" w:sz="4" w:space="0" w:color="000000"/>
            </w:tcBorders>
            <w:shd w:val="clear" w:color="auto" w:fill="FFFFFF"/>
          </w:tcPr>
          <w:p w:rsidR="00F77320" w:rsidRDefault="00F77320" w:rsidP="00F77320">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193</w:t>
            </w:r>
          </w:p>
        </w:tc>
      </w:tr>
      <w:tr w:rsidR="00F77320">
        <w:trPr>
          <w:trHeight w:val="543"/>
        </w:trPr>
        <w:tc>
          <w:tcPr>
            <w:tcW w:w="1533" w:type="dxa"/>
            <w:tcBorders>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11787" w:type="dxa"/>
            <w:tcBorders>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1260"/>
                <w:tab w:val="left" w:pos="2410"/>
                <w:tab w:val="left" w:pos="2520"/>
                <w:tab w:val="left" w:pos="2552"/>
              </w:tabs>
              <w:spacing w:after="0" w:line="240" w:lineRule="auto"/>
              <w:ind w:hanging="7"/>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Наради при ЗДНВР</w:t>
            </w:r>
          </w:p>
        </w:tc>
        <w:tc>
          <w:tcPr>
            <w:tcW w:w="1368" w:type="dxa"/>
            <w:tcBorders>
              <w:left w:val="single" w:sz="4" w:space="0" w:color="000000"/>
              <w:bottom w:val="single" w:sz="4" w:space="0" w:color="000000"/>
              <w:right w:val="single" w:sz="4" w:space="0" w:color="000000"/>
            </w:tcBorders>
            <w:shd w:val="clear" w:color="auto" w:fill="FFFFFF"/>
          </w:tcPr>
          <w:p w:rsidR="00F77320" w:rsidRDefault="00514F57" w:rsidP="00514F57">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197</w:t>
            </w:r>
          </w:p>
        </w:tc>
      </w:tr>
      <w:tr w:rsidR="00F77320">
        <w:trPr>
          <w:trHeight w:val="263"/>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237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Моніторинг організації освітньої діяльності за освітніми галузями  у 2025-2026 н. р.</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F77320" w:rsidRDefault="00514F57" w:rsidP="00514F57">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201</w:t>
            </w:r>
          </w:p>
        </w:tc>
      </w:tr>
      <w:tr w:rsidR="00F77320">
        <w:trPr>
          <w:trHeight w:val="294"/>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2370"/>
              </w:tabs>
              <w:spacing w:after="29" w:line="276" w:lineRule="auto"/>
              <w:jc w:val="both"/>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Здійснення моніторингу за проведенням предметних тижнів</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F77320" w:rsidRDefault="00514F57" w:rsidP="00514F57">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202</w:t>
            </w:r>
          </w:p>
        </w:tc>
      </w:tr>
      <w:tr w:rsidR="00F77320">
        <w:trPr>
          <w:trHeight w:val="329"/>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2370"/>
              </w:tabs>
              <w:spacing w:after="0" w:line="276" w:lineRule="auto"/>
              <w:ind w:hanging="7"/>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  Здійснення класно-узагальнюючого спостереження</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F77320" w:rsidRDefault="00514F57" w:rsidP="00514F57">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203</w:t>
            </w:r>
          </w:p>
        </w:tc>
      </w:tr>
      <w:tr w:rsidR="00F77320">
        <w:trPr>
          <w:trHeight w:val="327"/>
        </w:trPr>
        <w:tc>
          <w:tcPr>
            <w:tcW w:w="1533"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75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c>
          <w:tcPr>
            <w:tcW w:w="11787" w:type="dxa"/>
            <w:tcBorders>
              <w:top w:val="single" w:sz="4" w:space="0" w:color="000000"/>
              <w:left w:val="single" w:sz="4" w:space="0" w:color="000000"/>
              <w:bottom w:val="single" w:sz="4" w:space="0" w:color="000000"/>
              <w:right w:val="single" w:sz="4" w:space="0" w:color="000000"/>
            </w:tcBorders>
            <w:shd w:val="clear" w:color="auto" w:fill="FDE0D0"/>
          </w:tcPr>
          <w:p w:rsidR="00F77320" w:rsidRDefault="00F77320" w:rsidP="00F77320">
            <w:pPr>
              <w:widowControl w:val="0"/>
              <w:shd w:val="clear" w:color="auto" w:fill="FFFFFF"/>
              <w:tabs>
                <w:tab w:val="left" w:pos="2370"/>
              </w:tabs>
              <w:spacing w:after="86" w:line="276"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Організація роботи з атестації педагогічних працівників</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cPr>
          <w:p w:rsidR="00F77320" w:rsidRDefault="00514F57" w:rsidP="00514F57">
            <w:pPr>
              <w:widowControl w:val="0"/>
              <w:shd w:val="clear" w:color="auto" w:fill="FFFFFF"/>
              <w:spacing w:after="0" w:line="240" w:lineRule="auto"/>
              <w:jc w:val="center"/>
              <w:rPr>
                <w:rFonts w:ascii="Times New Roman" w:eastAsia="Times New Roman" w:hAnsi="Times New Roman" w:cs="Times New Roman"/>
                <w:b/>
                <w:color w:val="2C2C2C"/>
                <w:sz w:val="24"/>
                <w:szCs w:val="24"/>
                <w:lang w:eastAsia="ru-RU"/>
              </w:rPr>
            </w:pPr>
            <w:r>
              <w:rPr>
                <w:rFonts w:ascii="Times New Roman" w:eastAsia="Times New Roman" w:hAnsi="Times New Roman" w:cs="Times New Roman"/>
                <w:b/>
                <w:color w:val="2C2C2C"/>
                <w:sz w:val="24"/>
                <w:szCs w:val="24"/>
                <w:lang w:eastAsia="ru-RU"/>
              </w:rPr>
              <w:t>204</w:t>
            </w:r>
          </w:p>
        </w:tc>
      </w:tr>
    </w:tbl>
    <w:p w:rsidR="00026F86" w:rsidRDefault="00026F86">
      <w:pPr>
        <w:shd w:val="clear" w:color="auto" w:fill="FFFFFF"/>
        <w:spacing w:after="200" w:line="276" w:lineRule="auto"/>
        <w:rPr>
          <w:rFonts w:ascii="Times New Roman" w:eastAsia="Calibri" w:hAnsi="Times New Roman" w:cs="Times New Roman"/>
          <w:color w:val="2C2C2C"/>
          <w:sz w:val="24"/>
          <w:szCs w:val="24"/>
        </w:rPr>
      </w:pPr>
    </w:p>
    <w:p w:rsidR="00026F86" w:rsidRDefault="00026F86">
      <w:pPr>
        <w:spacing w:after="200" w:line="276" w:lineRule="auto"/>
        <w:jc w:val="center"/>
        <w:rPr>
          <w:rFonts w:ascii="Times New Roman" w:eastAsia="Calibri" w:hAnsi="Times New Roman" w:cs="Times New Roman"/>
          <w:b/>
          <w:color w:val="002060"/>
          <w:sz w:val="24"/>
          <w:szCs w:val="24"/>
        </w:rPr>
      </w:pPr>
    </w:p>
    <w:p w:rsidR="00026F86" w:rsidRDefault="00026F86">
      <w:pPr>
        <w:spacing w:after="200" w:line="276" w:lineRule="auto"/>
        <w:jc w:val="center"/>
        <w:rPr>
          <w:rFonts w:ascii="Times New Roman" w:eastAsia="Calibri" w:hAnsi="Times New Roman" w:cs="Times New Roman"/>
          <w:b/>
          <w:color w:val="002060"/>
          <w:sz w:val="24"/>
          <w:szCs w:val="24"/>
        </w:rPr>
      </w:pPr>
    </w:p>
    <w:p w:rsidR="00026F86" w:rsidRDefault="00026F86">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514F57" w:rsidRDefault="00514F57">
      <w:pPr>
        <w:spacing w:after="200" w:line="276" w:lineRule="auto"/>
        <w:jc w:val="center"/>
        <w:rPr>
          <w:rFonts w:ascii="Times New Roman" w:eastAsia="Calibri" w:hAnsi="Times New Roman" w:cs="Times New Roman"/>
          <w:b/>
          <w:color w:val="002060"/>
          <w:sz w:val="24"/>
          <w:szCs w:val="24"/>
        </w:rPr>
      </w:pPr>
    </w:p>
    <w:p w:rsidR="00026F86" w:rsidRDefault="00026F86">
      <w:pPr>
        <w:spacing w:after="200" w:line="276" w:lineRule="auto"/>
        <w:jc w:val="center"/>
        <w:rPr>
          <w:rFonts w:ascii="Times New Roman" w:eastAsia="Calibri" w:hAnsi="Times New Roman" w:cs="Times New Roman"/>
          <w:b/>
          <w:color w:val="002060"/>
          <w:sz w:val="24"/>
          <w:szCs w:val="24"/>
        </w:rPr>
      </w:pPr>
    </w:p>
    <w:p w:rsidR="00026F86" w:rsidRDefault="002356FA">
      <w:pPr>
        <w:spacing w:after="200" w:line="276" w:lineRule="auto"/>
        <w:jc w:val="center"/>
        <w:rPr>
          <w:rFonts w:ascii="Times New Roman" w:eastAsia="Calibri" w:hAnsi="Times New Roman" w:cs="Times New Roman"/>
          <w:b/>
          <w:color w:val="002060"/>
          <w:sz w:val="24"/>
          <w:szCs w:val="24"/>
        </w:rPr>
      </w:pPr>
      <w:r>
        <w:rPr>
          <w:rFonts w:ascii="Times New Roman" w:eastAsia="Calibri" w:hAnsi="Times New Roman" w:cs="Times New Roman"/>
          <w:b/>
          <w:color w:val="002060"/>
          <w:sz w:val="24"/>
          <w:szCs w:val="24"/>
        </w:rPr>
        <w:lastRenderedPageBreak/>
        <w:t>РОЗДІЛ 2.  ОСВІТНЄ СЕРЕДОВИЩЕ</w:t>
      </w:r>
    </w:p>
    <w:tbl>
      <w:tblPr>
        <w:tblW w:w="15304" w:type="dxa"/>
        <w:tblInd w:w="113" w:type="dxa"/>
        <w:tblLayout w:type="fixed"/>
        <w:tblLook w:val="04A0" w:firstRow="1" w:lastRow="0" w:firstColumn="1" w:lastColumn="0" w:noHBand="0" w:noVBand="1"/>
      </w:tblPr>
      <w:tblGrid>
        <w:gridCol w:w="588"/>
        <w:gridCol w:w="3603"/>
        <w:gridCol w:w="1158"/>
        <w:gridCol w:w="799"/>
        <w:gridCol w:w="880"/>
        <w:gridCol w:w="998"/>
        <w:gridCol w:w="828"/>
        <w:gridCol w:w="964"/>
        <w:gridCol w:w="1062"/>
        <w:gridCol w:w="1165"/>
        <w:gridCol w:w="1134"/>
        <w:gridCol w:w="1134"/>
        <w:gridCol w:w="991"/>
      </w:tblGrid>
      <w:tr w:rsidR="00026F86">
        <w:trPr>
          <w:trHeight w:val="690"/>
        </w:trPr>
        <w:tc>
          <w:tcPr>
            <w:tcW w:w="587"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3603" w:type="dxa"/>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1113" w:type="dxa"/>
            <w:gridSpan w:val="11"/>
            <w:tcBorders>
              <w:top w:val="single" w:sz="4" w:space="0" w:color="000000"/>
              <w:left w:val="single" w:sz="4" w:space="0" w:color="000000"/>
              <w:bottom w:val="single" w:sz="4" w:space="0" w:color="000000"/>
              <w:right w:val="single" w:sz="4" w:space="0" w:color="000000"/>
            </w:tcBorders>
            <w:shd w:val="clear" w:color="auto" w:fill="E5E5E7"/>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026F86">
        <w:trPr>
          <w:trHeight w:val="522"/>
        </w:trPr>
        <w:tc>
          <w:tcPr>
            <w:tcW w:w="4190" w:type="dxa"/>
            <w:gridSpan w:val="2"/>
            <w:tcBorders>
              <w:top w:val="single" w:sz="4" w:space="0" w:color="000000"/>
              <w:left w:val="single" w:sz="4" w:space="0" w:color="000000"/>
              <w:bottom w:val="single" w:sz="4" w:space="0" w:color="000000"/>
              <w:right w:val="single" w:sz="4" w:space="0" w:color="000000"/>
            </w:tcBorders>
            <w:shd w:val="clear" w:color="auto" w:fill="FDE0D0"/>
          </w:tcPr>
          <w:p w:rsidR="00026F86" w:rsidRDefault="00026F86">
            <w:pPr>
              <w:widowControl w:val="0"/>
              <w:spacing w:after="0" w:line="240" w:lineRule="auto"/>
              <w:jc w:val="center"/>
              <w:rPr>
                <w:rFonts w:ascii="Times New Roman" w:hAnsi="Times New Roman" w:cs="Times New Roman"/>
                <w:sz w:val="24"/>
                <w:szCs w:val="24"/>
              </w:rPr>
            </w:pPr>
          </w:p>
        </w:tc>
        <w:tc>
          <w:tcPr>
            <w:tcW w:w="115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799"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880"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2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96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062"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165"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113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91"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b/>
                <w:color w:val="00B050"/>
                <w:sz w:val="24"/>
                <w:szCs w:val="24"/>
              </w:rPr>
              <w:t xml:space="preserve">Напрям       </w:t>
            </w:r>
            <w:r>
              <w:rPr>
                <w:rFonts w:ascii="Times New Roman" w:hAnsi="Times New Roman" w:cs="Times New Roman"/>
                <w:b/>
                <w:color w:val="00B050"/>
                <w:sz w:val="24"/>
                <w:szCs w:val="24"/>
                <w:lang w:val="en-US"/>
              </w:rPr>
              <w:t xml:space="preserve">                </w:t>
            </w:r>
            <w:r>
              <w:rPr>
                <w:rFonts w:ascii="Times New Roman" w:hAnsi="Times New Roman" w:cs="Times New Roman"/>
                <w:b/>
                <w:color w:val="00B050"/>
                <w:sz w:val="24"/>
                <w:szCs w:val="24"/>
              </w:rPr>
              <w:t xml:space="preserve">                                                                  ОСВІТНЄ СЕРЕДОВИЩЕ</w:t>
            </w:r>
          </w:p>
        </w:tc>
      </w:tr>
      <w:tr w:rsidR="00026F86">
        <w:trPr>
          <w:trHeight w:val="948"/>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360" w:lineRule="auto"/>
              <w:ind w:right="2012"/>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 xml:space="preserve">Вимога: </w:t>
            </w:r>
            <w:r>
              <w:rPr>
                <w:rFonts w:ascii="Times New Roman" w:eastAsia="Montserrat" w:hAnsi="Times New Roman" w:cs="Times New Roman"/>
                <w:b/>
                <w:color w:val="C00000"/>
                <w:sz w:val="24"/>
                <w:szCs w:val="24"/>
                <w:lang w:eastAsia="uk-UA"/>
              </w:rPr>
              <w:t>Забезпечення комфортних і  безпечних умов навчання та праці</w:t>
            </w:r>
          </w:p>
          <w:p w:rsidR="00026F86" w:rsidRDefault="002356FA">
            <w:pPr>
              <w:widowControl w:val="0"/>
              <w:spacing w:after="0" w:line="360" w:lineRule="auto"/>
              <w:ind w:right="1684"/>
              <w:jc w:val="both"/>
              <w:rPr>
                <w:rFonts w:ascii="Times New Roman" w:hAnsi="Times New Roman" w:cs="Times New Roman"/>
                <w:b/>
                <w:sz w:val="24"/>
                <w:szCs w:val="24"/>
              </w:rPr>
            </w:pPr>
            <w:r>
              <w:rPr>
                <w:rFonts w:ascii="Times New Roman" w:hAnsi="Times New Roman" w:cs="Times New Roman"/>
                <w:b/>
                <w:color w:val="00B050"/>
                <w:sz w:val="24"/>
                <w:szCs w:val="24"/>
              </w:rPr>
              <w:t xml:space="preserve">Критерій: </w:t>
            </w:r>
            <w:r>
              <w:rPr>
                <w:rFonts w:ascii="Times New Roman" w:eastAsia="Montserrat" w:hAnsi="Times New Roman" w:cs="Times New Roman"/>
                <w:b/>
                <w:sz w:val="24"/>
                <w:szCs w:val="24"/>
                <w:lang w:eastAsia="uk-UA"/>
              </w:rPr>
              <w:t>Приміщення і територія закладу освіти є безпечними та комфортними для навчання та праці</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Підготовка приміщення до нового навчального року.</w:t>
            </w:r>
          </w:p>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Шкільний огляд навчальних кабінетів щодо підготовки до нового навчального року.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Підготовка приміщення до опалювального сезону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Дотримання санітарно-гігієнічних вимог</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Вивчення педагогічними працівниками рекомендацій інструктивно-методичних листів Міністерства освіти і науки України про особливості викладання базових навчальних дисциплін у 2025/2026 навчальному році.</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внутрішнього трудового розпорядку для працівників закладу на </w:t>
            </w:r>
            <w:r>
              <w:rPr>
                <w:rFonts w:ascii="Times New Roman" w:eastAsia="Times New Roman" w:hAnsi="Times New Roman" w:cs="Times New Roman"/>
                <w:sz w:val="24"/>
                <w:szCs w:val="24"/>
                <w:lang w:val="ru-RU"/>
              </w:rPr>
              <w:t>20</w:t>
            </w:r>
            <w:r>
              <w:rPr>
                <w:rFonts w:ascii="Times New Roman" w:eastAsia="Times New Roman" w:hAnsi="Times New Roman" w:cs="Times New Roman"/>
                <w:sz w:val="24"/>
                <w:szCs w:val="24"/>
              </w:rPr>
              <w:t>25/</w:t>
            </w:r>
            <w:r>
              <w:rPr>
                <w:rFonts w:ascii="Times New Roman" w:eastAsia="Times New Roman" w:hAnsi="Times New Roman" w:cs="Times New Roman"/>
                <w:sz w:val="24"/>
                <w:szCs w:val="24"/>
                <w:lang w:val="ru-RU"/>
              </w:rPr>
              <w:t>20</w:t>
            </w:r>
            <w:r>
              <w:rPr>
                <w:rFonts w:ascii="Times New Roman" w:eastAsia="Times New Roman" w:hAnsi="Times New Roman" w:cs="Times New Roman"/>
                <w:sz w:val="24"/>
                <w:szCs w:val="24"/>
              </w:rPr>
              <w:t>26</w:t>
            </w:r>
            <w:r>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навчальний рік.</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Montserrat" w:hAnsi="Times New Roman" w:cs="Times New Roman"/>
                <w:sz w:val="24"/>
                <w:szCs w:val="24"/>
                <w:lang w:eastAsia="uk-UA"/>
              </w:rPr>
            </w:pPr>
            <w:r>
              <w:rPr>
                <w:rFonts w:ascii="Times New Roman" w:eastAsia="Montserrat" w:hAnsi="Times New Roman" w:cs="Times New Roman"/>
                <w:color w:val="000000"/>
                <w:sz w:val="24"/>
                <w:szCs w:val="24"/>
                <w:lang w:eastAsia="uk-UA"/>
              </w:rPr>
              <w:lastRenderedPageBreak/>
              <w:t xml:space="preserve"> </w:t>
            </w: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color w:val="000000"/>
                <w:sz w:val="24"/>
                <w:szCs w:val="24"/>
                <w:lang w:eastAsia="uk-UA"/>
              </w:rPr>
              <w:t xml:space="preserve">: </w:t>
            </w:r>
            <w:r>
              <w:rPr>
                <w:rFonts w:ascii="Times New Roman" w:eastAsia="Montserrat" w:hAnsi="Times New Roman" w:cs="Times New Roman"/>
                <w:b/>
                <w:color w:val="000000"/>
                <w:sz w:val="24"/>
                <w:szCs w:val="24"/>
                <w:lang w:eastAsia="uk-UA"/>
              </w:rPr>
              <w:t>Заклад освіти забезпечений навчальними та  іншими приміщеннями з відповідним обладнанням, що не обхідні для реалізації освітньої програми</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Оснащення навчальних кабінетів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lang w:val="en-US"/>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lang w:val="en-US"/>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026F86">
        <w:trPr>
          <w:trHeight w:val="189"/>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Оснащення спортивного залу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lang w:val="en-US"/>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Оснащення комбінованої майстерні</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lang w:val="en-US"/>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Обладнання в рамках реалізації проєкту «Нова українська школа»</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026F86">
        <w:trPr>
          <w:trHeight w:val="674"/>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1605"/>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b/>
                <w:color w:val="000000"/>
                <w:sz w:val="24"/>
                <w:szCs w:val="24"/>
                <w:lang w:eastAsia="uk-UA"/>
              </w:rPr>
              <w:t xml:space="preserve"> Здобувачі освіти та працівники закладу освіти  обізнані з вимогами охорони праці, безпеки життєдіяльності, пожежної безпеки, правилами поведінки в умовах  надзвичайних ситуацій і дотримуються їх</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Журнал реєстрації інструктажів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журнали, сторінка інструктажів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вчителів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277"/>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 за санітарний станом харчоблоку, навчальних кабінетів і приміщеннями школи.</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Організація роботи  з протипожежної безпеки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Організація роботи з питань охорони  праці  та здоров</w:t>
            </w: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я</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3"/>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b/>
                <w:color w:val="000000"/>
                <w:sz w:val="24"/>
                <w:szCs w:val="24"/>
                <w:lang w:eastAsia="uk-UA"/>
              </w:rPr>
              <w:t xml:space="preserve">     Працівники обізнані з правилами поведінки в  разі нещасного випадку зі здобувачами освіти та працівниками закладу освіти чи раптового погіршення їх стану здоров’я і вживають необхідних заходів у таких ситуаціях</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Журнал реєстрації актів нещасних випадків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Медичні книжки педагогічних та технічних працівників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Вивчення нормативних документів,</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державних, програм з питань охорони життя     і здоров’я учнів, запобігання всім видам дитячого травматизму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щодо профілактики різних видів захворювань.</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849"/>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20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Заходи щодо запобігання всім видам дитячого травматизму. Проведення бесід .</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щомісяця</w:t>
            </w: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 xml:space="preserve">Критерій:  </w:t>
            </w:r>
            <w:r>
              <w:rPr>
                <w:rFonts w:ascii="Times New Roman" w:eastAsia="Montserrat" w:hAnsi="Times New Roman" w:cs="Times New Roman"/>
                <w:b/>
                <w:color w:val="000000"/>
                <w:sz w:val="24"/>
                <w:szCs w:val="24"/>
                <w:lang w:eastAsia="uk-UA"/>
              </w:rPr>
              <w:t xml:space="preserve"> У закладі освіти створюються умови для харчування здобувачів освіти і працівників</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Харчування учнів.</w:t>
            </w:r>
            <w:r>
              <w:rPr>
                <w:rFonts w:ascii="Times New Roman" w:eastAsia="Times New Roman" w:hAnsi="Times New Roman" w:cs="Times New Roman"/>
                <w:sz w:val="24"/>
                <w:szCs w:val="24"/>
              </w:rPr>
              <w:t xml:space="preserve"> Режим і графік харчування дітей.</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Щоденний контроль за якістю харчування</w:t>
            </w:r>
          </w:p>
        </w:tc>
      </w:tr>
      <w:tr w:rsidR="00026F86">
        <w:trPr>
          <w:trHeight w:val="369"/>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Шкільне меню</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Приміщення їдальні та харчоблоку, дотримання санітарно-гігієнічних вимог</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277"/>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Звіти про харчування дітей</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щомісяця</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Облік харчування в журналі обліку харчування відповідно до відвідування учнів навчальних занять та обліку відвідування у класному журналі.</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щоденно</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Норми та порядок організації харчування у закладах освіти та дитячих закладах оздоровлення та відпочинку</w:t>
            </w:r>
          </w:p>
        </w:tc>
        <w:tc>
          <w:tcPr>
            <w:tcW w:w="1111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Щоденний контроль з виконанням норм харчування</w:t>
            </w:r>
          </w:p>
        </w:tc>
      </w:tr>
      <w:tr w:rsidR="00026F86">
        <w:trPr>
          <w:trHeight w:val="561"/>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3"/>
              <w:jc w:val="both"/>
              <w:rPr>
                <w:rFonts w:ascii="Times New Roman" w:eastAsia="Montserrat" w:hAnsi="Times New Roman" w:cs="Times New Roman"/>
                <w:sz w:val="24"/>
                <w:szCs w:val="24"/>
                <w:lang w:eastAsia="uk-UA"/>
              </w:rPr>
            </w:pPr>
            <w:r>
              <w:rPr>
                <w:rFonts w:ascii="Times New Roman" w:eastAsia="Montserrat" w:hAnsi="Times New Roman" w:cs="Times New Roman"/>
                <w:b/>
                <w:color w:val="00B050"/>
                <w:sz w:val="24"/>
                <w:szCs w:val="24"/>
                <w:lang w:eastAsia="uk-UA"/>
              </w:rPr>
              <w:lastRenderedPageBreak/>
              <w:t xml:space="preserve">Критерій </w:t>
            </w:r>
            <w:r>
              <w:rPr>
                <w:rFonts w:ascii="Times New Roman" w:eastAsia="Montserrat" w:hAnsi="Times New Roman" w:cs="Times New Roman"/>
                <w:b/>
                <w:color w:val="000000"/>
                <w:sz w:val="24"/>
                <w:szCs w:val="24"/>
                <w:lang w:eastAsia="uk-UA"/>
              </w:rPr>
              <w:t>У закладі освіти створюються умови для безпечного використання мережі Інтернет, в учасників освітнього  процесу формуються навички безпечної поведінки в Інтернеті</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Правила поведінки в інтернеті,</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захист персональних даних</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Виховні бесіди з питань Інтернет-безпеки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 з метою контролю безпечного використання мережі Інтернет</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 xml:space="preserve">Критерій </w:t>
            </w:r>
            <w:r>
              <w:rPr>
                <w:rFonts w:ascii="Times New Roman" w:eastAsia="Montserrat" w:hAnsi="Times New Roman" w:cs="Times New Roman"/>
                <w:b/>
                <w:color w:val="000000"/>
                <w:sz w:val="24"/>
                <w:szCs w:val="24"/>
                <w:lang w:eastAsia="uk-UA"/>
              </w:rPr>
              <w:t>У закладі освіти застосовуються підходи для  адаптації та інтеграції здобувачів освіти до освітнього процесу, професійної адаптації працівників</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Педагогічна рада «Адаптація першокласників та п’ятикласників»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вчителів, учнів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 з метою вивчення особливостей адаптації першокласників та п'ятикласників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Готовність учнів 9 класів до завершення навчання в основній школі</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Готовність учнів 4 класу до навчання у школі ІІ ступеня</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вчителів-предметників і класних керівників з учнями, які мають низький рівень навчальних досягнень.</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 молодими вчителями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7" w:lineRule="auto"/>
              <w:ind w:right="471"/>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lastRenderedPageBreak/>
              <w:t xml:space="preserve">Вимога: </w:t>
            </w:r>
            <w:r>
              <w:rPr>
                <w:rFonts w:ascii="Times New Roman" w:eastAsia="Montserrat" w:hAnsi="Times New Roman" w:cs="Times New Roman"/>
                <w:b/>
                <w:color w:val="C00000"/>
                <w:sz w:val="24"/>
                <w:szCs w:val="24"/>
                <w:lang w:eastAsia="uk-UA"/>
              </w:rPr>
              <w:t>Створення освітнього  середовища, вільного від будь-яких форм  насильства та дискримінації</w:t>
            </w:r>
          </w:p>
          <w:p w:rsidR="00026F86" w:rsidRDefault="002356FA">
            <w:pPr>
              <w:widowControl w:val="0"/>
              <w:spacing w:after="0" w:line="247" w:lineRule="auto"/>
              <w:ind w:right="471"/>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b/>
                <w:color w:val="000000"/>
                <w:sz w:val="24"/>
                <w:szCs w:val="24"/>
                <w:lang w:eastAsia="uk-UA"/>
              </w:rPr>
              <w:t xml:space="preserve"> Заклад освіти планує та реалізує діяльність  щодо запобігання будь-яким проявам дискримінації, булінгу в закладі</w:t>
            </w:r>
          </w:p>
          <w:p w:rsidR="00026F86" w:rsidRDefault="00026F86">
            <w:pPr>
              <w:widowControl w:val="0"/>
              <w:spacing w:after="0" w:line="240" w:lineRule="auto"/>
              <w:rPr>
                <w:rFonts w:ascii="Times New Roman" w:eastAsia="Montserrat" w:hAnsi="Times New Roman" w:cs="Times New Roman"/>
                <w:color w:val="231F20"/>
                <w:sz w:val="24"/>
                <w:szCs w:val="24"/>
                <w:lang w:eastAsia="uk-UA"/>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Бесіди з попередження булінгу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eastAsia="SimSun" w:hAnsi="Times New Roman" w:cs="Times New Roman"/>
                <w:sz w:val="24"/>
                <w:szCs w:val="24"/>
                <w:lang w:eastAsia="zh-CN"/>
              </w:rPr>
              <w:t>Вивчення ціннісного ставлення особистості до суспільства і держави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3"/>
              <w:jc w:val="both"/>
              <w:rPr>
                <w:rFonts w:ascii="Times New Roman" w:eastAsia="Montserrat" w:hAnsi="Times New Roman" w:cs="Times New Roman"/>
                <w:sz w:val="24"/>
                <w:szCs w:val="24"/>
                <w:lang w:eastAsia="uk-UA"/>
              </w:rPr>
            </w:pPr>
            <w:r>
              <w:rPr>
                <w:rFonts w:ascii="Times New Roman" w:eastAsia="Montserrat" w:hAnsi="Times New Roman" w:cs="Times New Roman"/>
                <w:b/>
                <w:color w:val="00B050"/>
                <w:sz w:val="24"/>
                <w:szCs w:val="24"/>
                <w:lang w:eastAsia="uk-UA"/>
              </w:rPr>
              <w:t xml:space="preserve">Критерій: </w:t>
            </w:r>
            <w:r>
              <w:rPr>
                <w:rFonts w:ascii="Times New Roman" w:eastAsia="Montserrat" w:hAnsi="Times New Roman" w:cs="Times New Roman"/>
                <w:b/>
                <w:color w:val="000000"/>
                <w:sz w:val="24"/>
                <w:szCs w:val="24"/>
                <w:lang w:eastAsia="uk-UA"/>
              </w:rPr>
              <w:t xml:space="preserve"> Правила поведінки учасників освітнього процесу в закладі освіти забезпечують дотримання етичних  норм, повагу до гідності, прав і свобод людини</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батьків, педагогів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026F86" w:rsidRDefault="00026F86">
            <w:pPr>
              <w:widowControl w:val="0"/>
              <w:spacing w:after="0" w:line="240" w:lineRule="auto"/>
              <w:jc w:val="center"/>
              <w:rPr>
                <w:rFonts w:ascii="Times New Roman" w:hAnsi="Times New Roman" w:cs="Times New Roman"/>
                <w:sz w:val="24"/>
                <w:szCs w:val="24"/>
              </w:rPr>
            </w:pP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Звіти відвідування учнями  освітнього закладу . </w:t>
            </w:r>
            <w:r>
              <w:rPr>
                <w:rFonts w:ascii="Times New Roman" w:eastAsia="Calibri" w:hAnsi="Times New Roman" w:cs="Times New Roman"/>
                <w:sz w:val="24"/>
                <w:szCs w:val="24"/>
              </w:rPr>
              <w:t>Попередження пропусків навчальних занять здобувачами освіти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Перевірки запізнень і відвідування школи здобувачами освіти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класних керівників з питання контролю за відвідуванням занять учнями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 здобувачів освіти щодо їх відповідальності за відвідуванням учнями занять</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Соціальний захист дітей</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218"/>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6.1</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6.2</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6.5</w:t>
            </w:r>
          </w:p>
          <w:p w:rsidR="00026F86" w:rsidRDefault="00026F86">
            <w:pPr>
              <w:widowControl w:val="0"/>
              <w:spacing w:after="0" w:line="240" w:lineRule="auto"/>
              <w:jc w:val="center"/>
              <w:rPr>
                <w:rFonts w:ascii="Times New Roman" w:hAnsi="Times New Roman" w:cs="Times New Roman"/>
                <w:sz w:val="24"/>
                <w:szCs w:val="24"/>
              </w:rPr>
            </w:pP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Планування заходів щодо реалізації програми «Соціально-правовий захист дітей»</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Аналіз працевлаштування випускників (дітей пільгової категорії)</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Обстеження житлово-побутових умов дітей-сиріт та дітей, які знаходяться під опікою</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Забезпечення безкоштовним харчуванням дітей пільгової категорії</w:t>
            </w:r>
          </w:p>
          <w:p w:rsidR="00026F86" w:rsidRDefault="002356FA">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Складання соціологічних карт класів та школи, списків учнів по категоріям</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Цивільний захист</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Підготувати і провести День ЦЗ</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Організувати показ навчальних і хронікальних фільмів з питань військово-патріотичного виховання</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Провести змагання:</w:t>
            </w:r>
          </w:p>
          <w:p w:rsidR="00026F86" w:rsidRDefault="002356FA">
            <w:pPr>
              <w:widowControl w:val="0"/>
              <w:numPr>
                <w:ilvl w:val="0"/>
                <w:numId w:val="4"/>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t>з цивільного  захисту</w:t>
            </w:r>
          </w:p>
          <w:p w:rsidR="00026F86" w:rsidRDefault="002356FA">
            <w:pPr>
              <w:widowControl w:val="0"/>
              <w:numPr>
                <w:ilvl w:val="0"/>
                <w:numId w:val="4"/>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t>з підтягування на перекладині</w:t>
            </w:r>
          </w:p>
          <w:p w:rsidR="00026F86" w:rsidRDefault="002356FA">
            <w:pPr>
              <w:widowControl w:val="0"/>
              <w:numPr>
                <w:ilvl w:val="0"/>
                <w:numId w:val="4"/>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t>з бігу на 100 м</w:t>
            </w:r>
          </w:p>
          <w:p w:rsidR="00026F86" w:rsidRDefault="002356FA">
            <w:pPr>
              <w:widowControl w:val="0"/>
              <w:numPr>
                <w:ilvl w:val="0"/>
                <w:numId w:val="4"/>
              </w:numPr>
              <w:tabs>
                <w:tab w:val="clear" w:pos="720"/>
                <w:tab w:val="left" w:pos="155"/>
              </w:tabs>
              <w:spacing w:after="0" w:line="240" w:lineRule="auto"/>
              <w:ind w:left="438" w:hanging="707"/>
              <w:jc w:val="both"/>
              <w:rPr>
                <w:rFonts w:ascii="Times New Roman" w:hAnsi="Times New Roman" w:cs="Times New Roman"/>
                <w:sz w:val="24"/>
                <w:szCs w:val="24"/>
              </w:rPr>
            </w:pPr>
            <w:r>
              <w:rPr>
                <w:rFonts w:ascii="Times New Roman" w:hAnsi="Times New Roman" w:cs="Times New Roman"/>
                <w:sz w:val="24"/>
                <w:szCs w:val="24"/>
              </w:rPr>
              <w:t>з човникового бігу 10х10 м</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Організувати показ навчальних і хронікальних фільмів з питань військово-патріотичного виховання</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sz w:val="24"/>
                <w:szCs w:val="24"/>
              </w:rPr>
            </w:pPr>
            <w:r>
              <w:rPr>
                <w:rFonts w:ascii="Times New Roman" w:hAnsi="Times New Roman" w:cs="Times New Roman"/>
                <w:color w:val="auto"/>
                <w:spacing w:val="-20"/>
                <w:sz w:val="24"/>
                <w:szCs w:val="24"/>
              </w:rPr>
              <w:t xml:space="preserve">Складання календарного плану основних заходів з </w:t>
            </w:r>
            <w:r>
              <w:rPr>
                <w:rFonts w:ascii="Times New Roman" w:hAnsi="Times New Roman" w:cs="Times New Roman"/>
                <w:color w:val="auto"/>
                <w:sz w:val="24"/>
                <w:szCs w:val="24"/>
              </w:rPr>
              <w:t xml:space="preserve">цивільного  </w:t>
            </w:r>
            <w:r>
              <w:rPr>
                <w:rFonts w:ascii="Times New Roman" w:hAnsi="Times New Roman" w:cs="Times New Roman"/>
                <w:color w:val="auto"/>
                <w:sz w:val="24"/>
                <w:szCs w:val="24"/>
              </w:rPr>
              <w:lastRenderedPageBreak/>
              <w:t>захисту</w:t>
            </w:r>
            <w:r>
              <w:rPr>
                <w:rFonts w:ascii="Times New Roman" w:hAnsi="Times New Roman" w:cs="Times New Roman"/>
                <w:color w:val="auto"/>
                <w:spacing w:val="-20"/>
                <w:sz w:val="24"/>
                <w:szCs w:val="24"/>
              </w:rPr>
              <w:t xml:space="preserve"> на рік</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9</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pacing w:val="-20"/>
                <w:sz w:val="24"/>
                <w:szCs w:val="24"/>
              </w:rPr>
            </w:pPr>
            <w:r>
              <w:rPr>
                <w:rFonts w:ascii="Times New Roman" w:hAnsi="Times New Roman" w:cs="Times New Roman"/>
                <w:color w:val="auto"/>
                <w:spacing w:val="-20"/>
                <w:sz w:val="24"/>
                <w:szCs w:val="24"/>
              </w:rPr>
              <w:t>Складання списку особового складу гімназії для отримання засобів індивідуального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Проведення наради за участю директора з питання: «Про дії колективу в разі отримання сигналів цивільного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Розробка  алгоритму дій для учасників освітнього процесу піл час сигналу повітряної тривоги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Здійснення розрахунків на випадок евакуації майна закладу освіти, технічних засобів навчання та документації закладу освіти</w:t>
            </w:r>
          </w:p>
        </w:tc>
        <w:tc>
          <w:tcPr>
            <w:tcW w:w="115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Розробка розрахунків для отримання обладнання та інвентарю цивільного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14</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Оформлення стенду цивільного  захисту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pStyle w:val="1"/>
              <w:widowControl w:val="0"/>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Організація перегляду фільмів з питань цивільного  захисту учням 1-9-х класів</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3"/>
              <w:jc w:val="both"/>
              <w:rPr>
                <w:rFonts w:ascii="Times New Roman" w:eastAsia="Montserrat" w:hAnsi="Times New Roman" w:cs="Times New Roman"/>
                <w:b/>
                <w:sz w:val="24"/>
                <w:szCs w:val="24"/>
                <w:lang w:eastAsia="uk-UA"/>
              </w:rPr>
            </w:pPr>
            <w:r>
              <w:rPr>
                <w:rFonts w:ascii="Times New Roman" w:eastAsia="Montserrat" w:hAnsi="Times New Roman" w:cs="Times New Roman"/>
                <w:b/>
                <w:color w:val="00B050"/>
                <w:sz w:val="24"/>
                <w:szCs w:val="24"/>
                <w:lang w:eastAsia="uk-UA"/>
              </w:rPr>
              <w:t>Критерій:</w:t>
            </w:r>
            <w:r>
              <w:rPr>
                <w:rFonts w:ascii="Times New Roman" w:eastAsia="Montserrat" w:hAnsi="Times New Roman" w:cs="Times New Roman"/>
                <w:b/>
                <w:color w:val="000000"/>
                <w:sz w:val="24"/>
                <w:szCs w:val="24"/>
                <w:lang w:eastAsia="uk-UA"/>
              </w:rPr>
              <w:t xml:space="preserve"> Керівник та заступник керівника (далі –  керівництво) закладу освіти, педагогічні працівники протидіють булінгу (цькуванню), іншому насильству, дотримуються порядку реагування на їх прояви</w:t>
            </w: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Бесіди з попередження булінгу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Тренінги щодо попередження булінгу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2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95"/>
        </w:trPr>
        <w:tc>
          <w:tcPr>
            <w:tcW w:w="58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60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Робота з учнями «групи ризику»</w:t>
            </w:r>
          </w:p>
        </w:tc>
        <w:tc>
          <w:tcPr>
            <w:tcW w:w="115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8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2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6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026F86" w:rsidRDefault="002356FA">
      <w:pPr>
        <w:jc w:val="center"/>
        <w:rPr>
          <w:rFonts w:ascii="Times New Roman" w:hAnsi="Times New Roman" w:cs="Times New Roman"/>
          <w:b/>
          <w:color w:val="002060"/>
          <w:sz w:val="24"/>
          <w:szCs w:val="24"/>
        </w:rPr>
      </w:pPr>
      <w:r>
        <w:rPr>
          <w:rFonts w:ascii="Times New Roman" w:hAnsi="Times New Roman" w:cs="Times New Roman"/>
          <w:b/>
          <w:color w:val="002060"/>
          <w:sz w:val="24"/>
          <w:szCs w:val="24"/>
        </w:rPr>
        <w:lastRenderedPageBreak/>
        <w:t>РОЗДІЛ 3. СИСТЕМА ОЦІНЮВАННЯ ЗДОБУВАЧІВ ОСВІТИ</w:t>
      </w:r>
    </w:p>
    <w:tbl>
      <w:tblPr>
        <w:tblW w:w="15304" w:type="dxa"/>
        <w:tblInd w:w="113" w:type="dxa"/>
        <w:tblLayout w:type="fixed"/>
        <w:tblLook w:val="04A0" w:firstRow="1" w:lastRow="0" w:firstColumn="1" w:lastColumn="0" w:noHBand="0" w:noVBand="1"/>
      </w:tblPr>
      <w:tblGrid>
        <w:gridCol w:w="700"/>
        <w:gridCol w:w="3070"/>
        <w:gridCol w:w="1085"/>
        <w:gridCol w:w="1050"/>
        <w:gridCol w:w="1036"/>
        <w:gridCol w:w="1134"/>
        <w:gridCol w:w="1169"/>
        <w:gridCol w:w="1050"/>
        <w:gridCol w:w="1073"/>
        <w:gridCol w:w="961"/>
        <w:gridCol w:w="993"/>
        <w:gridCol w:w="992"/>
        <w:gridCol w:w="991"/>
      </w:tblGrid>
      <w:tr w:rsidR="00026F86">
        <w:trPr>
          <w:trHeight w:val="335"/>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1534"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026F86">
        <w:trPr>
          <w:trHeight w:val="472"/>
        </w:trPr>
        <w:tc>
          <w:tcPr>
            <w:tcW w:w="6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307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8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10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16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0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9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
                <w:color w:val="00B050"/>
                <w:sz w:val="24"/>
                <w:szCs w:val="24"/>
              </w:rPr>
            </w:pPr>
            <w:r>
              <w:rPr>
                <w:rFonts w:ascii="Times New Roman" w:hAnsi="Times New Roman" w:cs="Times New Roman"/>
                <w:b/>
                <w:color w:val="00B050"/>
                <w:sz w:val="24"/>
                <w:szCs w:val="24"/>
              </w:rPr>
              <w:t>Напрям:                                                                        СИСТЕМА ОЦІНЮВАННЯ ЗДОБУВАЧІВ ОСВІТИ</w:t>
            </w: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color w:val="00B050"/>
                <w:sz w:val="24"/>
                <w:szCs w:val="24"/>
              </w:rPr>
              <w:t xml:space="preserve">Вимога: </w:t>
            </w:r>
            <w:r>
              <w:rPr>
                <w:rFonts w:ascii="Times New Roman" w:eastAsia="Times New Roman" w:hAnsi="Times New Roman" w:cs="Times New Roman"/>
                <w:b/>
                <w:color w:val="C00000"/>
                <w:sz w:val="24"/>
                <w:szCs w:val="24"/>
                <w:lang w:eastAsia="uk-UA"/>
              </w:rPr>
              <w:t>Наявність відкритої, прозорої і зрозумілої для здобувачів освіти системи оцінювання їх навчальних досягнень</w:t>
            </w:r>
          </w:p>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b/>
                <w:sz w:val="24"/>
                <w:szCs w:val="24"/>
                <w:lang w:eastAsia="uk-UA"/>
              </w:rPr>
              <w:t>Здобувачі освіти отримують від педагогічних працівників інформацію про критерії, правила та процедури оцінювання навчальних досягнень</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Критерії оцінювання.</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з критеріями з усіх навчальних предметів</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288"/>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 xml:space="preserve">Критерій: </w:t>
            </w:r>
            <w:r>
              <w:rPr>
                <w:rFonts w:ascii="Times New Roman" w:eastAsia="Times New Roman" w:hAnsi="Times New Roman" w:cs="Times New Roman"/>
                <w:b/>
                <w:sz w:val="24"/>
                <w:szCs w:val="24"/>
                <w:lang w:eastAsia="uk-UA"/>
              </w:rPr>
              <w:t>Система оцінювання в закладі освіти сприяє реалізації компетентнісного підходу до навчання</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Відвідування уроків з метою вивчення питання реалізації компетентністного підходу</w:t>
            </w:r>
          </w:p>
        </w:tc>
        <w:tc>
          <w:tcPr>
            <w:tcW w:w="108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10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16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0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9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9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b/>
                <w:color w:val="00B050"/>
                <w:sz w:val="24"/>
                <w:szCs w:val="24"/>
              </w:rPr>
              <w:t xml:space="preserve">Критерій: </w:t>
            </w:r>
            <w:r>
              <w:rPr>
                <w:rFonts w:ascii="Times New Roman" w:hAnsi="Times New Roman" w:cs="Times New Roman"/>
                <w:b/>
                <w:sz w:val="24"/>
                <w:szCs w:val="24"/>
              </w:rPr>
              <w:t>Здобувачі освіти вважають оцінювання результатів навчання справедливим і об’єктивним</w:t>
            </w:r>
          </w:p>
          <w:p w:rsidR="00026F86" w:rsidRDefault="00026F86">
            <w:pPr>
              <w:widowControl w:val="0"/>
              <w:spacing w:after="0" w:line="240" w:lineRule="auto"/>
              <w:jc w:val="both"/>
              <w:rPr>
                <w:rFonts w:ascii="Times New Roman" w:hAnsi="Times New Roman" w:cs="Times New Roman"/>
                <w:sz w:val="24"/>
                <w:szCs w:val="24"/>
              </w:rPr>
            </w:pP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Анкети учнів, батьків</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color w:val="00B050"/>
                <w:sz w:val="24"/>
                <w:szCs w:val="24"/>
                <w:lang w:eastAsia="uk-UA"/>
              </w:rPr>
              <w:t xml:space="preserve">Вимога: </w:t>
            </w:r>
            <w:r>
              <w:rPr>
                <w:rFonts w:ascii="Times New Roman" w:eastAsia="Times New Roman" w:hAnsi="Times New Roman" w:cs="Times New Roman"/>
                <w:b/>
                <w:color w:val="C00000"/>
                <w:sz w:val="24"/>
                <w:szCs w:val="24"/>
                <w:lang w:eastAsia="uk-UA"/>
              </w:rPr>
              <w:t>Застосування внутрішнього моніторингу, що передбачає систематичне відстеження та коригування результатів навчання кожного здобувача освіти</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B050"/>
                <w:sz w:val="24"/>
                <w:szCs w:val="24"/>
                <w:lang w:eastAsia="uk-UA"/>
              </w:rPr>
              <w:t xml:space="preserve">Критерій: </w:t>
            </w:r>
            <w:r>
              <w:rPr>
                <w:rFonts w:ascii="Times New Roman" w:eastAsia="Times New Roman" w:hAnsi="Times New Roman" w:cs="Times New Roman"/>
                <w:b/>
                <w:sz w:val="24"/>
                <w:szCs w:val="24"/>
                <w:lang w:eastAsia="uk-UA"/>
              </w:rPr>
              <w:t>У закладі освіти здійснюється аналіз результатів навчання здобувачів освіти</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Аналізи контрольних робіт</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Підсумкові накази</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Результати ДПА</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b/>
                <w:sz w:val="24"/>
                <w:szCs w:val="24"/>
                <w:lang w:eastAsia="uk-UA"/>
              </w:rPr>
              <w:t xml:space="preserve"> У закладі освіти впроваджується система формувального оцінювання</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
                <w:sz w:val="24"/>
                <w:szCs w:val="24"/>
                <w:lang w:eastAsia="uk-UA"/>
              </w:rPr>
            </w:pPr>
            <w:r>
              <w:rPr>
                <w:rFonts w:ascii="Times New Roman" w:eastAsia="Times New Roman" w:hAnsi="Times New Roman" w:cs="Times New Roman"/>
                <w:b/>
                <w:color w:val="00B050"/>
                <w:sz w:val="24"/>
                <w:szCs w:val="24"/>
                <w:lang w:eastAsia="uk-UA"/>
              </w:rPr>
              <w:t xml:space="preserve">Вимога:  </w:t>
            </w:r>
            <w:r>
              <w:rPr>
                <w:rFonts w:ascii="Times New Roman" w:eastAsia="Times New Roman" w:hAnsi="Times New Roman" w:cs="Times New Roman"/>
                <w:b/>
                <w:color w:val="C00000"/>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p w:rsidR="00026F86" w:rsidRDefault="002356FA">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b/>
                <w:sz w:val="24"/>
                <w:szCs w:val="24"/>
                <w:lang w:eastAsia="uk-UA"/>
              </w:rPr>
              <w:t>Заклад освіти сприяє формуванню у здобувачів освіти відповідального ставлення до результатів навчання</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Заохочення та стимулювання учнів</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15303"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color w:val="00B050"/>
                <w:sz w:val="24"/>
                <w:szCs w:val="24"/>
                <w:lang w:eastAsia="uk-UA"/>
              </w:rPr>
              <w:t>Критерій:</w:t>
            </w:r>
            <w:r>
              <w:rPr>
                <w:rFonts w:ascii="Times New Roman" w:eastAsia="Times New Roman" w:hAnsi="Times New Roman" w:cs="Times New Roman"/>
                <w:color w:val="00B050"/>
                <w:sz w:val="24"/>
                <w:szCs w:val="24"/>
                <w:lang w:eastAsia="uk-UA"/>
              </w:rPr>
              <w:t xml:space="preserve"> </w:t>
            </w:r>
            <w:r>
              <w:rPr>
                <w:rFonts w:ascii="Times New Roman" w:eastAsia="Times New Roman" w:hAnsi="Times New Roman" w:cs="Times New Roman"/>
                <w:b/>
                <w:sz w:val="24"/>
                <w:szCs w:val="24"/>
                <w:lang w:eastAsia="uk-UA"/>
              </w:rPr>
              <w:t>Заклад освіти забезпечує самооцінювання та взаємооцінювання здобувачів освіти</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Самооцінювання учасників освітнього процесу</w:t>
            </w:r>
          </w:p>
        </w:tc>
        <w:tc>
          <w:tcPr>
            <w:tcW w:w="108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08</w:t>
            </w: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09</w:t>
            </w:r>
          </w:p>
        </w:tc>
        <w:tc>
          <w:tcPr>
            <w:tcW w:w="10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116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0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02</w:t>
            </w:r>
          </w:p>
        </w:tc>
        <w:tc>
          <w:tcPr>
            <w:tcW w:w="9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03</w:t>
            </w:r>
          </w:p>
        </w:tc>
        <w:tc>
          <w:tcPr>
            <w:tcW w:w="9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05</w:t>
            </w:r>
          </w:p>
        </w:tc>
        <w:tc>
          <w:tcPr>
            <w:tcW w:w="99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06</w:t>
            </w: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Спостереження за проведенням навчальних занять</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7"/>
        </w:trPr>
        <w:tc>
          <w:tcPr>
            <w:tcW w:w="69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307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Обговорення на засіданнях методоб’єднань питання самооцінювання та взаємооцінювання учасників освітнього процесу</w:t>
            </w:r>
          </w:p>
        </w:tc>
        <w:tc>
          <w:tcPr>
            <w:tcW w:w="108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6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bl>
    <w:p w:rsidR="00026F86" w:rsidRDefault="00026F86">
      <w:pPr>
        <w:rPr>
          <w:rFonts w:ascii="Times New Roman" w:hAnsi="Times New Roman" w:cs="Times New Roman"/>
          <w:b/>
          <w:sz w:val="24"/>
          <w:szCs w:val="24"/>
        </w:rPr>
      </w:pPr>
    </w:p>
    <w:tbl>
      <w:tblPr>
        <w:tblW w:w="14175" w:type="dxa"/>
        <w:jc w:val="center"/>
        <w:tblLayout w:type="fixed"/>
        <w:tblLook w:val="04A0" w:firstRow="1" w:lastRow="0" w:firstColumn="1" w:lastColumn="0" w:noHBand="0" w:noVBand="1"/>
      </w:tblPr>
      <w:tblGrid>
        <w:gridCol w:w="562"/>
        <w:gridCol w:w="2530"/>
        <w:gridCol w:w="730"/>
        <w:gridCol w:w="995"/>
        <w:gridCol w:w="994"/>
        <w:gridCol w:w="941"/>
        <w:gridCol w:w="900"/>
        <w:gridCol w:w="848"/>
        <w:gridCol w:w="1229"/>
        <w:gridCol w:w="1046"/>
        <w:gridCol w:w="1134"/>
        <w:gridCol w:w="992"/>
        <w:gridCol w:w="1274"/>
      </w:tblGrid>
      <w:tr w:rsidR="00026F86">
        <w:trPr>
          <w:trHeight w:val="440"/>
          <w:jc w:val="center"/>
        </w:trPr>
        <w:tc>
          <w:tcPr>
            <w:tcW w:w="14174" w:type="dxa"/>
            <w:gridSpan w:val="13"/>
            <w:tcBorders>
              <w:bottom w:val="single" w:sz="4" w:space="0" w:color="000000"/>
            </w:tcBorders>
          </w:tcPr>
          <w:p w:rsidR="00026F86" w:rsidRDefault="002356FA">
            <w:pPr>
              <w:widowControl w:val="0"/>
              <w:spacing w:after="0" w:line="240" w:lineRule="auto"/>
              <w:jc w:val="center"/>
              <w:rPr>
                <w:rFonts w:ascii="Times New Roman" w:hAnsi="Times New Roman" w:cs="Times New Roman"/>
                <w:b/>
                <w:color w:val="002060"/>
                <w:sz w:val="24"/>
                <w:szCs w:val="24"/>
              </w:rPr>
            </w:pPr>
            <w:r>
              <w:rPr>
                <w:rFonts w:ascii="Times New Roman" w:hAnsi="Times New Roman" w:cs="Times New Roman"/>
                <w:b/>
                <w:color w:val="002060"/>
                <w:sz w:val="24"/>
                <w:szCs w:val="24"/>
              </w:rPr>
              <w:t>РОЗДІЛ 4. ПЕДАГОГІЧНА ДІЯЛЬНІСТЬ ПЕДАГОГІЧНИХ ПРАЦІВНИКІВ</w:t>
            </w:r>
          </w:p>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40"/>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108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026F86">
        <w:trPr>
          <w:trHeight w:val="440"/>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25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hAnsi="Times New Roman" w:cs="Times New Roman"/>
                <w:b/>
                <w:color w:val="00B050"/>
                <w:sz w:val="24"/>
                <w:szCs w:val="24"/>
              </w:rPr>
            </w:pPr>
            <w:r>
              <w:rPr>
                <w:rFonts w:ascii="Times New Roman" w:hAnsi="Times New Roman" w:cs="Times New Roman"/>
                <w:b/>
                <w:color w:val="00B050"/>
                <w:sz w:val="24"/>
                <w:szCs w:val="24"/>
              </w:rPr>
              <w:t>Напрям:                                           ПЕДАГОГІЧНА ДІЯЛЬНІСТЬ ПЕДАГОГІЧНИХ ПРАЦІВНИКІВ</w:t>
            </w: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52" w:lineRule="auto"/>
              <w:ind w:right="18"/>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здобувачів освіти</w:t>
            </w:r>
          </w:p>
        </w:tc>
      </w:tr>
      <w:tr w:rsidR="00026F86">
        <w:trPr>
          <w:trHeight w:val="419"/>
          <w:jc w:val="center"/>
        </w:trPr>
        <w:tc>
          <w:tcPr>
            <w:tcW w:w="12900" w:type="dxa"/>
            <w:gridSpan w:val="1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color w:val="00B050"/>
                <w:sz w:val="24"/>
                <w:szCs w:val="24"/>
              </w:rPr>
              <w:t>Критерій:</w:t>
            </w:r>
            <w:r>
              <w:rPr>
                <w:rFonts w:ascii="Times New Roman" w:eastAsia="Arial" w:hAnsi="Times New Roman" w:cs="Times New Roman"/>
                <w:b/>
                <w:color w:val="000000"/>
                <w:sz w:val="24"/>
                <w:szCs w:val="24"/>
              </w:rPr>
              <w:t xml:space="preserve"> Педагогічні працівники планують свою діяльність, аналізують її результативність</w:t>
            </w:r>
          </w:p>
          <w:p w:rsidR="00026F86" w:rsidRDefault="00026F86">
            <w:pPr>
              <w:widowControl w:val="0"/>
              <w:numPr>
                <w:ilvl w:val="0"/>
                <w:numId w:val="1"/>
              </w:numPr>
              <w:tabs>
                <w:tab w:val="left" w:pos="620"/>
              </w:tabs>
              <w:spacing w:after="0" w:line="0" w:lineRule="atLeast"/>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Календарно-тематичні плани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Аналізи контрольних робіт</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Української мови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Математики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682"/>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360" w:lineRule="auto"/>
              <w:ind w:left="34" w:right="34" w:hanging="34"/>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Педагогічні працівники застосовують освітні технології, спрямовані на формування ключових компетентностей і наскрізних умінь здобувачів освіти</w:t>
            </w: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 з усіх предметів</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на засіданнях м/о питання застосування освітніх технологій спрямованих на формування ключових компетентностей</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192" w:lineRule="auto"/>
              <w:ind w:hanging="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Педагогічні працівники створюють та/або</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використовують освітні ресурси (електронні презентації, </w:t>
            </w:r>
            <w:r>
              <w:rPr>
                <w:rFonts w:ascii="Times New Roman" w:eastAsia="Arial" w:hAnsi="Times New Roman" w:cs="Times New Roman"/>
                <w:b/>
                <w:sz w:val="24"/>
                <w:szCs w:val="24"/>
                <w:lang w:eastAsia="uk-UA"/>
              </w:rPr>
              <w:t>відеоматеріали</w:t>
            </w:r>
            <w:r>
              <w:rPr>
                <w:rFonts w:ascii="Times New Roman" w:eastAsia="Arial" w:hAnsi="Times New Roman" w:cs="Times New Roman"/>
                <w:b/>
                <w:sz w:val="24"/>
                <w:szCs w:val="24"/>
                <w:lang w:eastAsia="uk-UA"/>
              </w:rPr>
              <w:softHyphen/>
              <w:t>, методичні розробки, веб-сайти, блоги тощо)</w:t>
            </w:r>
          </w:p>
          <w:p w:rsidR="00026F86" w:rsidRDefault="00026F86">
            <w:pPr>
              <w:widowControl w:val="0"/>
              <w:numPr>
                <w:ilvl w:val="0"/>
                <w:numId w:val="1"/>
              </w:numPr>
              <w:tabs>
                <w:tab w:val="left" w:pos="2120"/>
              </w:tabs>
              <w:spacing w:after="0" w:line="192" w:lineRule="auto"/>
              <w:rPr>
                <w:rFonts w:ascii="Times New Roman" w:hAnsi="Times New Roman" w:cs="Times New Roman"/>
                <w:sz w:val="24"/>
                <w:szCs w:val="24"/>
              </w:rPr>
            </w:pPr>
          </w:p>
        </w:tc>
      </w:tr>
      <w:tr w:rsidR="00026F86">
        <w:trPr>
          <w:cantSplit/>
          <w:trHeight w:val="563"/>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Методичні розробки вчителів, блоґи, сайти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Методичні розробки вчителів, блоґи, сайти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початкових класів</w:t>
            </w:r>
          </w:p>
        </w:tc>
        <w:tc>
          <w:tcPr>
            <w:tcW w:w="941"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природничо- математичних дисциплін</w:t>
            </w:r>
          </w:p>
        </w:tc>
        <w:tc>
          <w:tcPr>
            <w:tcW w:w="900"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jc w:val="center"/>
              <w:rPr>
                <w:rFonts w:ascii="Times New Roman" w:hAnsi="Times New Roman" w:cs="Times New Roman"/>
                <w:sz w:val="16"/>
                <w:szCs w:val="24"/>
              </w:rPr>
            </w:pPr>
          </w:p>
        </w:tc>
        <w:tc>
          <w:tcPr>
            <w:tcW w:w="848"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художньо-естетичного циклу</w:t>
            </w:r>
          </w:p>
        </w:tc>
        <w:tc>
          <w:tcPr>
            <w:tcW w:w="1229"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суспільно-гуманітарного циклу</w:t>
            </w:r>
          </w:p>
        </w:tc>
        <w:tc>
          <w:tcPr>
            <w:tcW w:w="1046"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Вчителів фізичного виховання та основ</w:t>
            </w:r>
          </w:p>
          <w:p w:rsidR="00026F86" w:rsidRDefault="002356FA">
            <w:pPr>
              <w:widowControl w:val="0"/>
              <w:spacing w:after="0" w:line="240" w:lineRule="auto"/>
              <w:jc w:val="center"/>
              <w:rPr>
                <w:rFonts w:ascii="Times New Roman" w:hAnsi="Times New Roman" w:cs="Times New Roman"/>
                <w:sz w:val="16"/>
                <w:szCs w:val="24"/>
              </w:rPr>
            </w:pPr>
            <w:r>
              <w:rPr>
                <w:rFonts w:ascii="Times New Roman" w:hAnsi="Times New Roman" w:cs="Times New Roman"/>
                <w:sz w:val="16"/>
                <w:szCs w:val="24"/>
              </w:rPr>
              <w:t>здоров’я</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Діагностування рівня підготовленості педагогічних працівників закладу освіти до інноваційної діяльності</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eastAsia="Arial" w:hAnsi="Times New Roman" w:cs="Times New Roman"/>
                <w:b/>
                <w:color w:val="00B050"/>
                <w:sz w:val="24"/>
                <w:szCs w:val="24"/>
              </w:rPr>
              <w:t>Критерій:</w:t>
            </w:r>
            <w:r>
              <w:rPr>
                <w:rFonts w:ascii="Times New Roman" w:eastAsia="Century Gothic" w:hAnsi="Times New Roman" w:cs="Times New Roman"/>
                <w:color w:val="00B050"/>
                <w:sz w:val="24"/>
                <w:szCs w:val="24"/>
              </w:rPr>
              <w:t xml:space="preserve">    </w:t>
            </w:r>
            <w:r>
              <w:rPr>
                <w:rFonts w:ascii="Times New Roman" w:eastAsia="Arial" w:hAnsi="Times New Roman" w:cs="Times New Roman"/>
                <w:b/>
                <w:color w:val="000000"/>
                <w:sz w:val="24"/>
                <w:szCs w:val="24"/>
              </w:rPr>
              <w:t>Педагогічні працівники сприяють формуванню суспільних цінностей у здобувачів освіти у процесі їх навчання, виховання та розвитку</w:t>
            </w:r>
          </w:p>
        </w:tc>
      </w:tr>
      <w:tr w:rsidR="00026F86">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Реалізація виховної мети уроку</w:t>
            </w: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eastAsia="Times New Roman" w:hAnsi="Times New Roman" w:cs="Times New Roman"/>
                <w:b/>
                <w:color w:val="C00000"/>
                <w:sz w:val="28"/>
                <w:szCs w:val="28"/>
                <w:lang w:eastAsia="ru-RU"/>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color w:val="000000"/>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color w:val="FF0000"/>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eastAsia="Times New Roman" w:hAnsi="Times New Roman" w:cs="Times New Roman"/>
                <w:b/>
                <w:color w:val="C00000"/>
                <w:sz w:val="28"/>
                <w:szCs w:val="28"/>
                <w:lang w:eastAsia="ru-RU"/>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color w:val="FF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192"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Педагогічні працівники використовують інформаційно-комунікаційні технології в освітньому процесі</w:t>
            </w:r>
          </w:p>
          <w:p w:rsidR="00026F86" w:rsidRDefault="00026F86">
            <w:pPr>
              <w:widowControl w:val="0"/>
              <w:numPr>
                <w:ilvl w:val="0"/>
                <w:numId w:val="1"/>
              </w:numPr>
              <w:tabs>
                <w:tab w:val="left" w:pos="2120"/>
              </w:tabs>
              <w:spacing w:after="0" w:line="204" w:lineRule="auto"/>
              <w:rPr>
                <w:rFonts w:ascii="Times New Roman" w:eastAsia="Arial" w:hAnsi="Times New Roman" w:cs="Times New Roman"/>
                <w:b/>
                <w:color w:val="91D100"/>
                <w:sz w:val="24"/>
                <w:szCs w:val="24"/>
                <w:lang w:eastAsia="uk-UA"/>
              </w:rPr>
            </w:pPr>
          </w:p>
        </w:tc>
      </w:tr>
      <w:tr w:rsidR="00026F86">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Використання ІКТ</w:t>
            </w: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1134"/>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Проведення інструктивно-методичних заходів з метою розвитку інформаційної культури і комп’ютерної грамотності вчителів</w:t>
            </w:r>
          </w:p>
        </w:tc>
        <w:tc>
          <w:tcPr>
            <w:tcW w:w="730"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Обмін досвідом з використання інформаційних технологій вчителями сусп. гуманітарних дисциплін</w:t>
            </w: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1134"/>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3.</w:t>
            </w:r>
            <w:r>
              <w:rPr>
                <w:rFonts w:ascii="Times New Roman" w:hAnsi="Times New Roman" w:cs="Times New Roman"/>
                <w:sz w:val="24"/>
                <w:szCs w:val="24"/>
              </w:rPr>
              <w:t xml:space="preserve"> Самоосвіта вчителів- предметників з питань використання новітніх онлайн-ресурсів на уроках</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64" w:lineRule="auto"/>
              <w:ind w:right="1940"/>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lastRenderedPageBreak/>
              <w:t xml:space="preserve">Вимога:  </w:t>
            </w:r>
            <w:r>
              <w:rPr>
                <w:rFonts w:ascii="Times New Roman" w:eastAsia="Arial" w:hAnsi="Times New Roman" w:cs="Times New Roman"/>
                <w:b/>
                <w:color w:val="C00000"/>
                <w:sz w:val="24"/>
                <w:szCs w:val="24"/>
                <w:lang w:eastAsia="uk-UA"/>
              </w:rPr>
              <w:t>Постійне підвищення професійного рівня і педагогічної майстерності педагогічних працівників</w:t>
            </w: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28" w:lineRule="auto"/>
              <w:ind w:firstLine="34"/>
              <w:jc w:val="both"/>
              <w:rPr>
                <w:rFonts w:ascii="Times New Roman" w:hAnsi="Times New Roman" w:cs="Times New Roman"/>
                <w:sz w:val="24"/>
                <w:szCs w:val="24"/>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Педагогічні працівники сприяють формуванню, забезпечують власний професійний розвиток і підвищення кваліфікації, у тому числі щодо методик роботи з дітьми з особливими освітніми потребами</w:t>
            </w:r>
          </w:p>
        </w:tc>
      </w:tr>
      <w:tr w:rsidR="00026F86">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Професійна майстерність педагогічних працівників</w:t>
            </w: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cantSplit/>
          <w:trHeight w:val="274"/>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Досвід роботи вчителів</w:t>
            </w: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eastAsia="Times New Roman" w:hAnsi="Times New Roman" w:cs="Times New Roman"/>
                <w:color w:val="FF0000"/>
                <w:sz w:val="24"/>
                <w:szCs w:val="24"/>
                <w:lang w:eastAsia="uk-UA"/>
              </w:rPr>
            </w:pPr>
            <w:r>
              <w:rPr>
                <w:rFonts w:ascii="Times New Roman" w:eastAsia="Times New Roman" w:hAnsi="Times New Roman" w:cs="Times New Roman"/>
                <w:color w:val="FF0000"/>
                <w:sz w:val="24"/>
                <w:szCs w:val="24"/>
                <w:lang w:eastAsia="uk-UA"/>
              </w:rPr>
              <w:t>Семінар: «Інновації в навчанні – шляхи впровадження»</w:t>
            </w:r>
          </w:p>
        </w:tc>
        <w:tc>
          <w:tcPr>
            <w:tcW w:w="941"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Проведення уроків педагогічної майстерності вчителів, що атестуються</w:t>
            </w:r>
          </w:p>
        </w:tc>
        <w:tc>
          <w:tcPr>
            <w:tcW w:w="900"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 xml:space="preserve"> Проведення уроків педагогічної майстерності вчителів, що атестуються</w:t>
            </w:r>
          </w:p>
        </w:tc>
        <w:tc>
          <w:tcPr>
            <w:tcW w:w="104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Педагогічна рада</w:t>
            </w:r>
          </w:p>
          <w:p w:rsidR="00026F86" w:rsidRDefault="002356FA">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«Про педагогіку партнерства та формування сучасного стилю готовності вчителя і учнів, батьківської громадськості та соціальних інститутів співпрацювати в інноваційному режимі»</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p w:rsidR="00026F86" w:rsidRDefault="00026F86">
            <w:pPr>
              <w:widowControl w:val="0"/>
              <w:spacing w:after="0" w:line="240" w:lineRule="auto"/>
              <w:ind w:left="113" w:right="1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844"/>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атестації педагогічних працівників</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4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556"/>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04"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Педагогічні працівники здійснюють</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інноваційну освітню діяльність, беруть участь у освітніх проєктах, залучаються до роботи, як освітні експерти</w:t>
            </w: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Публікації педагогічних працівників</w:t>
            </w:r>
          </w:p>
        </w:tc>
        <w:tc>
          <w:tcPr>
            <w:tcW w:w="1108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Ознайомлення із публікаціями вчителів, особливостями здійснення інноваційної діяльності</w:t>
            </w: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64" w:lineRule="auto"/>
              <w:ind w:left="9" w:right="1880"/>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Налагодження співпраці зі здобувачами освіти, їх батьками, працівниками закладу освіти</w:t>
            </w:r>
          </w:p>
          <w:p w:rsidR="00026F86" w:rsidRDefault="00026F86">
            <w:pPr>
              <w:widowControl w:val="0"/>
              <w:spacing w:after="0" w:line="193" w:lineRule="exact"/>
              <w:rPr>
                <w:rFonts w:ascii="Times New Roman" w:eastAsia="Times New Roman" w:hAnsi="Times New Roman" w:cs="Times New Roman"/>
                <w:color w:val="C00000"/>
                <w:sz w:val="24"/>
                <w:szCs w:val="24"/>
                <w:lang w:eastAsia="uk-UA"/>
              </w:rPr>
            </w:pPr>
          </w:p>
          <w:p w:rsidR="00026F86" w:rsidRDefault="002356FA">
            <w:pPr>
              <w:widowControl w:val="0"/>
              <w:spacing w:after="0" w:line="192" w:lineRule="auto"/>
              <w:ind w:left="629" w:right="1480" w:hanging="623"/>
              <w:rPr>
                <w:rFonts w:ascii="Times New Roman" w:hAnsi="Times New Roman" w:cs="Times New Roman"/>
                <w:sz w:val="24"/>
                <w:szCs w:val="24"/>
                <w:lang w:eastAsia="uk-UA"/>
              </w:rPr>
            </w:pP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 xml:space="preserve">  Педагогічні працівники діють на засадах педагогіки партнерства</w:t>
            </w:r>
          </w:p>
          <w:p w:rsidR="00026F86" w:rsidRDefault="00026F86">
            <w:pPr>
              <w:widowControl w:val="0"/>
              <w:spacing w:after="0" w:line="192" w:lineRule="auto"/>
              <w:ind w:left="629" w:right="1480" w:hanging="623"/>
              <w:rPr>
                <w:rFonts w:ascii="Times New Roman" w:hAnsi="Times New Roman" w:cs="Times New Roman"/>
                <w:sz w:val="24"/>
                <w:szCs w:val="24"/>
              </w:rPr>
            </w:pPr>
          </w:p>
        </w:tc>
      </w:tr>
      <w:tr w:rsidR="00026F86">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Реалізація особистісно-орієнтованого підходу</w:t>
            </w: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cantSplit/>
          <w:trHeight w:val="1357"/>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Семінар -практикум з питань реалізації особистісно-орієнтованого підходу</w:t>
            </w: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Вчителі початкових класів</w:t>
            </w:r>
          </w:p>
        </w:tc>
        <w:tc>
          <w:tcPr>
            <w:tcW w:w="900"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Вчителі природничо-математичних дисциплін</w:t>
            </w: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 заняттям</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7,8</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з обдарованими учнями. Створення банку-даних обдарованих дітей</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18"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Педагогічні працівники співпрацюють з батьками здобувачів освіти з питань організації освітнього процесу, забезпечують постійний зворотній зв’язок</w:t>
            </w:r>
          </w:p>
          <w:p w:rsidR="00026F86" w:rsidRDefault="00026F86">
            <w:pPr>
              <w:widowControl w:val="0"/>
              <w:numPr>
                <w:ilvl w:val="0"/>
                <w:numId w:val="1"/>
              </w:numPr>
              <w:tabs>
                <w:tab w:val="left" w:pos="620"/>
              </w:tabs>
              <w:spacing w:after="0" w:line="0" w:lineRule="atLeast"/>
              <w:rPr>
                <w:rFonts w:ascii="Times New Roman" w:eastAsia="Arial" w:hAnsi="Times New Roman" w:cs="Times New Roman"/>
                <w:b/>
                <w:color w:val="91D100"/>
                <w:sz w:val="24"/>
                <w:szCs w:val="24"/>
                <w:lang w:eastAsia="uk-UA"/>
              </w:rPr>
            </w:pPr>
          </w:p>
        </w:tc>
      </w:tr>
      <w:tr w:rsidR="00026F86">
        <w:trPr>
          <w:trHeight w:val="419"/>
          <w:jc w:val="center"/>
        </w:trPr>
        <w:tc>
          <w:tcPr>
            <w:tcW w:w="3091"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Анкети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04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2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батьків</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18" w:lineRule="auto"/>
              <w:ind w:left="620" w:right="1480" w:hanging="62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 закладі освіти існує практика педагогічного</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наставництва, взаємонавчання та інших форм професійної співпраці</w:t>
            </w:r>
          </w:p>
        </w:tc>
      </w:tr>
      <w:tr w:rsidR="00026F86">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Семінари-практикуми для молодих вчителів</w:t>
            </w: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sz w:val="24"/>
                <w:szCs w:val="24"/>
              </w:rPr>
            </w:pP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Реалізація навчально-виховної мети уроку (ЗДНВР)</w:t>
            </w:r>
          </w:p>
        </w:tc>
        <w:tc>
          <w:tcPr>
            <w:tcW w:w="941"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Розвиток творчих здібностей учнів засобами ІКТ (ЗДНМР)</w:t>
            </w:r>
          </w:p>
        </w:tc>
        <w:tc>
          <w:tcPr>
            <w:tcW w:w="1229"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Новини методичної літератури</w:t>
            </w:r>
          </w:p>
          <w:p w:rsidR="00026F86" w:rsidRDefault="002356FA">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(ЗДНВР)</w:t>
            </w: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Проведення  батьківських зборів </w:t>
            </w:r>
            <w:r>
              <w:rPr>
                <w:rFonts w:ascii="Times New Roman" w:eastAsia="Times New Roman" w:hAnsi="Times New Roman" w:cs="Times New Roman"/>
                <w:bCs/>
                <w:iCs/>
                <w:sz w:val="24"/>
                <w:szCs w:val="24"/>
                <w:lang w:eastAsia="ru-RU"/>
              </w:rPr>
              <w:lastRenderedPageBreak/>
              <w:t>для батьків 5 класу</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eastAsia="Times New Roman" w:hAnsi="Times New Roman" w:cs="Times New Roman"/>
                <w:bCs/>
                <w:iCs/>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w:t>
            </w: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Педагогічні ради з питань реалізації педагогіки партнерства між початковою ланкою  та 5 класами НУШ</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w:t>
            </w: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419"/>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Співробітництво з ВАБО, ВНЗ.</w:t>
            </w:r>
          </w:p>
          <w:p w:rsidR="00026F86" w:rsidRDefault="002356FA">
            <w:pPr>
              <w:widowControl w:val="0"/>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Участь у семінарах, тренінгах</w:t>
            </w:r>
          </w:p>
        </w:tc>
        <w:tc>
          <w:tcPr>
            <w:tcW w:w="11083"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графіком</w:t>
            </w:r>
          </w:p>
        </w:tc>
      </w:tr>
      <w:tr w:rsidR="00026F86">
        <w:trPr>
          <w:cantSplit/>
          <w:trHeight w:val="1134"/>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numPr>
                <w:ilvl w:val="0"/>
                <w:numId w:val="1"/>
              </w:numPr>
              <w:tabs>
                <w:tab w:val="left" w:pos="620"/>
              </w:tabs>
              <w:spacing w:after="0" w:line="240" w:lineRule="auto"/>
              <w:rPr>
                <w:rFonts w:ascii="Times New Roman" w:hAnsi="Times New Roman" w:cs="Times New Roman"/>
                <w:sz w:val="24"/>
                <w:szCs w:val="24"/>
              </w:rPr>
            </w:pPr>
            <w:r>
              <w:rPr>
                <w:rFonts w:ascii="Times New Roman" w:hAnsi="Times New Roman" w:cs="Times New Roman"/>
                <w:b/>
                <w:color w:val="00B050"/>
                <w:sz w:val="24"/>
                <w:szCs w:val="24"/>
              </w:rPr>
              <w:t>Вимога:</w:t>
            </w:r>
            <w:r>
              <w:rPr>
                <w:rFonts w:ascii="Times New Roman" w:hAnsi="Times New Roman" w:cs="Times New Roman"/>
                <w:color w:val="00B050"/>
                <w:sz w:val="24"/>
                <w:szCs w:val="24"/>
              </w:rPr>
              <w:t xml:space="preserve"> </w:t>
            </w:r>
            <w:r>
              <w:rPr>
                <w:rFonts w:ascii="Times New Roman" w:hAnsi="Times New Roman" w:cs="Times New Roman"/>
                <w:b/>
                <w:color w:val="C00000"/>
                <w:sz w:val="24"/>
                <w:szCs w:val="24"/>
              </w:rPr>
              <w:t>Організація педагогічної діяльності та навчання здобувачів освіти на засадах академічної доброчесності</w:t>
            </w:r>
          </w:p>
          <w:p w:rsidR="00026F86" w:rsidRDefault="002356FA">
            <w:pPr>
              <w:widowControl w:val="0"/>
              <w:numPr>
                <w:ilvl w:val="0"/>
                <w:numId w:val="1"/>
              </w:numPr>
              <w:tabs>
                <w:tab w:val="left" w:pos="620"/>
              </w:tabs>
              <w:spacing w:after="0" w:line="240" w:lineRule="auto"/>
              <w:rPr>
                <w:rFonts w:ascii="Times New Roman" w:hAnsi="Times New Roman" w:cs="Times New Roman"/>
                <w:sz w:val="24"/>
                <w:szCs w:val="24"/>
              </w:rPr>
            </w:pPr>
            <w:r>
              <w:rPr>
                <w:rFonts w:ascii="Times New Roman" w:hAnsi="Times New Roman" w:cs="Times New Roman"/>
                <w:b/>
                <w:color w:val="00B050"/>
                <w:sz w:val="24"/>
                <w:szCs w:val="24"/>
              </w:rPr>
              <w:t>Критерій:</w:t>
            </w:r>
            <w:r>
              <w:rPr>
                <w:rFonts w:ascii="Times New Roman" w:hAnsi="Times New Roman" w:cs="Times New Roman"/>
                <w:color w:val="00B050"/>
                <w:sz w:val="24"/>
                <w:szCs w:val="24"/>
              </w:rPr>
              <w:t xml:space="preserve">        </w:t>
            </w:r>
            <w:r>
              <w:rPr>
                <w:rFonts w:ascii="Times New Roman" w:hAnsi="Times New Roman" w:cs="Times New Roman"/>
                <w:b/>
                <w:sz w:val="24"/>
                <w:szCs w:val="24"/>
              </w:rPr>
              <w:t>Педагогічні працівники під час провадження педагогічної та наукової (творчої) діяльності дотримуються академічної доброчесності</w:t>
            </w:r>
          </w:p>
        </w:tc>
      </w:tr>
      <w:tr w:rsidR="00026F86">
        <w:trPr>
          <w:cantSplit/>
          <w:trHeight w:val="555"/>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831"/>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419"/>
          <w:jc w:val="center"/>
        </w:trPr>
        <w:tc>
          <w:tcPr>
            <w:tcW w:w="14174"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312" w:lineRule="auto"/>
              <w:ind w:firstLine="318"/>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Критерій: </w:t>
            </w:r>
            <w:r>
              <w:rPr>
                <w:rFonts w:ascii="Times New Roman" w:eastAsia="Arial" w:hAnsi="Times New Roman" w:cs="Times New Roman"/>
                <w:b/>
                <w:sz w:val="24"/>
                <w:szCs w:val="24"/>
                <w:lang w:eastAsia="uk-UA"/>
              </w:rPr>
              <w:t xml:space="preserve">  Педагогічні працівники сприяють дотриманню академічної доброчесності здобувачами освіти</w:t>
            </w:r>
          </w:p>
        </w:tc>
      </w:tr>
      <w:tr w:rsidR="00026F86">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Відвідування уроків суспільно-гуманітарних дисциплін</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2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1134"/>
          <w:jc w:val="center"/>
        </w:trPr>
        <w:tc>
          <w:tcPr>
            <w:tcW w:w="561"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Анкетування учнів та вчителів</w:t>
            </w:r>
          </w:p>
        </w:tc>
        <w:tc>
          <w:tcPr>
            <w:tcW w:w="73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4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4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Анке-тування вчителів</w:t>
            </w:r>
          </w:p>
        </w:tc>
        <w:tc>
          <w:tcPr>
            <w:tcW w:w="12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04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bl>
    <w:p w:rsidR="00026F86" w:rsidRDefault="00026F86">
      <w:pPr>
        <w:rPr>
          <w:rFonts w:ascii="Times New Roman" w:hAnsi="Times New Roman" w:cs="Times New Roman"/>
          <w:sz w:val="24"/>
          <w:szCs w:val="24"/>
        </w:rPr>
      </w:pPr>
    </w:p>
    <w:p w:rsidR="00026F86" w:rsidRDefault="00026F86">
      <w:pPr>
        <w:rPr>
          <w:rFonts w:ascii="Times New Roman" w:hAnsi="Times New Roman" w:cs="Times New Roman"/>
          <w:sz w:val="24"/>
          <w:szCs w:val="24"/>
        </w:rPr>
      </w:pPr>
    </w:p>
    <w:p w:rsidR="00026F86" w:rsidRDefault="00B05429" w:rsidP="00B05429">
      <w:pPr>
        <w:rPr>
          <w:rFonts w:ascii="Times New Roman" w:hAnsi="Times New Roman" w:cs="Times New Roman"/>
          <w:b/>
          <w:color w:val="002060"/>
          <w:sz w:val="24"/>
          <w:szCs w:val="24"/>
        </w:rPr>
      </w:pPr>
      <w:r>
        <w:t xml:space="preserve">                                                                                                                            </w:t>
      </w:r>
      <w:r w:rsidR="002356FA">
        <w:rPr>
          <w:rFonts w:ascii="Times New Roman" w:hAnsi="Times New Roman" w:cs="Times New Roman"/>
          <w:b/>
          <w:color w:val="002060"/>
          <w:sz w:val="24"/>
          <w:szCs w:val="24"/>
        </w:rPr>
        <w:t>РОЗДІЛ 5. УПРАВЛІНСЬКІ ПРОЦЕСИ</w:t>
      </w:r>
    </w:p>
    <w:tbl>
      <w:tblPr>
        <w:tblW w:w="15128" w:type="dxa"/>
        <w:tblInd w:w="113" w:type="dxa"/>
        <w:tblLayout w:type="fixed"/>
        <w:tblLook w:val="04A0" w:firstRow="1" w:lastRow="0" w:firstColumn="1" w:lastColumn="0" w:noHBand="0" w:noVBand="1"/>
      </w:tblPr>
      <w:tblGrid>
        <w:gridCol w:w="474"/>
        <w:gridCol w:w="2074"/>
        <w:gridCol w:w="1504"/>
        <w:gridCol w:w="1473"/>
        <w:gridCol w:w="1557"/>
        <w:gridCol w:w="1136"/>
        <w:gridCol w:w="850"/>
        <w:gridCol w:w="1276"/>
        <w:gridCol w:w="1275"/>
        <w:gridCol w:w="1277"/>
        <w:gridCol w:w="709"/>
        <w:gridCol w:w="849"/>
        <w:gridCol w:w="674"/>
      </w:tblGrid>
      <w:tr w:rsidR="00026F86">
        <w:trPr>
          <w:trHeight w:val="756"/>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з\п</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Об’єкт оцінки</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Місяці, відповідальні</w:t>
            </w:r>
          </w:p>
        </w:tc>
      </w:tr>
      <w:tr w:rsidR="00026F86">
        <w:trPr>
          <w:trHeight w:val="398"/>
        </w:trPr>
        <w:tc>
          <w:tcPr>
            <w:tcW w:w="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8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27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27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p>
        </w:tc>
        <w:tc>
          <w:tcPr>
            <w:tcW w:w="127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p>
        </w:tc>
        <w:tc>
          <w:tcPr>
            <w:tcW w:w="84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6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color w:val="00B050"/>
                <w:sz w:val="24"/>
                <w:szCs w:val="24"/>
              </w:rPr>
              <w:t xml:space="preserve">Напрям:                                                                                 </w:t>
            </w:r>
            <w:r>
              <w:rPr>
                <w:rFonts w:ascii="Times New Roman" w:hAnsi="Times New Roman" w:cs="Times New Roman"/>
                <w:b/>
                <w:caps/>
                <w:color w:val="00B050"/>
                <w:sz w:val="24"/>
                <w:szCs w:val="24"/>
              </w:rPr>
              <w:t>Управлінські процеси</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eastAsia="Arial" w:hAnsi="Times New Roman" w:cs="Times New Roman"/>
                <w:b/>
                <w:i/>
                <w:color w:val="4A8222"/>
                <w:sz w:val="24"/>
                <w:szCs w:val="24"/>
                <w:lang w:eastAsia="uk-UA"/>
              </w:rPr>
              <w:t xml:space="preserve"> </w:t>
            </w: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Наявність стратегії розвитку та системи планування діяльності закладу, моніторинг виконання поставлених цілей і завдань</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64" w:lineRule="auto"/>
              <w:jc w:val="both"/>
              <w:rPr>
                <w:rFonts w:ascii="Times New Roman" w:hAnsi="Times New Roman" w:cs="Times New Roman"/>
                <w:sz w:val="24"/>
                <w:szCs w:val="24"/>
                <w:lang w:eastAsia="uk-UA"/>
              </w:rPr>
            </w:pP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У закладі освіти затверджено стратегію</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його розвитку, спрямовану на підвищення якості освітньої діяльності</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Стратегія розвитку навчального закладу</w:t>
            </w: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Схвалення</w:t>
            </w: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 плану</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 та коригування</w:t>
            </w: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18" w:lineRule="auto"/>
              <w:ind w:left="34" w:hanging="34"/>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У закладі освіти річне планування та відстеження його результативності здійснюються відповідно до стратегії його розвитку та з урахуванням освітньої програми</w:t>
            </w:r>
          </w:p>
          <w:p w:rsidR="00026F86" w:rsidRDefault="00026F86">
            <w:pPr>
              <w:widowControl w:val="0"/>
              <w:tabs>
                <w:tab w:val="left" w:pos="620"/>
              </w:tabs>
              <w:spacing w:after="0" w:line="218" w:lineRule="auto"/>
              <w:ind w:right="1480"/>
              <w:jc w:val="both"/>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Річний план</w:t>
            </w: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Затверд-ження</w:t>
            </w: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коригування</w:t>
            </w: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виконан-ня</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Планування на новий навчаль-ний рік</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18"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w:t>
            </w:r>
            <w:r>
              <w:rPr>
                <w:rFonts w:ascii="Times New Roman" w:eastAsia="Arial" w:hAnsi="Times New Roman" w:cs="Times New Roman"/>
                <w:b/>
                <w:color w:val="000000"/>
                <w:sz w:val="24"/>
                <w:szCs w:val="24"/>
                <w:lang w:eastAsia="uk-UA"/>
              </w:rPr>
              <w:t xml:space="preserve"> У закладі освіти здійснюється самооцінювання якості освітньої діяльності на основі стратегії (політики) і процедур забезпечення якості освіти</w:t>
            </w:r>
          </w:p>
          <w:p w:rsidR="00026F86" w:rsidRDefault="00026F86">
            <w:pPr>
              <w:widowControl w:val="0"/>
              <w:numPr>
                <w:ilvl w:val="0"/>
                <w:numId w:val="1"/>
              </w:numPr>
              <w:tabs>
                <w:tab w:val="left" w:pos="2120"/>
              </w:tabs>
              <w:spacing w:after="0" w:line="216" w:lineRule="auto"/>
              <w:jc w:val="both"/>
              <w:rPr>
                <w:rFonts w:ascii="Times New Roman" w:eastAsia="Arial" w:hAnsi="Times New Roman" w:cs="Times New Roman"/>
                <w:b/>
                <w:color w:val="91D100"/>
                <w:sz w:val="24"/>
                <w:szCs w:val="24"/>
                <w:lang w:eastAsia="uk-UA"/>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Моніторинг навчальних досягнень</w:t>
            </w: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Алгебра та геометрія, українська </w:t>
            </w:r>
            <w:r>
              <w:rPr>
                <w:rFonts w:ascii="Times New Roman" w:hAnsi="Times New Roman" w:cs="Times New Roman"/>
                <w:sz w:val="24"/>
                <w:szCs w:val="24"/>
              </w:rPr>
              <w:lastRenderedPageBreak/>
              <w:t>мова, історія,</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іноземна мова, географія, хімія, біологія,</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фізика</w:t>
            </w: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Перевірка ведення зошитів</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Математика</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27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Українська мова, українська література</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127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Англійська мова</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2074"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Зарубіжна література</w:t>
            </w:r>
          </w:p>
        </w:tc>
        <w:tc>
          <w:tcPr>
            <w:tcW w:w="1504"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136"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1277"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2632"/>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стану викладання предметів</w:t>
            </w: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Англійська мова (початкові класи)</w:t>
            </w:r>
          </w:p>
        </w:tc>
        <w:tc>
          <w:tcPr>
            <w:tcW w:w="1557"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Англійська мова (початкові класи)</w:t>
            </w: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Хімія</w:t>
            </w:r>
          </w:p>
        </w:tc>
        <w:tc>
          <w:tcPr>
            <w:tcW w:w="850"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Хімія</w:t>
            </w:r>
          </w:p>
        </w:tc>
        <w:tc>
          <w:tcPr>
            <w:tcW w:w="1276"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Історія, правознавство, мистецтво, образотворче , музичне мистецтво</w:t>
            </w:r>
          </w:p>
        </w:tc>
        <w:tc>
          <w:tcPr>
            <w:tcW w:w="1275"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Історія, правознавство, мистецтво, образотворче , музичне мистецтво</w:t>
            </w:r>
          </w:p>
        </w:tc>
        <w:tc>
          <w:tcPr>
            <w:tcW w:w="1277"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Історія, правознавство</w:t>
            </w:r>
          </w:p>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мистецтво, образотворче , музичне мистецтво</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674"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Організація психолого-педагогічного контролю за динамікою розвитку учнів 1 </w:t>
            </w:r>
            <w:r>
              <w:rPr>
                <w:rFonts w:ascii="Times New Roman" w:eastAsia="Calibri" w:hAnsi="Times New Roman" w:cs="Times New Roman"/>
                <w:color w:val="000000"/>
                <w:sz w:val="24"/>
                <w:szCs w:val="24"/>
              </w:rPr>
              <w:lastRenderedPageBreak/>
              <w:t>класу з метою вирішення проблеми адаптації. Здійснення моніторингу</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B05429">
        <w:trPr>
          <w:trHeight w:val="378"/>
        </w:trPr>
        <w:tc>
          <w:tcPr>
            <w:tcW w:w="473"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074"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Самооцінювання за напрямом «Освітнє середовище».</w:t>
            </w:r>
          </w:p>
        </w:tc>
        <w:tc>
          <w:tcPr>
            <w:tcW w:w="1504"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9"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eastAsia="Arial" w:hAnsi="Times New Roman" w:cs="Times New Roman"/>
                <w:b/>
                <w:color w:val="00B050"/>
                <w:sz w:val="24"/>
                <w:szCs w:val="24"/>
              </w:rPr>
              <w:t xml:space="preserve">Критерій: </w:t>
            </w:r>
            <w:r>
              <w:rPr>
                <w:rFonts w:ascii="Times New Roman" w:eastAsia="Arial" w:hAnsi="Times New Roman" w:cs="Times New Roman"/>
                <w:b/>
                <w:color w:val="000000"/>
                <w:sz w:val="24"/>
                <w:szCs w:val="24"/>
              </w:rPr>
              <w:t>Керівництво закладу освіти планує та здійснює заходи</w:t>
            </w:r>
            <w:r>
              <w:rPr>
                <w:rFonts w:ascii="Times New Roman" w:eastAsia="Century Gothic" w:hAnsi="Times New Roman" w:cs="Times New Roman"/>
                <w:color w:val="4A8222"/>
                <w:sz w:val="24"/>
                <w:szCs w:val="24"/>
              </w:rPr>
              <w:t xml:space="preserve"> </w:t>
            </w:r>
            <w:r>
              <w:rPr>
                <w:rFonts w:ascii="Times New Roman" w:eastAsia="Arial" w:hAnsi="Times New Roman" w:cs="Times New Roman"/>
                <w:b/>
                <w:color w:val="000000"/>
                <w:sz w:val="24"/>
                <w:szCs w:val="24"/>
              </w:rPr>
              <w:t>щодо утримання у належному стані будівель, приміщень, обладнання</w:t>
            </w:r>
          </w:p>
          <w:p w:rsidR="00026F86" w:rsidRDefault="00026F86">
            <w:pPr>
              <w:widowControl w:val="0"/>
              <w:numPr>
                <w:ilvl w:val="0"/>
                <w:numId w:val="1"/>
              </w:numPr>
              <w:tabs>
                <w:tab w:val="left" w:pos="629"/>
              </w:tabs>
              <w:spacing w:after="0" w:line="0" w:lineRule="atLeast"/>
              <w:ind w:right="1480"/>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Матеріально-технічна база закладу</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Оновлення інформативних стендів в кабінетах</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Впорядкування навчально-методичної літератури</w:t>
            </w: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Ремонтні роботи кабінетів</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740"/>
              <w:rPr>
                <w:rFonts w:ascii="Times New Roman" w:eastAsia="Arial" w:hAnsi="Times New Roman" w:cs="Times New Roman"/>
                <w:sz w:val="24"/>
                <w:szCs w:val="24"/>
                <w:lang w:eastAsia="uk-UA"/>
              </w:rPr>
            </w:pPr>
            <w:r>
              <w:rPr>
                <w:rFonts w:ascii="Times New Roman" w:eastAsia="Arial" w:hAnsi="Times New Roman" w:cs="Times New Roman"/>
                <w:b/>
                <w:color w:val="00B050"/>
                <w:sz w:val="24"/>
                <w:szCs w:val="24"/>
                <w:lang w:eastAsia="uk-UA"/>
              </w:rPr>
              <w:t>Вимога:</w:t>
            </w:r>
            <w:r>
              <w:rPr>
                <w:rFonts w:ascii="Times New Roman" w:eastAsia="Arial" w:hAnsi="Times New Roman" w:cs="Times New Roman"/>
                <w:b/>
                <w:i/>
                <w:color w:val="00B050"/>
                <w:sz w:val="24"/>
                <w:szCs w:val="24"/>
                <w:lang w:eastAsia="uk-UA"/>
              </w:rPr>
              <w:t xml:space="preserve">  </w:t>
            </w:r>
            <w:r>
              <w:rPr>
                <w:rFonts w:ascii="Times New Roman" w:eastAsia="Arial" w:hAnsi="Times New Roman" w:cs="Times New Roman"/>
                <w:b/>
                <w:color w:val="C00000"/>
                <w:sz w:val="24"/>
                <w:szCs w:val="24"/>
                <w:lang w:eastAsia="uk-UA"/>
              </w:rPr>
              <w:t>Формування відносин довіри, прозорості, дотримання етичних норм</w:t>
            </w:r>
          </w:p>
          <w:p w:rsidR="00026F86" w:rsidRDefault="002356FA">
            <w:pPr>
              <w:widowControl w:val="0"/>
              <w:spacing w:after="0" w:line="240"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сприяє створенню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p w:rsidR="00026F86" w:rsidRDefault="00026F86">
            <w:pPr>
              <w:widowControl w:val="0"/>
              <w:numPr>
                <w:ilvl w:val="0"/>
                <w:numId w:val="1"/>
              </w:numPr>
              <w:tabs>
                <w:tab w:val="left" w:pos="2120"/>
              </w:tabs>
              <w:spacing w:after="0" w:line="192" w:lineRule="auto"/>
              <w:jc w:val="both"/>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батьків</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педагогічних працівників</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0000"/>
                <w:sz w:val="24"/>
                <w:szCs w:val="24"/>
                <w:shd w:val="clear" w:color="auto" w:fill="FFFFFF"/>
                <w:lang w:eastAsia="uk-UA"/>
              </w:rPr>
            </w:pPr>
            <w:r>
              <w:rPr>
                <w:rFonts w:ascii="Times New Roman" w:eastAsia="Times New Roman" w:hAnsi="Times New Roman" w:cs="Times New Roman"/>
                <w:color w:val="000000"/>
                <w:sz w:val="24"/>
                <w:szCs w:val="24"/>
                <w:shd w:val="clear" w:color="auto" w:fill="FFFFFF"/>
                <w:lang w:eastAsia="uk-UA"/>
              </w:rPr>
              <w:t xml:space="preserve">Проведення інтернет-консультації, вебінарів, </w:t>
            </w:r>
            <w:r>
              <w:rPr>
                <w:rFonts w:ascii="Times New Roman" w:eastAsia="Times New Roman" w:hAnsi="Times New Roman" w:cs="Times New Roman"/>
                <w:color w:val="000000"/>
                <w:sz w:val="24"/>
                <w:szCs w:val="24"/>
                <w:shd w:val="clear" w:color="auto" w:fill="FFFFFF"/>
                <w:lang w:eastAsia="uk-UA"/>
              </w:rPr>
              <w:lastRenderedPageBreak/>
              <w:t>форумів для батьків</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eastAsia="Arial" w:hAnsi="Times New Roman" w:cs="Times New Roman"/>
                <w:b/>
                <w:color w:val="00B050"/>
                <w:sz w:val="24"/>
                <w:szCs w:val="24"/>
              </w:rPr>
              <w:lastRenderedPageBreak/>
              <w:t>Критерій:</w:t>
            </w:r>
            <w:r>
              <w:rPr>
                <w:rFonts w:ascii="Times New Roman" w:eastAsia="Century Gothic" w:hAnsi="Times New Roman" w:cs="Times New Roman"/>
                <w:color w:val="4A8222"/>
                <w:sz w:val="24"/>
                <w:szCs w:val="24"/>
              </w:rPr>
              <w:t xml:space="preserve">     </w:t>
            </w:r>
            <w:r>
              <w:rPr>
                <w:rFonts w:ascii="Times New Roman" w:eastAsia="Arial" w:hAnsi="Times New Roman" w:cs="Times New Roman"/>
                <w:b/>
                <w:color w:val="000000"/>
                <w:sz w:val="24"/>
                <w:szCs w:val="24"/>
              </w:rPr>
              <w:t>Заклад освіти оприлюднює інформацію про</w:t>
            </w:r>
            <w:r>
              <w:rPr>
                <w:rFonts w:ascii="Times New Roman" w:eastAsia="Century Gothic" w:hAnsi="Times New Roman" w:cs="Times New Roman"/>
                <w:color w:val="4A8222"/>
                <w:sz w:val="24"/>
                <w:szCs w:val="24"/>
              </w:rPr>
              <w:t xml:space="preserve"> </w:t>
            </w:r>
            <w:r>
              <w:rPr>
                <w:rFonts w:ascii="Times New Roman" w:eastAsia="Arial" w:hAnsi="Times New Roman" w:cs="Times New Roman"/>
                <w:b/>
                <w:color w:val="000000"/>
                <w:sz w:val="24"/>
                <w:szCs w:val="24"/>
              </w:rPr>
              <w:t>свою діяльність на відкритих загальнодоступних ресурсах</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Сайт школи</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Інформативне наповнення сайту освітнього закладу.</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Редагування інформативних матеріалів по класах</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Редагування інформації щодо портфоліо педагогів</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інформації на сайті</w:t>
            </w:r>
          </w:p>
        </w:tc>
      </w:tr>
      <w:tr w:rsidR="00026F86">
        <w:trPr>
          <w:trHeight w:val="823"/>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64" w:lineRule="auto"/>
              <w:ind w:right="160"/>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Ефективність кадрової політики та забезпечення можливостей для професійного розвитку педагогічних працівників</w:t>
            </w:r>
          </w:p>
          <w:p w:rsidR="00026F86" w:rsidRDefault="002356FA">
            <w:pPr>
              <w:widowControl w:val="0"/>
              <w:spacing w:after="0" w:line="218" w:lineRule="auto"/>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Керівник закладу освіти формує штат закладу, залучаючи кваліфікованих педагогічних та інших працівників відповідно до штатного розпису та освітньої програми</w:t>
            </w:r>
          </w:p>
          <w:p w:rsidR="00026F86" w:rsidRDefault="00026F86">
            <w:pPr>
              <w:widowControl w:val="0"/>
              <w:numPr>
                <w:ilvl w:val="0"/>
                <w:numId w:val="1"/>
              </w:numPr>
              <w:tabs>
                <w:tab w:val="left" w:pos="2120"/>
              </w:tabs>
              <w:spacing w:after="0" w:line="192" w:lineRule="auto"/>
              <w:rPr>
                <w:rFonts w:ascii="Times New Roman" w:eastAsia="Arial" w:hAnsi="Times New Roman" w:cs="Times New Roman"/>
                <w:b/>
                <w:color w:val="91D100"/>
                <w:sz w:val="24"/>
                <w:szCs w:val="24"/>
                <w:lang w:eastAsia="uk-UA"/>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Заповнення вакансій</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Залучення кваліфікованих педпрацівників по вакансіях</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по підвищенню професійного рівня педагогів</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Участь педагогів у педагогічних виставках</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Співпраця з ВНЗ</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щодо співпраці з ВНЗ</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654" w:type="dxa"/>
            <w:gridSpan w:val="1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Систематизація нормативно-правових документів з кадрових питань,</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654" w:type="dxa"/>
            <w:gridSpan w:val="12"/>
            <w:tcBorders>
              <w:top w:val="single" w:sz="4" w:space="0" w:color="000000"/>
              <w:left w:val="single" w:sz="4" w:space="0" w:color="000000"/>
              <w:bottom w:val="single" w:sz="4" w:space="0" w:color="000000"/>
              <w:right w:val="single" w:sz="4" w:space="0" w:color="000000"/>
            </w:tcBorders>
          </w:tcPr>
          <w:p w:rsidR="00026F86" w:rsidRDefault="002356FA">
            <w:pPr>
              <w:keepNext/>
              <w:widowControl w:val="0"/>
              <w:spacing w:after="0" w:line="240" w:lineRule="auto"/>
              <w:outlineLvl w:val="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Проведення роботи щодо комплектування закладу освіти  обслуговую</w:t>
            </w:r>
            <w:r>
              <w:rPr>
                <w:rFonts w:ascii="Times New Roman" w:eastAsia="Times New Roman" w:hAnsi="Times New Roman" w:cs="Times New Roman"/>
                <w:sz w:val="24"/>
                <w:szCs w:val="24"/>
                <w:lang w:eastAsia="ru-RU"/>
              </w:rPr>
              <w:softHyphen/>
              <w:t>чим персона</w:t>
            </w:r>
            <w:r>
              <w:rPr>
                <w:rFonts w:ascii="Times New Roman" w:eastAsia="Times New Roman" w:hAnsi="Times New Roman" w:cs="Times New Roman"/>
                <w:sz w:val="24"/>
                <w:szCs w:val="24"/>
                <w:lang w:eastAsia="ru-RU"/>
              </w:rPr>
              <w:softHyphen/>
              <w:t>лом  та педагогічними кад</w:t>
            </w:r>
            <w:r>
              <w:rPr>
                <w:rFonts w:ascii="Times New Roman" w:eastAsia="Times New Roman" w:hAnsi="Times New Roman" w:cs="Times New Roman"/>
                <w:sz w:val="24"/>
                <w:szCs w:val="24"/>
                <w:lang w:eastAsia="ru-RU"/>
              </w:rPr>
              <w:softHyphen/>
              <w:t>ра</w:t>
            </w:r>
            <w:r>
              <w:rPr>
                <w:rFonts w:ascii="Times New Roman" w:eastAsia="Times New Roman" w:hAnsi="Times New Roman" w:cs="Times New Roman"/>
                <w:sz w:val="24"/>
                <w:szCs w:val="24"/>
                <w:lang w:eastAsia="ru-RU"/>
              </w:rPr>
              <w:softHyphen/>
              <w:t>ми.</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35"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за допомогою</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системи матеріального та морального заохочення мотивує педагогічних працівників до підвищення якості освітньої діяльності, саморозвитку, здійснення інноваційної освітньої діяльності</w:t>
            </w:r>
          </w:p>
        </w:tc>
      </w:tr>
      <w:tr w:rsidR="00026F86">
        <w:trPr>
          <w:cantSplit/>
          <w:trHeight w:val="1134"/>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грамот, подяк учням</w:t>
            </w: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За перемогу в олімпіадах конкурсах</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1134"/>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подяк, грамот, почесних грамот педагогічним працівникам</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right="113"/>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За сумлінну працю</w:t>
            </w:r>
          </w:p>
        </w:tc>
        <w:tc>
          <w:tcPr>
            <w:tcW w:w="113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За перемогу в професійних конкурсах конкурсах</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cantSplit/>
          <w:trHeight w:val="1134"/>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Матеріальне заохочення учасників освітнього процесу</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Виплати Грошових винагород</w:t>
            </w:r>
          </w:p>
        </w:tc>
        <w:tc>
          <w:tcPr>
            <w:tcW w:w="127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192" w:lineRule="auto"/>
              <w:ind w:left="620" w:right="1480" w:hanging="623"/>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Керівництво закладу освіти сприяє підвищенню кваліфікації педагогічних працівників</w:t>
            </w:r>
          </w:p>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Графік курсової перепідготовки</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Здійснення курсової перепідготовки згідно графіка</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654" w:type="dxa"/>
            <w:gridSpan w:val="1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та систематизація сертифікатів за проходження заочних конкурсів</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1480"/>
              <w:jc w:val="both"/>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Вимога:</w:t>
            </w:r>
            <w:r>
              <w:rPr>
                <w:rFonts w:ascii="Times New Roman" w:eastAsia="Arial" w:hAnsi="Times New Roman" w:cs="Times New Roman"/>
                <w:b/>
                <w:i/>
                <w:color w:val="00B050"/>
                <w:sz w:val="24"/>
                <w:szCs w:val="24"/>
                <w:lang w:eastAsia="uk-UA"/>
              </w:rPr>
              <w:t xml:space="preserve"> </w:t>
            </w:r>
            <w:r>
              <w:rPr>
                <w:rFonts w:ascii="Times New Roman" w:eastAsia="Arial" w:hAnsi="Times New Roman" w:cs="Times New Roman"/>
                <w:b/>
                <w:color w:val="C00000"/>
                <w:sz w:val="24"/>
                <w:szCs w:val="24"/>
                <w:lang w:eastAsia="uk-UA"/>
              </w:rPr>
              <w:t>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p w:rsidR="00026F86" w:rsidRDefault="002356FA">
            <w:pPr>
              <w:widowControl w:val="0"/>
              <w:spacing w:after="0" w:line="192" w:lineRule="auto"/>
              <w:ind w:left="-3" w:right="1480"/>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 закладі освіти створюються умови для реалізації прав і обов’язків учасників освітнього процесу</w:t>
            </w:r>
          </w:p>
        </w:tc>
      </w:tr>
      <w:tr w:rsidR="00026F86">
        <w:trPr>
          <w:cantSplit/>
          <w:trHeight w:val="3385"/>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Права та обов’язки учасників освітнього процесу</w:t>
            </w: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Всеобуч для учнів</w:t>
            </w:r>
          </w:p>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«Права та обов’язки учнів»</w:t>
            </w:r>
          </w:p>
        </w:tc>
        <w:tc>
          <w:tcPr>
            <w:tcW w:w="1557"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rPr>
                <w:rFonts w:ascii="Times New Roman" w:hAnsi="Times New Roman" w:cs="Times New Roman"/>
                <w:sz w:val="24"/>
                <w:szCs w:val="24"/>
              </w:rPr>
            </w:pPr>
            <w:r>
              <w:rPr>
                <w:rFonts w:ascii="Times New Roman" w:hAnsi="Times New Roman" w:cs="Times New Roman"/>
                <w:sz w:val="24"/>
                <w:szCs w:val="24"/>
              </w:rPr>
              <w:t>Педагогічний всеобуч «Права та обов’язки педагогічних працівників»</w:t>
            </w:r>
          </w:p>
        </w:tc>
        <w:tc>
          <w:tcPr>
            <w:tcW w:w="1276"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extDirection w:val="btLr"/>
          </w:tcPr>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Батьківський всеобуч</w:t>
            </w:r>
          </w:p>
          <w:p w:rsidR="00026F86" w:rsidRDefault="002356FA">
            <w:pPr>
              <w:widowControl w:val="0"/>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 xml:space="preserve"> «Права та обов’язки батьків»</w:t>
            </w: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192" w:lineRule="auto"/>
              <w:ind w:left="620" w:right="1480" w:hanging="62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Управлінські рішення приймаються з урахуванням пропозицій учасників освітнього процесу</w:t>
            </w:r>
          </w:p>
          <w:p w:rsidR="00026F86" w:rsidRDefault="00026F86">
            <w:pPr>
              <w:widowControl w:val="0"/>
              <w:spacing w:after="0" w:line="240" w:lineRule="auto"/>
              <w:rPr>
                <w:rFonts w:ascii="Times New Roman" w:hAnsi="Times New Roman" w:cs="Times New Roman"/>
                <w:sz w:val="24"/>
                <w:szCs w:val="24"/>
              </w:rPr>
            </w:pPr>
          </w:p>
        </w:tc>
      </w:tr>
      <w:tr w:rsidR="00026F86">
        <w:trPr>
          <w:trHeight w:val="378"/>
        </w:trPr>
        <w:tc>
          <w:tcPr>
            <w:tcW w:w="2547"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Управлінські рішення</w:t>
            </w:r>
          </w:p>
          <w:p w:rsidR="00026F86" w:rsidRDefault="00026F86">
            <w:pPr>
              <w:widowControl w:val="0"/>
              <w:spacing w:after="0" w:line="240" w:lineRule="auto"/>
              <w:rPr>
                <w:rFonts w:ascii="Times New Roman" w:hAnsi="Times New Roman" w:cs="Times New Roman"/>
                <w:sz w:val="24"/>
                <w:szCs w:val="24"/>
              </w:rPr>
            </w:pPr>
          </w:p>
        </w:tc>
        <w:tc>
          <w:tcPr>
            <w:tcW w:w="11906" w:type="dxa"/>
            <w:gridSpan w:val="10"/>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Врахування інтересів педагогічних працівників, батьків та учнів</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Оперативні наради</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Підсумки навчально-</w:t>
            </w:r>
            <w:r>
              <w:rPr>
                <w:rFonts w:ascii="Times New Roman" w:hAnsi="Times New Roman" w:cs="Times New Roman"/>
                <w:sz w:val="24"/>
                <w:szCs w:val="24"/>
              </w:rPr>
              <w:lastRenderedPageBreak/>
              <w:t>виховної роботи за тиждень, місяць, семестр</w:t>
            </w: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Збори трудового колективу</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трудових питань.</w:t>
            </w:r>
          </w:p>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Організувати роботу щодо виконання положень Колективного договору.</w:t>
            </w: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Батьківські збори</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питань навчально-виховної роботи у закладі</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192"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створює умови</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для розвитку громадського самоврядування</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плану роботи громадського самоврядування учнів</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Реалізація плану роботи</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Корегування плану роботи</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плану роботи громадського самоврядування учнів</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Реалізація плану роботи</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18" w:lineRule="auto"/>
              <w:ind w:left="620" w:right="-2" w:hanging="623"/>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Arial" w:hAnsi="Times New Roman" w:cs="Times New Roman"/>
                <w:b/>
                <w:color w:val="00000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Керівництво закладу освіти сприяє виявленню громадської активності та ініціативи учасників освітнього процесу, їх участі в житті місцевої громади</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Звернення учасників освітнього процесу до громади, </w:t>
            </w:r>
            <w:r>
              <w:rPr>
                <w:rFonts w:ascii="Times New Roman" w:hAnsi="Times New Roman" w:cs="Times New Roman"/>
                <w:sz w:val="24"/>
                <w:szCs w:val="24"/>
              </w:rPr>
              <w:lastRenderedPageBreak/>
              <w:t>засновника</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Участь у громадських заходах, святах</w:t>
            </w: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18" w:lineRule="auto"/>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Режим роботи закладу освіти та розклад занять враховують вікові особливості здобувачів освіти, відповідають їх освітнім потребам</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Режим роботи закладу</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режиму роботи закладу</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Коригування режиму роботи</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Розклад занять</w:t>
            </w:r>
          </w:p>
        </w:tc>
        <w:tc>
          <w:tcPr>
            <w:tcW w:w="12580" w:type="dxa"/>
            <w:gridSpan w:val="11"/>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 розкладу занять</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Коригування розкладу занять</w:t>
            </w: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0" w:lineRule="atLeast"/>
              <w:jc w:val="both"/>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У закладі освіти створюються умови для</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реалізації індивідуальних освітніх траєкторій здобувачів освіти</w:t>
            </w:r>
          </w:p>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потреби</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76" w:lineRule="auto"/>
              <w:ind w:right="680"/>
              <w:rPr>
                <w:rFonts w:ascii="Times New Roman" w:eastAsia="Arial" w:hAnsi="Times New Roman" w:cs="Times New Roman"/>
                <w:b/>
                <w:sz w:val="24"/>
                <w:szCs w:val="24"/>
                <w:lang w:eastAsia="uk-UA"/>
              </w:rPr>
            </w:pPr>
            <w:r>
              <w:rPr>
                <w:rFonts w:ascii="Times New Roman" w:eastAsia="Arial" w:hAnsi="Times New Roman" w:cs="Times New Roman"/>
                <w:b/>
                <w:color w:val="00B050"/>
                <w:sz w:val="24"/>
                <w:szCs w:val="24"/>
                <w:lang w:eastAsia="uk-UA"/>
              </w:rPr>
              <w:t xml:space="preserve">Вимога:    </w:t>
            </w:r>
            <w:r>
              <w:rPr>
                <w:rFonts w:ascii="Times New Roman" w:eastAsia="Arial" w:hAnsi="Times New Roman" w:cs="Times New Roman"/>
                <w:b/>
                <w:color w:val="C00000"/>
                <w:sz w:val="24"/>
                <w:szCs w:val="24"/>
                <w:lang w:eastAsia="uk-UA"/>
              </w:rPr>
              <w:t>Формування та забезпечення реалізації політики академічної доброчесності</w:t>
            </w:r>
          </w:p>
          <w:p w:rsidR="00026F86" w:rsidRDefault="002356FA">
            <w:pPr>
              <w:widowControl w:val="0"/>
              <w:spacing w:after="0" w:line="192" w:lineRule="auto"/>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t>Критерій:</w:t>
            </w:r>
            <w:r>
              <w:rPr>
                <w:rFonts w:ascii="Times New Roman" w:eastAsia="Century Gothic" w:hAnsi="Times New Roman" w:cs="Times New Roman"/>
                <w:color w:val="00B050"/>
                <w:sz w:val="24"/>
                <w:szCs w:val="24"/>
                <w:lang w:eastAsia="uk-UA"/>
              </w:rPr>
              <w:t xml:space="preserve">  </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Заклад освіти впроваджує політику академічної доброчесності</w:t>
            </w:r>
          </w:p>
        </w:tc>
      </w:tr>
      <w:tr w:rsidR="00026F86">
        <w:trPr>
          <w:trHeight w:val="378"/>
        </w:trPr>
        <w:tc>
          <w:tcPr>
            <w:tcW w:w="2547" w:type="dxa"/>
            <w:gridSpan w:val="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Реалізація питання академічної доброчесності</w:t>
            </w:r>
          </w:p>
        </w:tc>
        <w:tc>
          <w:tcPr>
            <w:tcW w:w="150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із особливостями дотримання правил академічної доброчесності</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Спостереження за навчальними заняттями</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батьків, педагогів</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Вебінар «Культура академічної доброчесності: </w:t>
            </w:r>
            <w:r>
              <w:rPr>
                <w:rFonts w:ascii="Times New Roman" w:hAnsi="Times New Roman" w:cs="Times New Roman"/>
                <w:color w:val="FF0000"/>
                <w:sz w:val="24"/>
                <w:szCs w:val="24"/>
              </w:rPr>
              <w:lastRenderedPageBreak/>
              <w:t>роль бібліотек»</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15127" w:type="dxa"/>
            <w:gridSpan w:val="13"/>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18" w:lineRule="auto"/>
              <w:rPr>
                <w:rFonts w:ascii="Times New Roman" w:hAnsi="Times New Roman" w:cs="Times New Roman"/>
                <w:sz w:val="24"/>
                <w:szCs w:val="24"/>
                <w:lang w:eastAsia="uk-UA"/>
              </w:rPr>
            </w:pPr>
            <w:r>
              <w:rPr>
                <w:rFonts w:ascii="Times New Roman" w:eastAsia="Arial" w:hAnsi="Times New Roman" w:cs="Times New Roman"/>
                <w:b/>
                <w:color w:val="00B050"/>
                <w:sz w:val="24"/>
                <w:szCs w:val="24"/>
                <w:lang w:eastAsia="uk-UA"/>
              </w:rPr>
              <w:lastRenderedPageBreak/>
              <w:t>Критерій</w:t>
            </w:r>
            <w:r>
              <w:rPr>
                <w:rFonts w:ascii="Times New Roman" w:eastAsia="Century Gothic" w:hAnsi="Times New Roman" w:cs="Times New Roman"/>
                <w:color w:val="4A8222"/>
                <w:sz w:val="24"/>
                <w:szCs w:val="24"/>
                <w:lang w:eastAsia="uk-UA"/>
              </w:rPr>
              <w:t xml:space="preserve">: </w:t>
            </w:r>
            <w:r>
              <w:rPr>
                <w:rFonts w:ascii="Times New Roman" w:eastAsia="Arial" w:hAnsi="Times New Roman" w:cs="Times New Roman"/>
                <w:b/>
                <w:color w:val="000000"/>
                <w:sz w:val="24"/>
                <w:szCs w:val="24"/>
                <w:lang w:eastAsia="uk-UA"/>
              </w:rPr>
              <w:t xml:space="preserve"> Керівництво закладу освіти сприяє формуванню в учасників освітнього процесу негативного ставлення до корупції</w:t>
            </w: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074"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Бесіди щодо антикорупційно-го законодавства</w:t>
            </w:r>
          </w:p>
        </w:tc>
        <w:tc>
          <w:tcPr>
            <w:tcW w:w="150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Виховні  бесіди</w:t>
            </w:r>
          </w:p>
        </w:tc>
        <w:tc>
          <w:tcPr>
            <w:tcW w:w="155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13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0"/>
                <w:szCs w:val="24"/>
              </w:rPr>
            </w:pPr>
            <w:r>
              <w:rPr>
                <w:rFonts w:ascii="Times New Roman" w:hAnsi="Times New Roman" w:cs="Times New Roman"/>
                <w:sz w:val="20"/>
                <w:szCs w:val="24"/>
              </w:rPr>
              <w:t>Бесіди з батьками учнів щодо антикорупційної політики</w:t>
            </w:r>
          </w:p>
        </w:tc>
        <w:tc>
          <w:tcPr>
            <w:tcW w:w="85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84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c>
          <w:tcPr>
            <w:tcW w:w="674"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center"/>
              <w:rPr>
                <w:rFonts w:ascii="Times New Roman" w:hAnsi="Times New Roman" w:cs="Times New Roman"/>
                <w:sz w:val="24"/>
                <w:szCs w:val="24"/>
              </w:rPr>
            </w:pPr>
          </w:p>
        </w:tc>
      </w:tr>
      <w:tr w:rsidR="00026F86">
        <w:trPr>
          <w:trHeight w:val="378"/>
        </w:trPr>
        <w:tc>
          <w:tcPr>
            <w:tcW w:w="47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654" w:type="dxa"/>
            <w:gridSpan w:val="12"/>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Забезпечити дотримання вимог чинного законодавства щодо посилення протидії корупції працівниками закладу освіти</w:t>
            </w:r>
          </w:p>
        </w:tc>
      </w:tr>
    </w:tbl>
    <w:p w:rsidR="00026F86" w:rsidRDefault="00026F86">
      <w:pPr>
        <w:rPr>
          <w:rFonts w:ascii="Times New Roman" w:hAnsi="Times New Roman" w:cs="Times New Roman"/>
          <w:sz w:val="24"/>
          <w:szCs w:val="24"/>
        </w:rPr>
      </w:pPr>
    </w:p>
    <w:p w:rsidR="00026F86" w:rsidRDefault="002356FA">
      <w:pPr>
        <w:jc w:val="center"/>
        <w:rPr>
          <w:rFonts w:ascii="Times New Roman" w:eastAsia="Times New Roman" w:hAnsi="Times New Roman" w:cs="Times New Roman"/>
          <w:b/>
          <w:color w:val="C00000"/>
          <w:sz w:val="28"/>
          <w:szCs w:val="28"/>
          <w:lang w:eastAsia="ru-RU"/>
        </w:rPr>
      </w:pPr>
      <w:r>
        <w:rPr>
          <w:rFonts w:ascii="Times New Roman" w:hAnsi="Times New Roman" w:cs="Times New Roman"/>
          <w:b/>
          <w:color w:val="C00000"/>
          <w:sz w:val="24"/>
          <w:szCs w:val="24"/>
        </w:rPr>
        <w:t xml:space="preserve">РОЗДІЛ 6. </w:t>
      </w:r>
      <w:r>
        <w:rPr>
          <w:rFonts w:ascii="Times New Roman" w:hAnsi="Times New Roman" w:cs="Times New Roman"/>
          <w:b/>
          <w:color w:val="002060"/>
          <w:sz w:val="24"/>
          <w:szCs w:val="24"/>
        </w:rPr>
        <w:t>ПЛАН РОБОТИ ПО МІСЯЦЯХ</w:t>
      </w:r>
    </w:p>
    <w:p w:rsidR="00026F86" w:rsidRDefault="002356FA">
      <w:pPr>
        <w:jc w:val="center"/>
        <w:rPr>
          <w:rFonts w:ascii="Times New Roman" w:hAnsi="Times New Roman" w:cs="Times New Roman"/>
          <w:b/>
          <w:color w:val="C00000"/>
          <w:sz w:val="24"/>
          <w:szCs w:val="24"/>
        </w:rPr>
      </w:pPr>
      <w:r>
        <w:rPr>
          <w:rFonts w:ascii="Times New Roman" w:hAnsi="Times New Roman" w:cs="Times New Roman"/>
          <w:b/>
          <w:color w:val="C00000"/>
          <w:sz w:val="24"/>
          <w:szCs w:val="24"/>
        </w:rPr>
        <w:t>ВЕРЕСЕНЬ</w:t>
      </w:r>
    </w:p>
    <w:tbl>
      <w:tblPr>
        <w:tblW w:w="15015" w:type="dxa"/>
        <w:tblInd w:w="113" w:type="dxa"/>
        <w:tblLayout w:type="fixed"/>
        <w:tblLook w:val="04A0" w:firstRow="1" w:lastRow="0" w:firstColumn="1" w:lastColumn="0" w:noHBand="0" w:noVBand="1"/>
      </w:tblPr>
      <w:tblGrid>
        <w:gridCol w:w="1173"/>
        <w:gridCol w:w="5284"/>
        <w:gridCol w:w="4093"/>
        <w:gridCol w:w="1859"/>
        <w:gridCol w:w="1255"/>
        <w:gridCol w:w="1351"/>
      </w:tblGrid>
      <w:tr w:rsidR="00026F86">
        <w:tc>
          <w:tcPr>
            <w:tcW w:w="1172"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Напрям</w:t>
            </w:r>
          </w:p>
        </w:tc>
        <w:tc>
          <w:tcPr>
            <w:tcW w:w="5284"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Об’єкт оцінки</w:t>
            </w:r>
          </w:p>
        </w:tc>
        <w:tc>
          <w:tcPr>
            <w:tcW w:w="4093"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Види робіт</w:t>
            </w:r>
          </w:p>
        </w:tc>
        <w:tc>
          <w:tcPr>
            <w:tcW w:w="1859"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Відповідальні</w:t>
            </w:r>
          </w:p>
        </w:tc>
        <w:tc>
          <w:tcPr>
            <w:tcW w:w="1255" w:type="dxa"/>
            <w:tcBorders>
              <w:top w:val="single" w:sz="4" w:space="0" w:color="000000"/>
              <w:left w:val="single" w:sz="4" w:space="0" w:color="000000"/>
              <w:bottom w:val="single" w:sz="4" w:space="0" w:color="000000"/>
            </w:tcBorders>
            <w:shd w:val="clear" w:color="auto" w:fill="CCFFFF"/>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Терміни</w:t>
            </w:r>
          </w:p>
        </w:tc>
        <w:tc>
          <w:tcPr>
            <w:tcW w:w="1351" w:type="dxa"/>
            <w:tcBorders>
              <w:top w:val="single" w:sz="4" w:space="0" w:color="000000"/>
              <w:left w:val="single" w:sz="4" w:space="0" w:color="000000"/>
              <w:bottom w:val="single" w:sz="4" w:space="0" w:color="000000"/>
              <w:right w:val="single" w:sz="4" w:space="0" w:color="000000"/>
            </w:tcBorders>
            <w:shd w:val="clear" w:color="auto" w:fill="CCFFFF"/>
          </w:tcPr>
          <w:p w:rsidR="00026F86" w:rsidRDefault="002356FA">
            <w:pPr>
              <w:widowControl w:val="0"/>
              <w:spacing w:after="0" w:line="240" w:lineRule="auto"/>
              <w:rPr>
                <w:rFonts w:ascii="Times New Roman" w:hAnsi="Times New Roman" w:cs="Times New Roman"/>
                <w:b/>
                <w:sz w:val="24"/>
                <w:szCs w:val="24"/>
              </w:rPr>
            </w:pPr>
            <w:r>
              <w:rPr>
                <w:rFonts w:ascii="Times New Roman" w:hAnsi="Times New Roman" w:cs="Times New Roman"/>
                <w:b/>
                <w:sz w:val="24"/>
                <w:szCs w:val="24"/>
              </w:rPr>
              <w:t>Відмітка про виконан-ння</w:t>
            </w:r>
          </w:p>
        </w:tc>
      </w:tr>
      <w:tr w:rsidR="00026F86">
        <w:trPr>
          <w:trHeight w:val="498"/>
        </w:trPr>
        <w:tc>
          <w:tcPr>
            <w:tcW w:w="1172" w:type="dxa"/>
            <w:vMerge w:val="restart"/>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spacing w:after="0" w:line="240" w:lineRule="auto"/>
              <w:ind w:left="113" w:right="113"/>
              <w:jc w:val="center"/>
              <w:rPr>
                <w:rFonts w:ascii="Times New Roman" w:hAnsi="Times New Roman" w:cs="Times New Roman"/>
                <w:b/>
                <w:sz w:val="28"/>
                <w:szCs w:val="28"/>
                <w:shd w:val="clear" w:color="auto" w:fill="DBEEA6"/>
              </w:rPr>
            </w:pPr>
          </w:p>
          <w:p w:rsidR="00026F86" w:rsidRDefault="002356FA">
            <w:pPr>
              <w:widowControl w:val="0"/>
              <w:spacing w:after="0" w:line="240" w:lineRule="auto"/>
              <w:ind w:left="113" w:right="113"/>
              <w:jc w:val="center"/>
              <w:rPr>
                <w:rFonts w:ascii="Times New Roman" w:hAnsi="Times New Roman" w:cs="Times New Roman"/>
                <w:b/>
                <w:sz w:val="28"/>
                <w:szCs w:val="28"/>
                <w:shd w:val="clear" w:color="auto" w:fill="FCD8EA"/>
              </w:rPr>
            </w:pPr>
            <w:r>
              <w:rPr>
                <w:rFonts w:ascii="Times New Roman" w:hAnsi="Times New Roman" w:cs="Times New Roman"/>
                <w:b/>
                <w:sz w:val="28"/>
                <w:szCs w:val="28"/>
                <w:shd w:val="clear" w:color="auto" w:fill="FCD8EA"/>
              </w:rPr>
              <w:t>Освітнє середовище</w:t>
            </w: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Підготовка приміщення до нового навчального року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Здійснення заходів з підготовки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 завгосп</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 20.08</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Дотримання санітарно-гігієнічних вимог</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 за дотриманням санітарно-гігієнічних вимог</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Оснащення навчальних кабінетів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інформаційний стендів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Педпрацівники</w:t>
            </w:r>
          </w:p>
        </w:tc>
        <w:tc>
          <w:tcPr>
            <w:tcW w:w="1255" w:type="dxa"/>
            <w:tcBorders>
              <w:top w:val="single" w:sz="4" w:space="0" w:color="000000"/>
              <w:left w:val="single" w:sz="4" w:space="0" w:color="000000"/>
              <w:bottom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Журнал реєстрації інструктажів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 журналу</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Класні журнали, сторінка інструктажів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 класних журналів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Журнал реєстрації актів нещасних випадків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Медичні книжки педагогічних та технічних працівників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 xml:space="preserve"> Харчування учасників освітнього процесу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Щоденний контроль за якістю харчування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255" w:type="dxa"/>
            <w:tcBorders>
              <w:top w:val="single" w:sz="4" w:space="0" w:color="000000"/>
              <w:left w:val="single" w:sz="4" w:space="0" w:color="000000"/>
              <w:bottom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Шкільне меню</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Узгодження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 xml:space="preserve">Приміщення їдальні та харчоблоку, </w:t>
            </w:r>
            <w:r>
              <w:rPr>
                <w:rFonts w:ascii="Times New Roman" w:hAnsi="Times New Roman" w:cs="Times New Roman"/>
                <w:sz w:val="24"/>
                <w:szCs w:val="24"/>
              </w:rPr>
              <w:lastRenderedPageBreak/>
              <w:t>дотримання санітарно-гігієнічних вимог</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Щоденний контроль</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w:t>
            </w:r>
          </w:p>
        </w:tc>
        <w:tc>
          <w:tcPr>
            <w:tcW w:w="1255" w:type="dxa"/>
            <w:tcBorders>
              <w:top w:val="single" w:sz="4" w:space="0" w:color="000000"/>
              <w:left w:val="single" w:sz="4" w:space="0" w:color="000000"/>
              <w:bottom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Норми та порядок організації харчування у закладах освіти та дитячих закладах оздоровлення та відпочинку</w:t>
            </w:r>
          </w:p>
          <w:p w:rsidR="00026F86" w:rsidRDefault="00026F86">
            <w:pPr>
              <w:widowControl w:val="0"/>
              <w:spacing w:after="0" w:line="240" w:lineRule="auto"/>
              <w:ind w:left="38" w:right="113"/>
              <w:rPr>
                <w:rFonts w:ascii="Times New Roman" w:hAnsi="Times New Roman" w:cs="Times New Roman"/>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Обговорення Постанови № 305</w:t>
            </w:r>
          </w:p>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Норми та порядок організації харчування у закладах освіти та дитячих закладах оздоровлення та відпочинку</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 xml:space="preserve"> Правила поведінки в інтернеті,</w:t>
            </w:r>
          </w:p>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 xml:space="preserve"> захист персональних даних</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Перевірка згоди на обробку персональних даних</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Виховні бесіди з питань Інтернет-безпеки</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інформативних бесід</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Згідно графіка</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Бесіди з попередження булінгу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бесід класними керівниками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Згідно графіка</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CD8EA"/>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ind w:left="38" w:right="113"/>
              <w:rPr>
                <w:rFonts w:ascii="Times New Roman" w:hAnsi="Times New Roman" w:cs="Times New Roman"/>
                <w:sz w:val="24"/>
                <w:szCs w:val="24"/>
              </w:rPr>
            </w:pPr>
            <w:r>
              <w:rPr>
                <w:rFonts w:ascii="Times New Roman" w:hAnsi="Times New Roman" w:cs="Times New Roman"/>
                <w:sz w:val="24"/>
                <w:szCs w:val="24"/>
              </w:rPr>
              <w:t>Звіти відвідування учнями  освітнього закладу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Складання звітів про відвідування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2356FA">
            <w:pPr>
              <w:widowControl w:val="0"/>
              <w:spacing w:after="0" w:line="240" w:lineRule="auto"/>
              <w:ind w:left="113" w:right="113"/>
              <w:jc w:val="center"/>
              <w:rPr>
                <w:rFonts w:ascii="Times New Roman" w:hAnsi="Times New Roman" w:cs="Times New Roman"/>
                <w:b/>
                <w:sz w:val="28"/>
                <w:szCs w:val="28"/>
              </w:rPr>
            </w:pPr>
            <w:r>
              <w:rPr>
                <w:rFonts w:ascii="Times New Roman" w:hAnsi="Times New Roman" w:cs="Times New Roman"/>
                <w:b/>
                <w:sz w:val="28"/>
                <w:szCs w:val="28"/>
              </w:rPr>
              <w:t>Система оцінювання здобувачів освіти</w:t>
            </w:r>
          </w:p>
        </w:tc>
        <w:tc>
          <w:tcPr>
            <w:tcW w:w="5284"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Критерії оцінювання</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учнів на уроках</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 - предметники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постійно</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Відвідування уроків з метою вивчення питання, як </w:t>
            </w:r>
            <w:r>
              <w:rPr>
                <w:rFonts w:ascii="Times New Roman" w:hAnsi="Times New Roman" w:cs="Times New Roman"/>
                <w:sz w:val="24"/>
                <w:szCs w:val="24"/>
                <w:lang w:eastAsia="uk-UA"/>
              </w:rPr>
              <w:t>система оцінювання в закладі освіти сприяє реалізації компетентнісного підходу до навчання</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Взаємовідвідування уроків вчителями -предметниками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учнів, батьків щодо справедливості та об’єктивності системи оцінювання</w:t>
            </w:r>
          </w:p>
          <w:p w:rsidR="00026F86" w:rsidRDefault="00026F86">
            <w:pPr>
              <w:widowControl w:val="0"/>
              <w:spacing w:after="0" w:line="240" w:lineRule="auto"/>
              <w:rPr>
                <w:rFonts w:ascii="Times New Roman" w:hAnsi="Times New Roman" w:cs="Times New Roman"/>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Розробка анкет</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анкетування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Графік роботи курсів за вибором та факультативів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Складання графіка</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Самооцінювання учасників освітнього процесу</w:t>
            </w:r>
          </w:p>
          <w:p w:rsidR="00026F86" w:rsidRDefault="00026F86">
            <w:pPr>
              <w:widowControl w:val="0"/>
              <w:spacing w:after="0" w:line="240" w:lineRule="auto"/>
              <w:rPr>
                <w:rFonts w:ascii="Times New Roman" w:hAnsi="Times New Roman" w:cs="Times New Roman"/>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Обговорення на засіданнях методоб’єднання питання самооцінювання та взаємооцінювання учасників освітнього процесу</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Керівники предметних кафедр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2356FA">
            <w:pPr>
              <w:widowControl w:val="0"/>
              <w:spacing w:after="0" w:line="240" w:lineRule="auto"/>
              <w:ind w:left="113" w:right="113"/>
              <w:rPr>
                <w:rFonts w:ascii="Times New Roman" w:hAnsi="Times New Roman" w:cs="Times New Roman"/>
                <w:b/>
                <w:sz w:val="28"/>
                <w:szCs w:val="28"/>
              </w:rPr>
            </w:pPr>
            <w:r>
              <w:rPr>
                <w:rFonts w:ascii="Times New Roman" w:hAnsi="Times New Roman" w:cs="Times New Roman"/>
                <w:b/>
                <w:sz w:val="28"/>
                <w:szCs w:val="28"/>
              </w:rPr>
              <w:t>Педагогічна діяльність  педагогічних працівників</w:t>
            </w:r>
          </w:p>
        </w:tc>
        <w:tc>
          <w:tcPr>
            <w:tcW w:w="528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Календарно-тематичні плани</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Ознайомлення з календарними планами педагогів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 01.09</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Вивчення освітніх технологій спрямованих на формування ключових компетентностей</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Обговорення на предметних кафедрах використання освітніх </w:t>
            </w:r>
            <w:r>
              <w:rPr>
                <w:rFonts w:ascii="Times New Roman" w:hAnsi="Times New Roman" w:cs="Times New Roman"/>
                <w:sz w:val="24"/>
                <w:szCs w:val="24"/>
              </w:rPr>
              <w:lastRenderedPageBreak/>
              <w:t>технологій спрямованих на формування ключових компетентностей</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Керівники предметних </w:t>
            </w:r>
            <w:r>
              <w:rPr>
                <w:rFonts w:ascii="Times New Roman" w:hAnsi="Times New Roman" w:cs="Times New Roman"/>
                <w:sz w:val="24"/>
                <w:szCs w:val="24"/>
              </w:rPr>
              <w:lastRenderedPageBreak/>
              <w:t>кафедр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Використання ІКТ</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Самоосвіта вчителів- предметників з питань використання новітніх онлайн-ресурсів на уроках</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Книжкова виставка</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“Обдарована дитина”</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Бібліотекар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093" w:type="dxa"/>
            <w:tcBorders>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Фізична культура</w:t>
            </w:r>
          </w:p>
        </w:tc>
        <w:tc>
          <w:tcPr>
            <w:tcW w:w="1859" w:type="dxa"/>
            <w:tcBorders>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Вчитель фізчичної культури</w:t>
            </w:r>
          </w:p>
        </w:tc>
        <w:tc>
          <w:tcPr>
            <w:tcW w:w="1255" w:type="dxa"/>
            <w:tcBorders>
              <w:left w:val="single" w:sz="4" w:space="0" w:color="000000"/>
              <w:bottom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 т.</w:t>
            </w:r>
          </w:p>
        </w:tc>
        <w:tc>
          <w:tcPr>
            <w:tcW w:w="1351" w:type="dxa"/>
            <w:tcBorders>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Calibri"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026F86" w:rsidRDefault="00026F86">
            <w:pPr>
              <w:widowControl w:val="0"/>
              <w:spacing w:after="0" w:line="240" w:lineRule="auto"/>
              <w:rPr>
                <w:rFonts w:ascii="Times New Roman" w:hAnsi="Times New Roman" w:cs="Times New Roman"/>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з процедурою оцінювання учнів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з критеріями оцінювання навчальних досягнень на уроках</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w:t>
            </w:r>
            <w:r>
              <w:rPr>
                <w:rFonts w:ascii="Times New Roman" w:eastAsia="Calibri" w:hAnsi="Times New Roman" w:cs="Times New Roman"/>
                <w:sz w:val="24"/>
                <w:szCs w:val="24"/>
              </w:rPr>
              <w:t>ед.працівн.</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Співпраця батьків та вчителів- предметників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Проведення батьківських зборів</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val="restart"/>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spacing w:after="0" w:line="240" w:lineRule="auto"/>
              <w:ind w:left="113" w:right="113"/>
              <w:jc w:val="center"/>
              <w:rPr>
                <w:rFonts w:ascii="Times New Roman" w:hAnsi="Times New Roman" w:cs="Times New Roman"/>
                <w:b/>
                <w:sz w:val="28"/>
                <w:szCs w:val="28"/>
              </w:rPr>
            </w:pPr>
          </w:p>
          <w:p w:rsidR="00026F86" w:rsidRDefault="00026F86">
            <w:pPr>
              <w:widowControl w:val="0"/>
              <w:spacing w:after="0" w:line="240" w:lineRule="auto"/>
              <w:ind w:left="113" w:right="113"/>
              <w:jc w:val="center"/>
              <w:rPr>
                <w:rFonts w:ascii="Times New Roman" w:hAnsi="Times New Roman" w:cs="Times New Roman"/>
                <w:b/>
                <w:sz w:val="28"/>
                <w:szCs w:val="28"/>
              </w:rPr>
            </w:pPr>
          </w:p>
          <w:p w:rsidR="00026F86" w:rsidRDefault="002356FA">
            <w:pPr>
              <w:widowControl w:val="0"/>
              <w:spacing w:after="0" w:line="240" w:lineRule="auto"/>
              <w:ind w:left="113" w:right="113"/>
              <w:jc w:val="center"/>
              <w:rPr>
                <w:rFonts w:ascii="Times New Roman" w:hAnsi="Times New Roman" w:cs="Times New Roman"/>
                <w:b/>
                <w:sz w:val="28"/>
                <w:szCs w:val="28"/>
              </w:rPr>
            </w:pPr>
            <w:r>
              <w:rPr>
                <w:rFonts w:ascii="Times New Roman" w:hAnsi="Times New Roman" w:cs="Times New Roman"/>
                <w:b/>
                <w:sz w:val="28"/>
                <w:szCs w:val="28"/>
              </w:rPr>
              <w:t>Управлінські процеси</w:t>
            </w: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Стратегія розвитку навчального закладу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Реалізація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Педагогічні працівники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Річний план роботи гімназії</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До.01.09</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Моніторинг навчальних досягнень</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Провести вхідне діагностування учнів 9 класу з укр.мови та математики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Матеріально-технічна база закладу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інформативних стендів в кабінетах</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 предметники, 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Засідання методичної ради</w:t>
            </w:r>
          </w:p>
        </w:tc>
        <w:tc>
          <w:tcPr>
            <w:tcW w:w="409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Анкети педагогічних працівників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35" w:lineRule="auto"/>
              <w:jc w:val="both"/>
              <w:rPr>
                <w:rFonts w:ascii="Times New Roman" w:hAnsi="Times New Roman" w:cs="Times New Roman"/>
                <w:sz w:val="24"/>
                <w:szCs w:val="24"/>
              </w:rPr>
            </w:pPr>
            <w:r>
              <w:rPr>
                <w:rFonts w:ascii="Times New Roman" w:hAnsi="Times New Roman" w:cs="Times New Roman"/>
                <w:sz w:val="24"/>
                <w:szCs w:val="24"/>
              </w:rPr>
              <w:t>Проведення анкетування педагогічних працівників з метою</w:t>
            </w:r>
            <w:r>
              <w:rPr>
                <w:rFonts w:ascii="Times New Roman" w:hAnsi="Times New Roman" w:cs="Times New Roman"/>
                <w:color w:val="000000"/>
                <w:sz w:val="24"/>
                <w:szCs w:val="24"/>
                <w:lang w:eastAsia="uk-UA"/>
              </w:rPr>
              <w:t xml:space="preserve">  вивчення існування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Практичний психолог, 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Психологічний клімат в колективі</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color w:val="000000"/>
                <w:sz w:val="24"/>
                <w:szCs w:val="24"/>
                <w:shd w:val="clear" w:color="auto" w:fill="FFFFFF"/>
                <w:lang w:eastAsia="uk-UA"/>
              </w:rPr>
            </w:pPr>
            <w:r>
              <w:rPr>
                <w:rFonts w:ascii="Times New Roman" w:hAnsi="Times New Roman" w:cs="Times New Roman"/>
                <w:color w:val="000000"/>
                <w:sz w:val="24"/>
                <w:szCs w:val="24"/>
                <w:shd w:val="clear" w:color="auto" w:fill="FFFFFF"/>
                <w:lang w:eastAsia="uk-UA"/>
              </w:rPr>
              <w:t>Проведення  консультацій для батьків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Сайт освітнього закладу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Оновлення та наповнення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 педагогічні працівники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 кадрами</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Співпраця з ВНЗ, заповнення вакансій</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До.01.09</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Підвищення кваліфікації</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Проходження курсів згідно графіка</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Педагогічні працівники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Права та обов’язки учасників освітнього процесу</w:t>
            </w:r>
          </w:p>
          <w:p w:rsidR="00026F86" w:rsidRDefault="00026F86">
            <w:pPr>
              <w:widowControl w:val="0"/>
              <w:spacing w:after="0" w:line="240" w:lineRule="auto"/>
              <w:rPr>
                <w:rFonts w:ascii="Times New Roman" w:hAnsi="Times New Roman" w:cs="Times New Roman"/>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годин спілкування на тему «Права та обов’язки здобувачів освіти»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Наради при директорі</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графіком</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Згідно графіка</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Вивчення системи роботи вчителя початкових </w:t>
            </w:r>
            <w:r>
              <w:rPr>
                <w:rFonts w:ascii="Times New Roman" w:hAnsi="Times New Roman" w:cs="Times New Roman"/>
                <w:bCs/>
                <w:iCs/>
                <w:sz w:val="24"/>
                <w:szCs w:val="24"/>
              </w:rPr>
              <w:lastRenderedPageBreak/>
              <w:t>класів  Островської Л. 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Спостереження за навчальними </w:t>
            </w:r>
            <w:r>
              <w:rPr>
                <w:rFonts w:ascii="Times New Roman" w:hAnsi="Times New Roman" w:cs="Times New Roman"/>
                <w:bCs/>
                <w:iCs/>
                <w:sz w:val="24"/>
                <w:szCs w:val="24"/>
              </w:rPr>
              <w:lastRenderedPageBreak/>
              <w:t>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Протягом </w:t>
            </w:r>
            <w:r>
              <w:rPr>
                <w:rFonts w:ascii="Times New Roman" w:eastAsia="Calibri" w:hAnsi="Times New Roman" w:cs="Times New Roman"/>
                <w:sz w:val="24"/>
                <w:szCs w:val="24"/>
              </w:rPr>
              <w:lastRenderedPageBreak/>
              <w:t>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іноземної мови в початкових класах</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за планом</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 - організатор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класних батьківських зборів. Вибір кандидатів до батьківського комітету закладу</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Режим роботи закладу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Педагогічна рада</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До.01.09</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Розклад уроків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Затвердження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 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 01.09</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Академічна доброчесність</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Розгляд питання на нараді при директорі</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c>
          <w:tcPr>
            <w:tcW w:w="1172"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Боротьба з корупцією</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Бесіди щодо антикорупційного законодавства</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 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bl>
    <w:p w:rsidR="00026F86" w:rsidRDefault="00026F86">
      <w:pPr>
        <w:spacing w:line="252" w:lineRule="auto"/>
        <w:jc w:val="center"/>
        <w:rPr>
          <w:rFonts w:ascii="Times New Roman" w:eastAsia="Calibri" w:hAnsi="Times New Roman" w:cs="Times New Roman"/>
          <w:b/>
          <w:caps/>
          <w:color w:val="C00000"/>
          <w:sz w:val="24"/>
          <w:szCs w:val="24"/>
        </w:rPr>
      </w:pPr>
    </w:p>
    <w:p w:rsidR="00026F86" w:rsidRDefault="00026F86">
      <w:pPr>
        <w:spacing w:line="252" w:lineRule="auto"/>
        <w:jc w:val="center"/>
        <w:rPr>
          <w:rFonts w:ascii="Times New Roman" w:eastAsia="Calibri" w:hAnsi="Times New Roman" w:cs="Times New Roman"/>
          <w:b/>
          <w:caps/>
          <w:color w:val="C00000"/>
          <w:sz w:val="24"/>
          <w:szCs w:val="24"/>
        </w:rPr>
      </w:pPr>
    </w:p>
    <w:p w:rsidR="00026F86" w:rsidRDefault="002356FA">
      <w:pPr>
        <w:spacing w:line="252" w:lineRule="auto"/>
        <w:jc w:val="center"/>
        <w:rPr>
          <w:rFonts w:ascii="Times New Roman" w:eastAsia="Calibri" w:hAnsi="Times New Roman" w:cs="Times New Roman"/>
          <w:b/>
          <w:caps/>
          <w:color w:val="C00000"/>
          <w:sz w:val="24"/>
          <w:szCs w:val="24"/>
        </w:rPr>
      </w:pPr>
      <w:r>
        <w:rPr>
          <w:rFonts w:ascii="Times New Roman" w:eastAsia="Calibri" w:hAnsi="Times New Roman" w:cs="Times New Roman"/>
          <w:b/>
          <w:caps/>
          <w:color w:val="C00000"/>
          <w:sz w:val="24"/>
          <w:szCs w:val="24"/>
        </w:rPr>
        <w:t>Жовтень</w:t>
      </w:r>
    </w:p>
    <w:tbl>
      <w:tblPr>
        <w:tblW w:w="15015" w:type="dxa"/>
        <w:tblInd w:w="113" w:type="dxa"/>
        <w:tblLayout w:type="fixed"/>
        <w:tblLook w:val="04A0" w:firstRow="1" w:lastRow="0" w:firstColumn="1" w:lastColumn="0" w:noHBand="0" w:noVBand="1"/>
      </w:tblPr>
      <w:tblGrid>
        <w:gridCol w:w="1170"/>
        <w:gridCol w:w="5287"/>
        <w:gridCol w:w="4093"/>
        <w:gridCol w:w="1859"/>
        <w:gridCol w:w="1255"/>
        <w:gridCol w:w="1351"/>
      </w:tblGrid>
      <w:tr w:rsidR="00026F86" w:rsidTr="00B05429">
        <w:tc>
          <w:tcPr>
            <w:tcW w:w="1170"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409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1859"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55" w:type="dxa"/>
            <w:tcBorders>
              <w:top w:val="single" w:sz="4" w:space="0" w:color="000000"/>
              <w:left w:val="single" w:sz="4" w:space="0" w:color="000000"/>
              <w:bottom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c>
          <w:tcPr>
            <w:tcW w:w="1351"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Відмітка про виконан-ня</w:t>
            </w:r>
          </w:p>
        </w:tc>
      </w:tr>
      <w:tr w:rsidR="00026F86" w:rsidTr="00B05429">
        <w:tc>
          <w:tcPr>
            <w:tcW w:w="1170"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2356FA">
            <w:pPr>
              <w:widowControl w:val="0"/>
              <w:spacing w:after="0" w:line="240" w:lineRule="auto"/>
              <w:ind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Освітнє середовище</w:t>
            </w: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приміщення до опалювального сезону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Оформлення документації</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Завідуюча господарством</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Щоденний контроль</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завідуючі кабінетами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color w:val="FFFFFF"/>
                <w:sz w:val="24"/>
                <w:szCs w:val="24"/>
                <w:shd w:val="clear" w:color="auto" w:fill="0084FF"/>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Завідуюча господарством</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Правила поведінки в інтернеті,</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захист персональних даних</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згоди на обробку персональних даних</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на уроках інформатики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педагогічних працівників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анкетування з метою вивчення  професійної адаптації працівників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молодими вчителями</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інструктивних нарад для молодих вчителів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Пр.психолог</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Організація вивчення ціннісного ставлення особистості до суспільства і держави</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виховних заходів та навчальних занять</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 . Попередження пропусків навчальних занять здобувачами освіти</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 Робота з попередження пропусків занять</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spacing w:after="0" w:line="240" w:lineRule="auto"/>
              <w:ind w:left="113" w:right="113"/>
              <w:jc w:val="center"/>
              <w:rPr>
                <w:rFonts w:ascii="Times New Roman" w:hAnsi="Times New Roman"/>
                <w:b/>
                <w:sz w:val="24"/>
                <w:szCs w:val="24"/>
              </w:rPr>
            </w:pPr>
          </w:p>
          <w:p w:rsidR="00026F86" w:rsidRPr="00B05429" w:rsidRDefault="002356FA">
            <w:pPr>
              <w:widowControl w:val="0"/>
              <w:spacing w:after="0" w:line="240" w:lineRule="auto"/>
              <w:ind w:left="113" w:right="113"/>
              <w:rPr>
                <w:rFonts w:ascii="Times New Roman" w:eastAsia="Calibri" w:hAnsi="Times New Roman" w:cs="Times New Roman"/>
                <w:b/>
                <w:sz w:val="24"/>
                <w:szCs w:val="24"/>
              </w:rPr>
            </w:pPr>
            <w:r>
              <w:rPr>
                <w:rFonts w:ascii="Times New Roman" w:eastAsia="Calibri" w:hAnsi="Times New Roman" w:cs="Times New Roman"/>
                <w:b/>
                <w:sz w:val="24"/>
                <w:szCs w:val="24"/>
              </w:rPr>
              <w:t>Систе</w:t>
            </w:r>
            <w:r w:rsidR="00B05429">
              <w:rPr>
                <w:rFonts w:ascii="Times New Roman" w:eastAsia="Calibri" w:hAnsi="Times New Roman" w:cs="Times New Roman"/>
                <w:b/>
                <w:sz w:val="24"/>
                <w:szCs w:val="24"/>
              </w:rPr>
              <w:t xml:space="preserve">ма </w:t>
            </w:r>
            <w:r>
              <w:rPr>
                <w:rFonts w:ascii="Times New Roman" w:eastAsia="Calibri" w:hAnsi="Times New Roman" w:cs="Times New Roman"/>
                <w:b/>
                <w:sz w:val="24"/>
                <w:szCs w:val="24"/>
              </w:rPr>
              <w:t>оцінюван</w:t>
            </w:r>
            <w:r w:rsidR="00B05429">
              <w:rPr>
                <w:rFonts w:ascii="Times New Roman" w:eastAsia="Calibri" w:hAnsi="Times New Roman" w:cs="Times New Roman"/>
                <w:b/>
                <w:sz w:val="24"/>
                <w:szCs w:val="24"/>
              </w:rPr>
              <w:t>-</w:t>
            </w:r>
            <w:r>
              <w:rPr>
                <w:rFonts w:ascii="Times New Roman" w:eastAsia="Calibri" w:hAnsi="Times New Roman" w:cs="Times New Roman"/>
                <w:b/>
                <w:sz w:val="24"/>
                <w:szCs w:val="24"/>
              </w:rPr>
              <w:t>ня здобувачів освіти</w:t>
            </w:r>
          </w:p>
        </w:tc>
        <w:tc>
          <w:tcPr>
            <w:tcW w:w="5287"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Критерії оцінювання. Анкети учнів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анкетування учнів з метою вивчення наявності відкритої, прозорої і зрозумілої для здобувачів освіти системи оцінювання їх навчальних досягнень</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rPr>
          <w:trHeight w:val="608"/>
        </w:trPr>
        <w:tc>
          <w:tcPr>
            <w:tcW w:w="1170"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Самооцінювання учасників освітнього процесу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проведенням навчальних занять</w:t>
            </w:r>
          </w:p>
          <w:p w:rsidR="00026F86" w:rsidRDefault="00026F86">
            <w:pPr>
              <w:widowControl w:val="0"/>
              <w:spacing w:after="0" w:line="240" w:lineRule="auto"/>
              <w:rPr>
                <w:rFonts w:ascii="Times New Roman" w:eastAsia="Calibri" w:hAnsi="Times New Roman" w:cs="Times New Roman"/>
                <w:sz w:val="24"/>
                <w:szCs w:val="24"/>
              </w:rPr>
            </w:pPr>
          </w:p>
          <w:p w:rsidR="00026F86" w:rsidRDefault="00026F86">
            <w:pPr>
              <w:widowControl w:val="0"/>
              <w:spacing w:after="0" w:line="240" w:lineRule="auto"/>
              <w:rPr>
                <w:rFonts w:ascii="Times New Roman" w:eastAsia="Calibri" w:hAnsi="Times New Roman" w:cs="Times New Roman"/>
                <w:sz w:val="24"/>
                <w:szCs w:val="24"/>
              </w:rPr>
            </w:pP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val="restart"/>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2356FA">
            <w:pPr>
              <w:widowControl w:val="0"/>
              <w:spacing w:after="0" w:line="240" w:lineRule="auto"/>
              <w:ind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Педагогічна діяльні</w:t>
            </w:r>
            <w:r>
              <w:rPr>
                <w:rFonts w:ascii="Times New Roman" w:eastAsia="Calibri" w:hAnsi="Times New Roman" w:cs="Times New Roman"/>
                <w:b/>
                <w:sz w:val="24"/>
                <w:szCs w:val="24"/>
              </w:rPr>
              <w:lastRenderedPageBreak/>
              <w:t>сть педаго</w:t>
            </w:r>
            <w:r w:rsidR="00B05429">
              <w:rPr>
                <w:rFonts w:ascii="Times New Roman" w:eastAsia="Calibri" w:hAnsi="Times New Roman" w:cs="Times New Roman"/>
                <w:b/>
                <w:sz w:val="24"/>
                <w:szCs w:val="24"/>
              </w:rPr>
              <w:t>-</w:t>
            </w:r>
            <w:r>
              <w:rPr>
                <w:rFonts w:ascii="Times New Roman" w:eastAsia="Calibri" w:hAnsi="Times New Roman" w:cs="Times New Roman"/>
                <w:b/>
                <w:sz w:val="24"/>
                <w:szCs w:val="24"/>
              </w:rPr>
              <w:t>гічних працівників</w:t>
            </w: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Формування ключових компетентностей</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spacing w:after="0" w:line="240" w:lineRule="auto"/>
              <w:ind w:left="113" w:right="113"/>
              <w:jc w:val="center"/>
              <w:rPr>
                <w:rFonts w:ascii="Times New Roman" w:eastAsia="Calibri" w:hAnsi="Times New Roman" w:cs="Times New Roman"/>
                <w:b/>
                <w:sz w:val="24"/>
                <w:szCs w:val="24"/>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Засідання м/о</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 xml:space="preserve">Компетентнісний підхід до </w:t>
            </w:r>
            <w:r>
              <w:rPr>
                <w:rFonts w:ascii="Times New Roman" w:hAnsi="Times New Roman"/>
                <w:sz w:val="24"/>
                <w:szCs w:val="24"/>
              </w:rPr>
              <w:lastRenderedPageBreak/>
              <w:t>організації освітнього процесу</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Керівники м/о</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spacing w:after="0" w:line="240" w:lineRule="auto"/>
              <w:ind w:left="113" w:right="113"/>
              <w:jc w:val="center"/>
              <w:rPr>
                <w:rFonts w:ascii="Times New Roman" w:eastAsia="Calibri" w:hAnsi="Times New Roman" w:cs="Times New Roman"/>
                <w:b/>
                <w:sz w:val="24"/>
                <w:szCs w:val="24"/>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tabs>
                <w:tab w:val="left" w:pos="49"/>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ІКТ</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spacing w:after="0" w:line="240" w:lineRule="auto"/>
              <w:ind w:left="113" w:right="113"/>
              <w:jc w:val="center"/>
              <w:rPr>
                <w:rFonts w:ascii="Times New Roman" w:eastAsia="Calibri" w:hAnsi="Times New Roman" w:cs="Times New Roman"/>
                <w:b/>
                <w:sz w:val="24"/>
                <w:szCs w:val="24"/>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026F86" w:rsidRDefault="00026F86">
            <w:pPr>
              <w:widowControl w:val="0"/>
              <w:spacing w:after="0" w:line="240" w:lineRule="auto"/>
              <w:rPr>
                <w:rFonts w:ascii="Times New Roman" w:hAnsi="Times New Roman" w:cs="Times New Roman"/>
                <w:sz w:val="24"/>
                <w:szCs w:val="24"/>
              </w:rPr>
            </w:pP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spacing w:after="0" w:line="240" w:lineRule="auto"/>
              <w:ind w:left="113" w:right="113"/>
              <w:jc w:val="center"/>
              <w:rPr>
                <w:rFonts w:ascii="Times New Roman" w:eastAsia="Calibri" w:hAnsi="Times New Roman" w:cs="Times New Roman"/>
                <w:b/>
                <w:sz w:val="24"/>
                <w:szCs w:val="24"/>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Творча група “Інновації в новій українській школі”</w:t>
            </w:r>
          </w:p>
        </w:tc>
        <w:tc>
          <w:tcPr>
            <w:tcW w:w="409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color w:val="000000"/>
                <w:sz w:val="24"/>
                <w:szCs w:val="24"/>
                <w:lang w:eastAsia="uk-UA"/>
              </w:rPr>
            </w:pP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Творча група</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Методичні розробки педагогічних працівників. Блоги, сайти</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методичними розробками вчителів початкових класів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 МО вчителів початкових класів</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Педагогічна майстерність педагогічних працівників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Семінар: «Інновації в навчанні – шляхи впровадження»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 Обмін досвідом</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Трудове навчання і технології</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Вчитель трудового</w:t>
            </w:r>
          </w:p>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навчання</w:t>
            </w:r>
          </w:p>
        </w:tc>
        <w:tc>
          <w:tcPr>
            <w:tcW w:w="1255" w:type="dxa"/>
            <w:tcBorders>
              <w:top w:val="single" w:sz="4" w:space="0" w:color="000000"/>
              <w:left w:val="single" w:sz="4" w:space="0" w:color="000000"/>
              <w:bottom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Ціннісне ставлення особистості до суспільства і держави</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Педпрацівники ЗДНВР,педагог-організатор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батьків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батьків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батьками здобувачів освіти з питань організації освітнього процесу, забезпечення постійного зворотнього  зв’язку</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для молодих вчителів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навчально-виховної мети уроку</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Спостереження за навчальними заняттями та виховними заходами, </w:t>
            </w:r>
            <w:r>
              <w:rPr>
                <w:rFonts w:ascii="Times New Roman" w:hAnsi="Times New Roman" w:cs="Times New Roman"/>
                <w:bCs/>
                <w:iCs/>
                <w:sz w:val="24"/>
                <w:szCs w:val="24"/>
              </w:rPr>
              <w:lastRenderedPageBreak/>
              <w:t>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 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іноземної мови в початкових класах</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та рівня знань з хімії в 7-9 класах</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tcBorders>
              <w:left w:val="single" w:sz="4" w:space="0" w:color="000000"/>
              <w:bottom w:val="single" w:sz="4" w:space="0" w:color="000000"/>
              <w:right w:val="single" w:sz="4" w:space="0" w:color="000000"/>
            </w:tcBorders>
            <w:shd w:val="clear" w:color="auto" w:fill="DBEEA6"/>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Вивчення ціннісного ставлення особистості до суспільства і держави</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val="restart"/>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spacing w:after="0" w:line="240" w:lineRule="auto"/>
              <w:ind w:left="113" w:right="113"/>
              <w:jc w:val="center"/>
              <w:rPr>
                <w:rFonts w:ascii="Times New Roman" w:hAnsi="Times New Roman"/>
                <w:b/>
                <w:sz w:val="28"/>
                <w:szCs w:val="28"/>
              </w:rPr>
            </w:pPr>
          </w:p>
          <w:p w:rsidR="00026F86" w:rsidRDefault="002356FA">
            <w:pPr>
              <w:widowControl w:val="0"/>
              <w:spacing w:after="0" w:line="240" w:lineRule="auto"/>
              <w:ind w:left="113" w:right="113"/>
              <w:jc w:val="center"/>
              <w:rPr>
                <w:rFonts w:ascii="Times New Roman" w:hAnsi="Times New Roman"/>
                <w:b/>
                <w:sz w:val="28"/>
                <w:szCs w:val="28"/>
              </w:rPr>
            </w:pPr>
            <w:r>
              <w:rPr>
                <w:rFonts w:ascii="Times New Roman" w:eastAsia="Calibri" w:hAnsi="Times New Roman" w:cs="Times New Roman"/>
                <w:b/>
                <w:sz w:val="28"/>
                <w:szCs w:val="28"/>
              </w:rPr>
              <w:t>Управлінські процеси</w:t>
            </w: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Стратегія розвитку навчального закладу</w:t>
            </w:r>
          </w:p>
          <w:p w:rsidR="00026F86" w:rsidRDefault="00026F86">
            <w:pPr>
              <w:widowControl w:val="0"/>
              <w:spacing w:after="0" w:line="240" w:lineRule="auto"/>
              <w:rPr>
                <w:rFonts w:ascii="Times New Roman" w:hAnsi="Times New Roman"/>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Річний план</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w:t>
            </w:r>
          </w:p>
        </w:tc>
        <w:tc>
          <w:tcPr>
            <w:tcW w:w="185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Жовтень</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Адаптація 1  та 5 класу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Організація психолого-педагогічного контролю за динамікою розвитку учнів 1  та 5 класів з метою вирішення проблеми адаптації.</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психолог</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Редагування інформації щодо портфоліо педагогів</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093" w:type="dxa"/>
            <w:tcBorders>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та математики  в 1-4  класах</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093" w:type="dxa"/>
            <w:tcBorders>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із зарубіжної літератури в 5-9 класах</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B05429"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B05429" w:rsidRDefault="00B05429">
            <w:pPr>
              <w:widowControl w:val="0"/>
              <w:rPr>
                <w:rFonts w:ascii="Times New Roman" w:eastAsia="Times New Roman" w:hAnsi="Times New Roman" w:cs="Times New Roman"/>
                <w:b/>
                <w:color w:val="C00000"/>
                <w:sz w:val="28"/>
                <w:szCs w:val="28"/>
                <w:lang w:eastAsia="ru-RU"/>
              </w:rPr>
            </w:pPr>
          </w:p>
        </w:tc>
        <w:tc>
          <w:tcPr>
            <w:tcW w:w="5287" w:type="dxa"/>
            <w:vMerge w:val="restart"/>
            <w:tcBorders>
              <w:top w:val="single" w:sz="4" w:space="0" w:color="000000"/>
              <w:left w:val="single" w:sz="4" w:space="0" w:color="000000"/>
              <w:right w:val="single" w:sz="4" w:space="0" w:color="000000"/>
            </w:tcBorders>
            <w:shd w:val="clear" w:color="auto" w:fill="FFF2CC"/>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4093"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Ділова гра “Сучасній школі — сучасні вчителі”</w:t>
            </w:r>
          </w:p>
        </w:tc>
        <w:tc>
          <w:tcPr>
            <w:tcW w:w="1859"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тиждень</w:t>
            </w:r>
          </w:p>
        </w:tc>
        <w:tc>
          <w:tcPr>
            <w:tcW w:w="1351" w:type="dxa"/>
            <w:tcBorders>
              <w:top w:val="single" w:sz="4" w:space="0" w:color="000000"/>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p>
        </w:tc>
      </w:tr>
      <w:tr w:rsidR="00B05429"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B05429" w:rsidRDefault="00B05429">
            <w:pPr>
              <w:widowControl w:val="0"/>
              <w:rPr>
                <w:rFonts w:ascii="Times New Roman" w:eastAsia="Times New Roman" w:hAnsi="Times New Roman" w:cs="Times New Roman"/>
                <w:b/>
                <w:color w:val="C00000"/>
                <w:sz w:val="28"/>
                <w:szCs w:val="28"/>
                <w:lang w:eastAsia="ru-RU"/>
              </w:rPr>
            </w:pPr>
          </w:p>
        </w:tc>
        <w:tc>
          <w:tcPr>
            <w:tcW w:w="5287" w:type="dxa"/>
            <w:vMerge/>
            <w:tcBorders>
              <w:left w:val="single" w:sz="4" w:space="0" w:color="000000"/>
              <w:bottom w:val="single" w:sz="4" w:space="0" w:color="000000"/>
              <w:right w:val="single" w:sz="4" w:space="0" w:color="000000"/>
            </w:tcBorders>
            <w:shd w:val="clear" w:color="auto" w:fill="FFF2CC"/>
          </w:tcPr>
          <w:p w:rsidR="00B05429" w:rsidRDefault="00B05429">
            <w:pPr>
              <w:widowControl w:val="0"/>
              <w:spacing w:after="0" w:line="240" w:lineRule="auto"/>
              <w:rPr>
                <w:rFonts w:ascii="Times New Roman" w:eastAsia="Calibri" w:hAnsi="Times New Roman" w:cs="Times New Roman"/>
                <w:sz w:val="24"/>
                <w:szCs w:val="24"/>
              </w:rPr>
            </w:pPr>
          </w:p>
        </w:tc>
        <w:tc>
          <w:tcPr>
            <w:tcW w:w="4093" w:type="dxa"/>
            <w:tcBorders>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1859" w:type="dxa"/>
            <w:tcBorders>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55" w:type="dxa"/>
            <w:tcBorders>
              <w:left w:val="single" w:sz="4" w:space="0" w:color="000000"/>
              <w:bottom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ІКТ</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проведенням </w:t>
            </w:r>
            <w:r>
              <w:rPr>
                <w:rFonts w:ascii="Times New Roman" w:eastAsia="Calibri" w:hAnsi="Times New Roman" w:cs="Times New Roman"/>
                <w:sz w:val="24"/>
                <w:szCs w:val="24"/>
              </w:rPr>
              <w:lastRenderedPageBreak/>
              <w:t>навчальних  занять</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ЗДНВР,  </w:t>
            </w:r>
            <w:r>
              <w:rPr>
                <w:rFonts w:ascii="Times New Roman" w:eastAsia="Calibri" w:hAnsi="Times New Roman" w:cs="Times New Roman"/>
                <w:sz w:val="24"/>
                <w:szCs w:val="24"/>
              </w:rPr>
              <w:lastRenderedPageBreak/>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Протягом </w:t>
            </w:r>
            <w:r>
              <w:rPr>
                <w:rFonts w:ascii="Times New Roman" w:eastAsia="Calibri" w:hAnsi="Times New Roman" w:cs="Times New Roman"/>
                <w:sz w:val="24"/>
                <w:szCs w:val="24"/>
              </w:rPr>
              <w:lastRenderedPageBreak/>
              <w:t>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проведенням навчальних  занять</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52" w:lineRule="auto"/>
              <w:rPr>
                <w:rFonts w:ascii="Times New Roman" w:eastAsia="Calibri" w:hAnsi="Times New Roman" w:cs="Times New Roman"/>
                <w:bCs/>
                <w:iCs/>
                <w:sz w:val="24"/>
                <w:szCs w:val="24"/>
                <w:lang w:val="ru-RU"/>
              </w:rPr>
            </w:pPr>
            <w:r>
              <w:rPr>
                <w:rFonts w:ascii="Times New Roman" w:eastAsia="Calibri" w:hAnsi="Times New Roman" w:cs="Times New Roman"/>
                <w:bCs/>
                <w:iCs/>
                <w:sz w:val="24"/>
                <w:szCs w:val="24"/>
                <w:lang w:val="ru-RU"/>
              </w:rPr>
              <w:t>Організація проведення самооцінювання за напрямом «Оцінювання професійної діяльності  педагогічних працівників»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самооцінювання</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 робоча група</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Моральне та матеріальне заохочення учасників освітнього процесу</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Нагородження педагогічних працівників до Дня працівника освіти</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Жовтень</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 В.</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іноземної мови в початкових класах</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Вивчення ціннісного ставлення особистості до суспільства і держави</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 графіком</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Жовтень</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Педагогічна рада</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 графіком</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Жовтень</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організатор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Жовтень</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B05429">
        <w:tc>
          <w:tcPr>
            <w:tcW w:w="1170"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5287"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40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щодо антикорупційного законодавства</w:t>
            </w:r>
          </w:p>
        </w:tc>
        <w:tc>
          <w:tcPr>
            <w:tcW w:w="185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Класні керівники, </w:t>
            </w:r>
            <w:r>
              <w:rPr>
                <w:rFonts w:ascii="Times New Roman" w:eastAsia="Calibri" w:hAnsi="Times New Roman" w:cs="Times New Roman"/>
                <w:sz w:val="24"/>
                <w:szCs w:val="24"/>
              </w:rPr>
              <w:lastRenderedPageBreak/>
              <w:t>ЗДНВР</w:t>
            </w:r>
          </w:p>
        </w:tc>
        <w:tc>
          <w:tcPr>
            <w:tcW w:w="125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 т.</w:t>
            </w:r>
          </w:p>
        </w:tc>
        <w:tc>
          <w:tcPr>
            <w:tcW w:w="1351"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B05429">
        <w:tc>
          <w:tcPr>
            <w:tcW w:w="1170" w:type="dxa"/>
            <w:vMerge w:val="restart"/>
            <w:tcBorders>
              <w:left w:val="single" w:sz="4" w:space="0" w:color="000000"/>
              <w:right w:val="single" w:sz="4" w:space="0" w:color="000000"/>
            </w:tcBorders>
            <w:shd w:val="clear" w:color="auto" w:fill="CCCCCF"/>
            <w:vAlign w:val="center"/>
          </w:tcPr>
          <w:p w:rsidR="00026F86" w:rsidRDefault="00026F86">
            <w:pPr>
              <w:widowControl w:val="0"/>
              <w:spacing w:after="0" w:line="240" w:lineRule="auto"/>
              <w:rPr>
                <w:rFonts w:ascii="Times New Roman" w:hAnsi="Times New Roman"/>
                <w:sz w:val="24"/>
                <w:szCs w:val="24"/>
              </w:rPr>
            </w:pPr>
          </w:p>
        </w:tc>
        <w:tc>
          <w:tcPr>
            <w:tcW w:w="5287"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Вивчення ціннісного ставлення особистості до суспільства і держави</w:t>
            </w:r>
          </w:p>
        </w:tc>
        <w:tc>
          <w:tcPr>
            <w:tcW w:w="409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виховних заходів та навчальних занять</w:t>
            </w:r>
          </w:p>
        </w:tc>
        <w:tc>
          <w:tcPr>
            <w:tcW w:w="1859"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5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B05429" w:rsidTr="004A549A">
        <w:tc>
          <w:tcPr>
            <w:tcW w:w="1170" w:type="dxa"/>
            <w:vMerge/>
            <w:tcBorders>
              <w:left w:val="single" w:sz="4" w:space="0" w:color="000000"/>
              <w:right w:val="single" w:sz="4" w:space="0" w:color="000000"/>
            </w:tcBorders>
            <w:shd w:val="clear" w:color="auto" w:fill="CCCCCF"/>
            <w:vAlign w:val="center"/>
          </w:tcPr>
          <w:p w:rsidR="00B05429" w:rsidRDefault="00B05429">
            <w:pPr>
              <w:widowControl w:val="0"/>
              <w:spacing w:after="0" w:line="240" w:lineRule="auto"/>
              <w:rPr>
                <w:rFonts w:ascii="Times New Roman" w:hAnsi="Times New Roman"/>
                <w:sz w:val="24"/>
                <w:szCs w:val="24"/>
              </w:rPr>
            </w:pPr>
          </w:p>
        </w:tc>
        <w:tc>
          <w:tcPr>
            <w:tcW w:w="5287" w:type="dxa"/>
            <w:vMerge w:val="restart"/>
            <w:tcBorders>
              <w:left w:val="single" w:sz="4" w:space="0" w:color="000000"/>
              <w:right w:val="single" w:sz="4" w:space="0" w:color="000000"/>
            </w:tcBorders>
            <w:shd w:val="clear" w:color="auto" w:fill="FFF2CC"/>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стану викладання предметів</w:t>
            </w:r>
          </w:p>
        </w:tc>
        <w:tc>
          <w:tcPr>
            <w:tcW w:w="4093" w:type="dxa"/>
            <w:tcBorders>
              <w:left w:val="single" w:sz="4" w:space="0" w:color="000000"/>
              <w:bottom w:val="single" w:sz="4" w:space="0" w:color="000000"/>
              <w:right w:val="single" w:sz="4" w:space="0" w:color="000000"/>
            </w:tcBorders>
          </w:tcPr>
          <w:p w:rsidR="00B05429" w:rsidRDefault="00B05429">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5-9 -х класів з  історії та правознавства в 9 класі</w:t>
            </w:r>
          </w:p>
        </w:tc>
        <w:tc>
          <w:tcPr>
            <w:tcW w:w="1859" w:type="dxa"/>
            <w:tcBorders>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55" w:type="dxa"/>
            <w:tcBorders>
              <w:left w:val="single" w:sz="4" w:space="0" w:color="000000"/>
              <w:bottom w:val="single" w:sz="4" w:space="0" w:color="000000"/>
            </w:tcBorders>
          </w:tcPr>
          <w:p w:rsidR="00B05429" w:rsidRDefault="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hAnsi="Times New Roman"/>
                <w:sz w:val="24"/>
                <w:szCs w:val="24"/>
              </w:rPr>
            </w:pPr>
          </w:p>
        </w:tc>
      </w:tr>
      <w:tr w:rsidR="00B05429" w:rsidTr="00B05429">
        <w:tc>
          <w:tcPr>
            <w:tcW w:w="1170" w:type="dxa"/>
            <w:vMerge/>
            <w:tcBorders>
              <w:left w:val="single" w:sz="4" w:space="0" w:color="000000"/>
              <w:bottom w:val="single" w:sz="4" w:space="0" w:color="000000"/>
              <w:right w:val="single" w:sz="4" w:space="0" w:color="000000"/>
            </w:tcBorders>
            <w:shd w:val="clear" w:color="auto" w:fill="CCCCCF"/>
            <w:vAlign w:val="center"/>
          </w:tcPr>
          <w:p w:rsidR="00B05429" w:rsidRDefault="00B05429">
            <w:pPr>
              <w:widowControl w:val="0"/>
              <w:spacing w:after="0" w:line="240" w:lineRule="auto"/>
              <w:rPr>
                <w:rFonts w:ascii="Times New Roman" w:hAnsi="Times New Roman"/>
                <w:sz w:val="24"/>
                <w:szCs w:val="24"/>
              </w:rPr>
            </w:pPr>
          </w:p>
        </w:tc>
        <w:tc>
          <w:tcPr>
            <w:tcW w:w="5287" w:type="dxa"/>
            <w:vMerge/>
            <w:tcBorders>
              <w:left w:val="single" w:sz="4" w:space="0" w:color="000000"/>
              <w:bottom w:val="single" w:sz="4" w:space="0" w:color="000000"/>
              <w:right w:val="single" w:sz="4" w:space="0" w:color="000000"/>
            </w:tcBorders>
            <w:shd w:val="clear" w:color="auto" w:fill="FFF2CC"/>
          </w:tcPr>
          <w:p w:rsidR="00B05429" w:rsidRDefault="00B05429">
            <w:pPr>
              <w:widowControl w:val="0"/>
              <w:spacing w:after="0" w:line="240" w:lineRule="auto"/>
              <w:rPr>
                <w:rFonts w:ascii="Times New Roman" w:hAnsi="Times New Roman"/>
                <w:sz w:val="24"/>
                <w:szCs w:val="24"/>
              </w:rPr>
            </w:pPr>
          </w:p>
        </w:tc>
        <w:tc>
          <w:tcPr>
            <w:tcW w:w="4093" w:type="dxa"/>
            <w:tcBorders>
              <w:left w:val="single" w:sz="4" w:space="0" w:color="000000"/>
              <w:bottom w:val="single" w:sz="4" w:space="0" w:color="000000"/>
              <w:right w:val="single" w:sz="4" w:space="0" w:color="000000"/>
            </w:tcBorders>
          </w:tcPr>
          <w:p w:rsidR="00B05429" w:rsidRDefault="00B05429">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стану викладання і рівня знань, умінь та навичок учнів  1-4 -х класів з  української мови</w:t>
            </w:r>
          </w:p>
        </w:tc>
        <w:tc>
          <w:tcPr>
            <w:tcW w:w="1859" w:type="dxa"/>
            <w:tcBorders>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55" w:type="dxa"/>
            <w:tcBorders>
              <w:left w:val="single" w:sz="4" w:space="0" w:color="000000"/>
              <w:bottom w:val="single" w:sz="4" w:space="0" w:color="000000"/>
            </w:tcBorders>
          </w:tcPr>
          <w:p w:rsidR="00B05429" w:rsidRDefault="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51" w:type="dxa"/>
            <w:tcBorders>
              <w:left w:val="single" w:sz="4" w:space="0" w:color="000000"/>
              <w:bottom w:val="single" w:sz="4" w:space="0" w:color="000000"/>
              <w:right w:val="single" w:sz="4" w:space="0" w:color="000000"/>
            </w:tcBorders>
          </w:tcPr>
          <w:p w:rsidR="00B05429" w:rsidRDefault="00B05429">
            <w:pPr>
              <w:widowControl w:val="0"/>
              <w:spacing w:after="0" w:line="240" w:lineRule="auto"/>
              <w:rPr>
                <w:rFonts w:ascii="Times New Roman" w:hAnsi="Times New Roman"/>
                <w:sz w:val="24"/>
                <w:szCs w:val="24"/>
              </w:rPr>
            </w:pPr>
          </w:p>
        </w:tc>
      </w:tr>
    </w:tbl>
    <w:p w:rsidR="00026F86" w:rsidRDefault="00026F86">
      <w:pPr>
        <w:spacing w:line="252" w:lineRule="auto"/>
        <w:jc w:val="center"/>
        <w:rPr>
          <w:rFonts w:ascii="Times New Roman" w:eastAsia="Calibri" w:hAnsi="Times New Roman" w:cs="Times New Roman"/>
          <w:b/>
          <w:caps/>
          <w:color w:val="C00000"/>
          <w:sz w:val="24"/>
          <w:szCs w:val="24"/>
        </w:rPr>
      </w:pPr>
    </w:p>
    <w:p w:rsidR="00026F86" w:rsidRDefault="00026F86">
      <w:pPr>
        <w:spacing w:line="252" w:lineRule="auto"/>
        <w:jc w:val="center"/>
        <w:rPr>
          <w:rFonts w:ascii="Times New Roman" w:eastAsia="Calibri" w:hAnsi="Times New Roman" w:cs="Times New Roman"/>
          <w:b/>
          <w:caps/>
          <w:color w:val="C00000"/>
          <w:sz w:val="24"/>
          <w:szCs w:val="24"/>
        </w:rPr>
      </w:pPr>
    </w:p>
    <w:p w:rsidR="00026F86" w:rsidRDefault="002356FA">
      <w:pPr>
        <w:spacing w:line="252" w:lineRule="auto"/>
        <w:jc w:val="center"/>
        <w:rPr>
          <w:rFonts w:ascii="Times New Roman" w:eastAsia="Calibri" w:hAnsi="Times New Roman" w:cs="Times New Roman"/>
          <w:b/>
          <w:caps/>
          <w:color w:val="C00000"/>
          <w:sz w:val="24"/>
          <w:szCs w:val="24"/>
        </w:rPr>
      </w:pPr>
      <w:r>
        <w:rPr>
          <w:rFonts w:ascii="Times New Roman" w:eastAsia="Calibri" w:hAnsi="Times New Roman" w:cs="Times New Roman"/>
          <w:b/>
          <w:caps/>
          <w:color w:val="C00000"/>
          <w:sz w:val="24"/>
          <w:szCs w:val="24"/>
        </w:rPr>
        <w:t>Листопад</w:t>
      </w:r>
    </w:p>
    <w:tbl>
      <w:tblPr>
        <w:tblW w:w="15163" w:type="dxa"/>
        <w:tblInd w:w="109" w:type="dxa"/>
        <w:tblBorders>
          <w:top w:val="single" w:sz="4" w:space="0" w:color="auto"/>
        </w:tblBorders>
        <w:tblLook w:val="0000" w:firstRow="0" w:lastRow="0" w:firstColumn="0" w:lastColumn="0" w:noHBand="0" w:noVBand="0"/>
      </w:tblPr>
      <w:tblGrid>
        <w:gridCol w:w="1519"/>
        <w:gridCol w:w="5029"/>
        <w:gridCol w:w="4016"/>
        <w:gridCol w:w="1806"/>
        <w:gridCol w:w="1299"/>
        <w:gridCol w:w="1494"/>
      </w:tblGrid>
      <w:tr w:rsidR="00B05429" w:rsidTr="00B05429">
        <w:trPr>
          <w:trHeight w:val="100"/>
        </w:trPr>
        <w:tc>
          <w:tcPr>
            <w:tcW w:w="15163" w:type="dxa"/>
            <w:gridSpan w:val="6"/>
            <w:tcBorders>
              <w:left w:val="single" w:sz="4" w:space="0" w:color="auto"/>
              <w:bottom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b/>
                <w:sz w:val="24"/>
                <w:szCs w:val="24"/>
              </w:rPr>
            </w:pPr>
          </w:p>
        </w:tc>
      </w:tr>
      <w:tr w:rsidR="00026F86" w:rsidTr="00B05429">
        <w:tblPrEx>
          <w:tblBorders>
            <w:top w:val="none" w:sz="0" w:space="0" w:color="auto"/>
          </w:tblBorders>
          <w:tblLook w:val="04A0" w:firstRow="1" w:lastRow="0" w:firstColumn="1" w:lastColumn="0" w:noHBand="0" w:noVBand="1"/>
        </w:tblPrEx>
        <w:tc>
          <w:tcPr>
            <w:tcW w:w="151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4016"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1806"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9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c>
          <w:tcPr>
            <w:tcW w:w="1494"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Відмітка про виконання</w:t>
            </w:r>
          </w:p>
        </w:tc>
      </w:tr>
      <w:tr w:rsidR="00026F86" w:rsidTr="00B05429">
        <w:tblPrEx>
          <w:tblBorders>
            <w:top w:val="none" w:sz="0" w:space="0" w:color="auto"/>
          </w:tblBorders>
          <w:tblLook w:val="04A0" w:firstRow="1" w:lastRow="0" w:firstColumn="1" w:lastColumn="0" w:noHBand="0" w:noVBand="1"/>
        </w:tblPrEx>
        <w:trPr>
          <w:trHeight w:val="255"/>
        </w:trPr>
        <w:tc>
          <w:tcPr>
            <w:tcW w:w="1519" w:type="dxa"/>
            <w:vMerge w:val="restart"/>
            <w:tcBorders>
              <w:top w:val="single" w:sz="4" w:space="0" w:color="auto"/>
              <w:left w:val="single" w:sz="4" w:space="0" w:color="auto"/>
              <w:right w:val="single" w:sz="4" w:space="0" w:color="auto"/>
            </w:tcBorders>
            <w:shd w:val="clear" w:color="auto" w:fill="DBEEA6"/>
            <w:textDirection w:val="btLr"/>
          </w:tcPr>
          <w:p w:rsidR="00026F86" w:rsidRDefault="002356FA" w:rsidP="00B05429">
            <w:pPr>
              <w:widowControl w:val="0"/>
              <w:rPr>
                <w:rFonts w:ascii="Times New Roman" w:eastAsia="Times New Roman" w:hAnsi="Times New Roman" w:cs="Times New Roman"/>
                <w:b/>
                <w:color w:val="C00000"/>
                <w:sz w:val="28"/>
                <w:szCs w:val="28"/>
                <w:lang w:eastAsia="ru-RU"/>
              </w:rPr>
            </w:pPr>
            <w:r>
              <w:rPr>
                <w:rFonts w:ascii="Times New Roman" w:eastAsia="Calibri" w:hAnsi="Times New Roman" w:cs="Times New Roman"/>
                <w:b/>
                <w:sz w:val="24"/>
                <w:szCs w:val="24"/>
              </w:rPr>
              <w:t xml:space="preserve">      Освітнє середовище</w:t>
            </w: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Журнал реєстрації актів нещасних випадків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B05429" w:rsidTr="00B05429">
        <w:tblPrEx>
          <w:tblBorders>
            <w:top w:val="none" w:sz="0" w:space="0" w:color="auto"/>
          </w:tblBorders>
          <w:tblLook w:val="04A0" w:firstRow="1" w:lastRow="0" w:firstColumn="1" w:lastColumn="0" w:noHBand="0" w:noVBand="1"/>
        </w:tblPrEx>
        <w:trPr>
          <w:trHeight w:val="15"/>
        </w:trPr>
        <w:tc>
          <w:tcPr>
            <w:tcW w:w="1519" w:type="dxa"/>
            <w:vMerge/>
            <w:tcBorders>
              <w:top w:val="single" w:sz="4" w:space="0" w:color="auto"/>
              <w:left w:val="single" w:sz="4" w:space="0" w:color="auto"/>
              <w:right w:val="single" w:sz="4" w:space="0" w:color="auto"/>
            </w:tcBorders>
            <w:shd w:val="clear" w:color="auto" w:fill="DBEEA6"/>
            <w:textDirection w:val="btLr"/>
          </w:tcPr>
          <w:p w:rsidR="00B05429" w:rsidRDefault="00B05429" w:rsidP="00B05429">
            <w:pPr>
              <w:widowControl w:val="0"/>
              <w:rPr>
                <w:rFonts w:ascii="Times New Roman" w:eastAsia="Calibri" w:hAnsi="Times New Roman" w:cs="Times New Roman"/>
                <w:b/>
                <w:sz w:val="24"/>
                <w:szCs w:val="24"/>
              </w:rPr>
            </w:pPr>
          </w:p>
        </w:tc>
        <w:tc>
          <w:tcPr>
            <w:tcW w:w="5029" w:type="dxa"/>
            <w:tcBorders>
              <w:top w:val="single" w:sz="4" w:space="0" w:color="auto"/>
              <w:left w:val="single" w:sz="4" w:space="0" w:color="auto"/>
              <w:right w:val="single" w:sz="4" w:space="0" w:color="auto"/>
            </w:tcBorders>
            <w:shd w:val="clear" w:color="auto" w:fill="EDF6D2"/>
          </w:tcPr>
          <w:p w:rsidR="00B05429" w:rsidRDefault="00B05429" w:rsidP="00B05429">
            <w:pPr>
              <w:widowControl w:val="0"/>
              <w:spacing w:after="0" w:line="240" w:lineRule="auto"/>
              <w:rPr>
                <w:rFonts w:ascii="Times New Roman" w:eastAsia="Calibri" w:hAnsi="Times New Roman" w:cs="Times New Roman"/>
                <w:sz w:val="24"/>
                <w:szCs w:val="24"/>
              </w:rPr>
            </w:pPr>
          </w:p>
        </w:tc>
        <w:tc>
          <w:tcPr>
            <w:tcW w:w="4016"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c>
          <w:tcPr>
            <w:tcW w:w="1806"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c>
          <w:tcPr>
            <w:tcW w:w="1299"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c>
          <w:tcPr>
            <w:tcW w:w="1494"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r>
      <w:tr w:rsidR="00026F86" w:rsidTr="00B05429">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vMerge w:val="restart"/>
            <w:tcBorders>
              <w:left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Харчування учасників освітнього процесу</w:t>
            </w:r>
          </w:p>
        </w:tc>
        <w:tc>
          <w:tcPr>
            <w:tcW w:w="4016"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1806" w:type="dxa"/>
            <w:tcBorders>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c>
          <w:tcPr>
            <w:tcW w:w="1299"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Листопад</w:t>
            </w:r>
          </w:p>
        </w:tc>
        <w:tc>
          <w:tcPr>
            <w:tcW w:w="1494" w:type="dxa"/>
            <w:tcBorders>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B05429">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vMerge/>
            <w:tcBorders>
              <w:left w:val="single" w:sz="4" w:space="0" w:color="auto"/>
              <w:bottom w:val="single" w:sz="4" w:space="0" w:color="auto"/>
              <w:right w:val="single" w:sz="4" w:space="0" w:color="auto"/>
            </w:tcBorders>
            <w:shd w:val="clear" w:color="auto" w:fill="EDF6D2"/>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обліком здійснення харчування учасниками освітнього процесу</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B05429">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B05429">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на уроках інформатики 5 кл.</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B05429">
        <w:tblPrEx>
          <w:tblBorders>
            <w:top w:val="none" w:sz="0" w:space="0" w:color="auto"/>
          </w:tblBorders>
          <w:tblLook w:val="04A0" w:firstRow="1" w:lastRow="0" w:firstColumn="1" w:lastColumn="0" w:noHBand="0" w:noVBand="1"/>
        </w:tblPrEx>
        <w:trPr>
          <w:trHeight w:val="825"/>
        </w:trPr>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педагогічних працівників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анкетування з метою вивчення  професійної адаптації працівників</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B05429" w:rsidTr="00B05429">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B05429" w:rsidRDefault="00B05429"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right w:val="single" w:sz="4" w:space="0" w:color="auto"/>
            </w:tcBorders>
            <w:shd w:val="clear" w:color="auto" w:fill="EDF6D2"/>
          </w:tcPr>
          <w:p w:rsidR="00B05429" w:rsidRDefault="00B05429" w:rsidP="00B05429">
            <w:pPr>
              <w:widowControl w:val="0"/>
              <w:spacing w:after="0" w:line="240" w:lineRule="auto"/>
              <w:rPr>
                <w:rFonts w:ascii="Times New Roman" w:eastAsia="Calibri" w:hAnsi="Times New Roman" w:cs="Times New Roman"/>
                <w:sz w:val="24"/>
                <w:szCs w:val="24"/>
              </w:rPr>
            </w:pPr>
          </w:p>
        </w:tc>
        <w:tc>
          <w:tcPr>
            <w:tcW w:w="4016"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c>
          <w:tcPr>
            <w:tcW w:w="1806"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c>
          <w:tcPr>
            <w:tcW w:w="1299"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c>
          <w:tcPr>
            <w:tcW w:w="1494" w:type="dxa"/>
            <w:tcBorders>
              <w:top w:val="single" w:sz="4" w:space="0" w:color="auto"/>
              <w:left w:val="single" w:sz="4" w:space="0" w:color="auto"/>
              <w:right w:val="single" w:sz="4" w:space="0" w:color="auto"/>
            </w:tcBorders>
          </w:tcPr>
          <w:p w:rsidR="00B05429" w:rsidRDefault="00B05429" w:rsidP="00B05429">
            <w:pPr>
              <w:widowControl w:val="0"/>
              <w:spacing w:after="0" w:line="240" w:lineRule="auto"/>
              <w:rPr>
                <w:rFonts w:ascii="Times New Roman" w:eastAsia="Calibri" w:hAnsi="Times New Roman" w:cs="Times New Roman"/>
                <w:sz w:val="24"/>
                <w:szCs w:val="24"/>
              </w:rPr>
            </w:pPr>
          </w:p>
        </w:tc>
      </w:tr>
      <w:tr w:rsidR="00026F86" w:rsidTr="00B05429">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4016"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годин класного керівника</w:t>
            </w:r>
          </w:p>
        </w:tc>
        <w:tc>
          <w:tcPr>
            <w:tcW w:w="1806"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99"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Вивчення ціннісного ставлення особистості до суспільства і держави</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виховних заходів та навчальних занять</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4016" w:type="dxa"/>
            <w:tcBorders>
              <w:top w:val="single" w:sz="4" w:space="0" w:color="auto"/>
              <w:left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w:t>
            </w:r>
          </w:p>
        </w:tc>
        <w:tc>
          <w:tcPr>
            <w:tcW w:w="1806" w:type="dxa"/>
            <w:tcBorders>
              <w:top w:val="single" w:sz="4" w:space="0" w:color="auto"/>
              <w:left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99" w:type="dxa"/>
            <w:tcBorders>
              <w:top w:val="single" w:sz="4" w:space="0" w:color="auto"/>
              <w:left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val="restart"/>
            <w:tcBorders>
              <w:top w:val="single" w:sz="4" w:space="0" w:color="auto"/>
              <w:left w:val="single" w:sz="4" w:space="0" w:color="auto"/>
              <w:right w:val="single" w:sz="4" w:space="0" w:color="auto"/>
            </w:tcBorders>
            <w:shd w:val="clear" w:color="auto" w:fill="FBC1A2"/>
          </w:tcPr>
          <w:p w:rsidR="00026F86" w:rsidRDefault="002356FA" w:rsidP="00B05429">
            <w:pPr>
              <w:widowControl w:val="0"/>
              <w:rPr>
                <w:rFonts w:ascii="Times New Roman" w:eastAsia="Times New Roman" w:hAnsi="Times New Roman" w:cs="Times New Roman"/>
                <w:b/>
                <w:color w:val="C00000"/>
                <w:sz w:val="28"/>
                <w:szCs w:val="28"/>
                <w:lang w:eastAsia="ru-RU"/>
              </w:rPr>
            </w:pPr>
            <w:r>
              <w:rPr>
                <w:rFonts w:ascii="Times New Roman" w:eastAsia="Calibri" w:hAnsi="Times New Roman" w:cs="Times New Roman"/>
                <w:b/>
                <w:sz w:val="24"/>
                <w:szCs w:val="24"/>
              </w:rPr>
              <w:t>Система оцінювання здобувачів освіти</w:t>
            </w:r>
          </w:p>
        </w:tc>
        <w:tc>
          <w:tcPr>
            <w:tcW w:w="5029" w:type="dxa"/>
            <w:tcBorders>
              <w:top w:val="single" w:sz="4" w:space="0" w:color="auto"/>
              <w:left w:val="single" w:sz="4" w:space="0" w:color="auto"/>
              <w:bottom w:val="single" w:sz="4" w:space="0" w:color="auto"/>
              <w:right w:val="single" w:sz="4" w:space="0" w:color="auto"/>
            </w:tcBorders>
            <w:shd w:val="clear" w:color="auto" w:fill="FDE0D0"/>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учнів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Анкетування з метою вивчення спрямованості системи оцінювання на формування у здобувачів освіти відповідальності за результати свого навчання</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rPr>
          <w:trHeight w:val="469"/>
        </w:trPr>
        <w:tc>
          <w:tcPr>
            <w:tcW w:w="1519" w:type="dxa"/>
            <w:vMerge/>
            <w:tcBorders>
              <w:left w:val="single" w:sz="4" w:space="0" w:color="auto"/>
              <w:bottom w:val="single" w:sz="4" w:space="0" w:color="auto"/>
              <w:right w:val="single" w:sz="4" w:space="0" w:color="auto"/>
            </w:tcBorders>
            <w:shd w:val="clear" w:color="auto" w:fill="FBC1A2"/>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DE0D0"/>
          </w:tcPr>
          <w:p w:rsidR="00026F86" w:rsidRDefault="002356FA" w:rsidP="00B05429">
            <w:pPr>
              <w:widowControl w:val="0"/>
              <w:spacing w:after="0" w:line="240" w:lineRule="auto"/>
              <w:rPr>
                <w:rFonts w:ascii="Times New Roman" w:eastAsia="Calibri" w:hAnsi="Times New Roman" w:cs="Times New Roman"/>
                <w:sz w:val="24"/>
                <w:szCs w:val="24"/>
                <w:lang w:eastAsia="uk-UA"/>
              </w:rPr>
            </w:pPr>
            <w:r>
              <w:rPr>
                <w:rFonts w:ascii="Times New Roman" w:eastAsia="Calibri" w:hAnsi="Times New Roman" w:cs="Times New Roman"/>
                <w:sz w:val="24"/>
                <w:szCs w:val="24"/>
                <w:lang w:eastAsia="uk-UA"/>
              </w:rPr>
              <w:t>Формування відповідального ставлення до результатів навчання</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з учасниками освітнього процесу</w:t>
            </w:r>
          </w:p>
          <w:p w:rsidR="00026F86" w:rsidRDefault="00026F86" w:rsidP="00B05429">
            <w:pPr>
              <w:widowControl w:val="0"/>
              <w:spacing w:after="0" w:line="240" w:lineRule="auto"/>
              <w:rPr>
                <w:rFonts w:ascii="Times New Roman" w:hAnsi="Times New Roman"/>
                <w:sz w:val="24"/>
                <w:szCs w:val="24"/>
              </w:rPr>
            </w:pP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496F98" w:rsidTr="00496F98">
        <w:tblPrEx>
          <w:tblBorders>
            <w:top w:val="none" w:sz="0" w:space="0" w:color="auto"/>
          </w:tblBorders>
          <w:tblLook w:val="04A0" w:firstRow="1" w:lastRow="0" w:firstColumn="1" w:lastColumn="0" w:noHBand="0" w:noVBand="1"/>
        </w:tblPrEx>
        <w:trPr>
          <w:trHeight w:val="568"/>
        </w:trPr>
        <w:tc>
          <w:tcPr>
            <w:tcW w:w="1519" w:type="dxa"/>
            <w:vMerge w:val="restart"/>
            <w:tcBorders>
              <w:top w:val="single" w:sz="4" w:space="0" w:color="auto"/>
              <w:left w:val="single" w:sz="4" w:space="0" w:color="auto"/>
              <w:right w:val="single" w:sz="4" w:space="0" w:color="auto"/>
            </w:tcBorders>
            <w:shd w:val="clear" w:color="auto" w:fill="DBEEA6"/>
            <w:textDirection w:val="btLr"/>
          </w:tcPr>
          <w:p w:rsidR="00496F98" w:rsidRDefault="00496F98" w:rsidP="00496F98">
            <w:pPr>
              <w:widowControl w:val="0"/>
              <w:spacing w:after="0" w:line="240" w:lineRule="auto"/>
              <w:ind w:left="20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Педагогічна діяльність педагогічних працівників</w:t>
            </w: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Самоосвіта вчителів-предметників з питань формування ключових компетентностей у здобувачів освіти</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 предметники</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96F98">
        <w:tblPrEx>
          <w:tblBorders>
            <w:top w:val="none" w:sz="0" w:space="0" w:color="auto"/>
          </w:tblBorders>
          <w:tblLook w:val="04A0" w:firstRow="1" w:lastRow="0" w:firstColumn="1" w:lastColumn="0" w:noHBand="0" w:noVBand="1"/>
        </w:tblPrEx>
        <w:trPr>
          <w:trHeight w:val="568"/>
        </w:trPr>
        <w:tc>
          <w:tcPr>
            <w:tcW w:w="1519" w:type="dxa"/>
            <w:vMerge/>
            <w:tcBorders>
              <w:left w:val="single" w:sz="4" w:space="0" w:color="auto"/>
              <w:right w:val="single" w:sz="4" w:space="0" w:color="auto"/>
            </w:tcBorders>
            <w:shd w:val="clear" w:color="auto" w:fill="DBEEA6"/>
            <w:textDirection w:val="btLr"/>
          </w:tcPr>
          <w:p w:rsidR="00496F98" w:rsidRDefault="00496F98" w:rsidP="00B05429">
            <w:pPr>
              <w:widowControl w:val="0"/>
              <w:spacing w:after="0" w:line="240" w:lineRule="auto"/>
              <w:ind w:left="113" w:right="113"/>
              <w:jc w:val="center"/>
              <w:rPr>
                <w:rFonts w:ascii="Times New Roman" w:eastAsia="Calibri" w:hAnsi="Times New Roman" w:cs="Times New Roman"/>
                <w:b/>
                <w:sz w:val="24"/>
                <w:szCs w:val="24"/>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Впровадження системи формувального оцінювання</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496F98" w:rsidRDefault="00496F98"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Методичні розробки педагогічних працівників. Блоги, сайти</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методичними розробками вчителів -предметників</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 МО вчителів -предметників</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A549A">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496F98" w:rsidRDefault="00496F98"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96F98">
        <w:tblPrEx>
          <w:tblBorders>
            <w:top w:val="none" w:sz="0" w:space="0" w:color="auto"/>
          </w:tblBorders>
          <w:tblLook w:val="04A0" w:firstRow="1" w:lastRow="0" w:firstColumn="1" w:lastColumn="0" w:noHBand="0" w:noVBand="1"/>
        </w:tblPrEx>
        <w:trPr>
          <w:trHeight w:val="885"/>
        </w:trPr>
        <w:tc>
          <w:tcPr>
            <w:tcW w:w="1519" w:type="dxa"/>
            <w:vMerge/>
            <w:tcBorders>
              <w:left w:val="single" w:sz="4" w:space="0" w:color="auto"/>
              <w:bottom w:val="single" w:sz="4" w:space="0" w:color="auto"/>
              <w:right w:val="single" w:sz="4" w:space="0" w:color="auto"/>
            </w:tcBorders>
            <w:shd w:val="clear" w:color="auto" w:fill="DBEEA6"/>
            <w:textDirection w:val="btLr"/>
          </w:tcPr>
          <w:p w:rsidR="00496F98" w:rsidRDefault="00496F98"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9" w:type="dxa"/>
            <w:tcBorders>
              <w:top w:val="single" w:sz="4" w:space="0" w:color="auto"/>
              <w:left w:val="single" w:sz="4" w:space="0" w:color="auto"/>
              <w:bottom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96F98">
        <w:tblPrEx>
          <w:tblBorders>
            <w:top w:val="none" w:sz="0" w:space="0" w:color="auto"/>
          </w:tblBorders>
          <w:tblLook w:val="04A0" w:firstRow="1" w:lastRow="0" w:firstColumn="1" w:lastColumn="0" w:noHBand="0" w:noVBand="1"/>
        </w:tblPrEx>
        <w:tc>
          <w:tcPr>
            <w:tcW w:w="1519" w:type="dxa"/>
            <w:tcBorders>
              <w:top w:val="single" w:sz="4" w:space="0" w:color="auto"/>
              <w:left w:val="single" w:sz="4" w:space="0" w:color="auto"/>
              <w:bottom w:val="single" w:sz="4" w:space="0" w:color="auto"/>
              <w:right w:val="single" w:sz="4" w:space="0" w:color="auto"/>
            </w:tcBorders>
            <w:shd w:val="clear" w:color="auto" w:fill="DBEEA6"/>
            <w:textDirection w:val="btLr"/>
          </w:tcPr>
          <w:p w:rsidR="00496F98" w:rsidRDefault="00496F98" w:rsidP="00496F98">
            <w:pPr>
              <w:widowControl w:val="0"/>
              <w:spacing w:after="0" w:line="240" w:lineRule="auto"/>
              <w:ind w:left="293" w:right="113"/>
              <w:jc w:val="center"/>
              <w:rPr>
                <w:rFonts w:ascii="Times New Roman" w:eastAsia="Times New Roman" w:hAnsi="Times New Roman" w:cs="Times New Roman"/>
                <w:b/>
                <w:color w:val="C00000"/>
                <w:sz w:val="28"/>
                <w:szCs w:val="28"/>
                <w:lang w:eastAsia="ru-RU"/>
              </w:rPr>
            </w:pPr>
          </w:p>
          <w:p w:rsidR="00496F98" w:rsidRDefault="00496F98" w:rsidP="00496F98">
            <w:pPr>
              <w:spacing w:after="0" w:line="240" w:lineRule="auto"/>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hAnsi="Times New Roman" w:cs="Times New Roman"/>
                <w:bCs/>
                <w:iCs/>
                <w:color w:val="000000"/>
                <w:sz w:val="24"/>
                <w:szCs w:val="24"/>
              </w:rPr>
            </w:pP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p>
        </w:tc>
        <w:tc>
          <w:tcPr>
            <w:tcW w:w="1299" w:type="dxa"/>
            <w:tcBorders>
              <w:top w:val="single" w:sz="4" w:space="0" w:color="auto"/>
              <w:left w:val="single" w:sz="4" w:space="0" w:color="auto"/>
              <w:bottom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c>
          <w:tcPr>
            <w:tcW w:w="1494" w:type="dxa"/>
            <w:tcBorders>
              <w:top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96F98">
        <w:tblPrEx>
          <w:tblBorders>
            <w:top w:val="none" w:sz="0" w:space="0" w:color="auto"/>
          </w:tblBorders>
          <w:tblLook w:val="04A0" w:firstRow="1" w:lastRow="0" w:firstColumn="1" w:lastColumn="0" w:noHBand="0" w:noVBand="1"/>
        </w:tblPrEx>
        <w:tc>
          <w:tcPr>
            <w:tcW w:w="1519" w:type="dxa"/>
            <w:vMerge w:val="restart"/>
            <w:tcBorders>
              <w:top w:val="single" w:sz="4" w:space="0" w:color="auto"/>
              <w:left w:val="single" w:sz="4" w:space="0" w:color="auto"/>
              <w:right w:val="single" w:sz="4" w:space="0" w:color="auto"/>
            </w:tcBorders>
            <w:shd w:val="clear" w:color="auto" w:fill="DBEEA6"/>
            <w:textDirection w:val="btLr"/>
          </w:tcPr>
          <w:p w:rsidR="00496F98" w:rsidRDefault="00496F98" w:rsidP="00496F98">
            <w:pPr>
              <w:widowControl w:val="0"/>
              <w:spacing w:after="0" w:line="240" w:lineRule="auto"/>
              <w:ind w:left="233" w:right="113"/>
              <w:jc w:val="center"/>
              <w:rPr>
                <w:rFonts w:ascii="Times New Roman" w:eastAsia="Times New Roman" w:hAnsi="Times New Roman" w:cs="Times New Roman"/>
                <w:b/>
                <w:color w:val="C00000"/>
                <w:sz w:val="28"/>
                <w:szCs w:val="28"/>
                <w:lang w:eastAsia="ru-RU"/>
              </w:rPr>
            </w:pPr>
          </w:p>
          <w:p w:rsidR="00496F98" w:rsidRDefault="00496F98" w:rsidP="00496F98">
            <w:pPr>
              <w:spacing w:after="0" w:line="240" w:lineRule="auto"/>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hAnsi="Times New Roman" w:cs="Times New Roman"/>
                <w:bCs/>
                <w:iCs/>
                <w:color w:val="000000"/>
                <w:sz w:val="24"/>
                <w:szCs w:val="24"/>
              </w:rPr>
            </w:pP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p>
        </w:tc>
        <w:tc>
          <w:tcPr>
            <w:tcW w:w="1299" w:type="dxa"/>
            <w:tcBorders>
              <w:top w:val="single" w:sz="4" w:space="0" w:color="auto"/>
              <w:left w:val="single" w:sz="4" w:space="0" w:color="auto"/>
              <w:bottom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c>
          <w:tcPr>
            <w:tcW w:w="1494" w:type="dxa"/>
            <w:tcBorders>
              <w:top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A549A">
        <w:tblPrEx>
          <w:tblBorders>
            <w:top w:val="none" w:sz="0" w:space="0" w:color="auto"/>
          </w:tblBorders>
          <w:tblLook w:val="04A0" w:firstRow="1" w:lastRow="0" w:firstColumn="1" w:lastColumn="0" w:noHBand="0" w:noVBand="1"/>
        </w:tblPrEx>
        <w:tc>
          <w:tcPr>
            <w:tcW w:w="1519" w:type="dxa"/>
            <w:vMerge/>
            <w:tcBorders>
              <w:left w:val="single" w:sz="4" w:space="0" w:color="auto"/>
              <w:bottom w:val="single" w:sz="4" w:space="0" w:color="auto"/>
              <w:right w:val="single" w:sz="4" w:space="0" w:color="auto"/>
            </w:tcBorders>
            <w:shd w:val="clear" w:color="auto" w:fill="DBEEA6"/>
            <w:textDirection w:val="btLr"/>
          </w:tcPr>
          <w:p w:rsidR="00496F98" w:rsidRDefault="00496F98"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hAnsi="Times New Roman" w:cs="Times New Roman"/>
                <w:bCs/>
                <w:iCs/>
                <w:color w:val="000000"/>
                <w:sz w:val="24"/>
                <w:szCs w:val="24"/>
              </w:rPr>
            </w:pP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p>
        </w:tc>
        <w:tc>
          <w:tcPr>
            <w:tcW w:w="1299" w:type="dxa"/>
            <w:tcBorders>
              <w:top w:val="single" w:sz="4" w:space="0" w:color="auto"/>
              <w:left w:val="single" w:sz="4" w:space="0" w:color="auto"/>
              <w:bottom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c>
          <w:tcPr>
            <w:tcW w:w="1494" w:type="dxa"/>
            <w:tcBorders>
              <w:top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val="restart"/>
            <w:tcBorders>
              <w:top w:val="single" w:sz="4" w:space="0" w:color="auto"/>
              <w:left w:val="single" w:sz="4" w:space="0" w:color="auto"/>
              <w:right w:val="single" w:sz="4" w:space="0" w:color="auto"/>
            </w:tcBorders>
            <w:shd w:val="clear" w:color="auto" w:fill="DBEEA6"/>
            <w:textDirection w:val="btLr"/>
          </w:tcPr>
          <w:p w:rsidR="00496F98" w:rsidRDefault="00496F98" w:rsidP="00B05429">
            <w:pPr>
              <w:widowControl w:val="0"/>
              <w:spacing w:after="0" w:line="240" w:lineRule="auto"/>
              <w:ind w:left="113" w:right="113"/>
              <w:jc w:val="center"/>
              <w:rPr>
                <w:rFonts w:ascii="Times New Roman" w:eastAsia="Times New Roman" w:hAnsi="Times New Roman" w:cs="Times New Roman"/>
                <w:b/>
                <w:color w:val="C00000"/>
                <w:sz w:val="28"/>
                <w:szCs w:val="28"/>
                <w:lang w:eastAsia="ru-RU"/>
              </w:rPr>
            </w:pPr>
          </w:p>
          <w:p w:rsidR="00026F86" w:rsidRDefault="00026F86" w:rsidP="00496F98">
            <w:pPr>
              <w:spacing w:after="0" w:line="240" w:lineRule="auto"/>
              <w:rPr>
                <w:rFonts w:ascii="Times New Roman" w:eastAsia="Times New Roman" w:hAnsi="Times New Roman" w:cs="Times New Roman"/>
                <w:b/>
                <w:color w:val="C00000"/>
                <w:sz w:val="28"/>
                <w:szCs w:val="28"/>
                <w:lang w:eastAsia="ru-RU"/>
              </w:rPr>
            </w:pPr>
          </w:p>
        </w:tc>
        <w:tc>
          <w:tcPr>
            <w:tcW w:w="5029" w:type="dxa"/>
            <w:tcBorders>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 В.</w:t>
            </w:r>
          </w:p>
        </w:tc>
        <w:tc>
          <w:tcPr>
            <w:tcW w:w="4016"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9"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та рівня знань з хімії в 7-9 класах</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Вивчення ціннісного ставлення особистості до суспільства і держави</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Батьківський лекторій  “Безпека в Інтернеті - контроль”</w:t>
            </w:r>
          </w:p>
        </w:tc>
        <w:tc>
          <w:tcPr>
            <w:tcW w:w="4016"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Практичний психолог</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3 тиждень</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Творча група “Інновації в новій українській школі”</w:t>
            </w:r>
          </w:p>
        </w:tc>
        <w:tc>
          <w:tcPr>
            <w:tcW w:w="4016"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color w:val="000000"/>
                <w:sz w:val="24"/>
                <w:szCs w:val="24"/>
                <w:lang w:eastAsia="uk-UA"/>
              </w:rPr>
            </w:pP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Творча група</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Використання ІКТ</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Тиждень педагогічної творчості</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Калейдоскоп інноваційних педагогічних технологій</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Листопад</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026F86" w:rsidRDefault="00026F86" w:rsidP="00B05429">
            <w:pPr>
              <w:widowControl w:val="0"/>
              <w:spacing w:after="0" w:line="240" w:lineRule="auto"/>
              <w:rPr>
                <w:rFonts w:ascii="Times New Roman" w:hAnsi="Times New Roman" w:cs="Times New Roman"/>
                <w:sz w:val="24"/>
                <w:szCs w:val="24"/>
              </w:rPr>
            </w:pP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Розвиток інформаційної культури і комп’ютерної грамотності вчителів.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Обмін досвідом з використання інформаційних ресурсів вчителями суспільно-гуманітарних дисциплін</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Досвід роботи педагогічних працівників, педагогічна майстерність</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відкритих уроків вчителів, що атестуються</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Члени атестаційної комісії</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bottom w:val="single" w:sz="4" w:space="0" w:color="auto"/>
              <w:right w:val="single" w:sz="4" w:space="0" w:color="auto"/>
            </w:tcBorders>
            <w:shd w:val="clear" w:color="auto" w:fill="DBEEA6"/>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B05429">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педагогіки партнерства</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педагогічної ради «Про сучасні аспекти взаємодії початкової школи та середньої  щодо гармонійного розвитку особистості»</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496F98" w:rsidTr="004A549A">
        <w:tblPrEx>
          <w:tblBorders>
            <w:top w:val="none" w:sz="0" w:space="0" w:color="auto"/>
          </w:tblBorders>
          <w:tblLook w:val="04A0" w:firstRow="1" w:lastRow="0" w:firstColumn="1" w:lastColumn="0" w:noHBand="0" w:noVBand="1"/>
        </w:tblPrEx>
        <w:trPr>
          <w:trHeight w:val="570"/>
        </w:trPr>
        <w:tc>
          <w:tcPr>
            <w:tcW w:w="1519" w:type="dxa"/>
            <w:vMerge w:val="restart"/>
            <w:tcBorders>
              <w:top w:val="single" w:sz="4" w:space="0" w:color="auto"/>
              <w:left w:val="single" w:sz="4" w:space="0" w:color="auto"/>
              <w:right w:val="single" w:sz="4" w:space="0" w:color="auto"/>
            </w:tcBorders>
            <w:shd w:val="clear" w:color="auto" w:fill="DBEEA6"/>
            <w:textDirection w:val="btLr"/>
          </w:tcPr>
          <w:p w:rsidR="00496F98" w:rsidRDefault="00496F98"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Перевірка ведення зошитів з української мови і літератури та </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A549A">
        <w:tblPrEx>
          <w:tblBorders>
            <w:top w:val="none" w:sz="0" w:space="0" w:color="auto"/>
          </w:tblBorders>
          <w:tblLook w:val="04A0" w:firstRow="1" w:lastRow="0" w:firstColumn="1" w:lastColumn="0" w:noHBand="0" w:noVBand="1"/>
        </w:tblPrEx>
        <w:tc>
          <w:tcPr>
            <w:tcW w:w="1519" w:type="dxa"/>
            <w:vMerge/>
            <w:tcBorders>
              <w:left w:val="single" w:sz="4" w:space="0" w:color="auto"/>
              <w:bottom w:val="single" w:sz="4" w:space="0" w:color="auto"/>
              <w:right w:val="single" w:sz="4" w:space="0" w:color="auto"/>
            </w:tcBorders>
            <w:shd w:val="clear" w:color="auto" w:fill="DBEEA6"/>
            <w:textDirection w:val="btLr"/>
          </w:tcPr>
          <w:p w:rsidR="00496F98" w:rsidRDefault="00496F98"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eastAsia="Calibri" w:hAnsi="Times New Roman" w:cs="Times New Roman"/>
                <w:sz w:val="24"/>
                <w:szCs w:val="24"/>
              </w:rPr>
            </w:pP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tabs>
                <w:tab w:val="left" w:pos="1260"/>
              </w:tabs>
              <w:spacing w:after="0" w:line="240" w:lineRule="auto"/>
              <w:rPr>
                <w:rFonts w:ascii="Times New Roman" w:eastAsia="Calibri" w:hAnsi="Times New Roman" w:cs="Times New Roman"/>
                <w:color w:val="000000"/>
                <w:sz w:val="24"/>
                <w:szCs w:val="24"/>
              </w:rPr>
            </w:pP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496F98" w:rsidTr="00496F98">
        <w:tblPrEx>
          <w:tblBorders>
            <w:top w:val="none" w:sz="0" w:space="0" w:color="auto"/>
          </w:tblBorders>
          <w:tblLook w:val="04A0" w:firstRow="1" w:lastRow="0" w:firstColumn="1" w:lastColumn="0" w:noHBand="0" w:noVBand="1"/>
        </w:tblPrEx>
        <w:tc>
          <w:tcPr>
            <w:tcW w:w="1519" w:type="dxa"/>
            <w:tcBorders>
              <w:top w:val="single" w:sz="4" w:space="0" w:color="auto"/>
              <w:left w:val="single" w:sz="4" w:space="0" w:color="auto"/>
              <w:right w:val="single" w:sz="4" w:space="0" w:color="auto"/>
            </w:tcBorders>
            <w:shd w:val="clear" w:color="auto" w:fill="DBEEA6"/>
            <w:textDirection w:val="btLr"/>
          </w:tcPr>
          <w:p w:rsidR="00496F98" w:rsidRDefault="00496F98"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right w:val="single" w:sz="4" w:space="0" w:color="auto"/>
            </w:tcBorders>
            <w:shd w:val="clear" w:color="auto" w:fill="EDF6D2"/>
          </w:tcPr>
          <w:p w:rsidR="00496F98" w:rsidRDefault="00496F98" w:rsidP="00B05429">
            <w:pPr>
              <w:widowControl w:val="0"/>
              <w:spacing w:after="0" w:line="240" w:lineRule="auto"/>
              <w:rPr>
                <w:rFonts w:ascii="Times New Roman" w:eastAsia="Calibri" w:hAnsi="Times New Roman" w:cs="Times New Roman"/>
                <w:sz w:val="24"/>
                <w:szCs w:val="24"/>
              </w:rPr>
            </w:pPr>
          </w:p>
        </w:tc>
        <w:tc>
          <w:tcPr>
            <w:tcW w:w="4016" w:type="dxa"/>
            <w:tcBorders>
              <w:top w:val="single" w:sz="4" w:space="0" w:color="auto"/>
              <w:left w:val="single" w:sz="4" w:space="0" w:color="auto"/>
              <w:right w:val="single" w:sz="4" w:space="0" w:color="auto"/>
            </w:tcBorders>
          </w:tcPr>
          <w:p w:rsidR="00496F98" w:rsidRDefault="00496F98" w:rsidP="00B05429">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математики  в 5-9 класах</w:t>
            </w:r>
          </w:p>
        </w:tc>
        <w:tc>
          <w:tcPr>
            <w:tcW w:w="1806" w:type="dxa"/>
            <w:tcBorders>
              <w:top w:val="single" w:sz="4" w:space="0" w:color="auto"/>
              <w:left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c>
          <w:tcPr>
            <w:tcW w:w="1299" w:type="dxa"/>
            <w:tcBorders>
              <w:top w:val="single" w:sz="4" w:space="0" w:color="auto"/>
              <w:left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c>
          <w:tcPr>
            <w:tcW w:w="1494" w:type="dxa"/>
            <w:tcBorders>
              <w:top w:val="single" w:sz="4" w:space="0" w:color="auto"/>
              <w:left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val="restart"/>
            <w:tcBorders>
              <w:left w:val="single" w:sz="4" w:space="0" w:color="auto"/>
              <w:right w:val="single" w:sz="4" w:space="0" w:color="auto"/>
            </w:tcBorders>
            <w:shd w:val="clear" w:color="auto" w:fill="FFE599"/>
            <w:textDirection w:val="btLr"/>
          </w:tcPr>
          <w:p w:rsidR="00026F86" w:rsidRDefault="002356FA" w:rsidP="00B05429">
            <w:pPr>
              <w:widowControl w:val="0"/>
              <w:spacing w:after="0" w:line="240" w:lineRule="auto"/>
              <w:ind w:left="113" w:right="113"/>
              <w:jc w:val="center"/>
              <w:rPr>
                <w:rFonts w:ascii="Times New Roman" w:eastAsia="Calibri" w:hAnsi="Times New Roman" w:cs="Times New Roman"/>
                <w:b/>
                <w:sz w:val="28"/>
                <w:szCs w:val="28"/>
              </w:rPr>
            </w:pPr>
            <w:r>
              <w:rPr>
                <w:rFonts w:ascii="Times New Roman" w:eastAsia="Calibri" w:hAnsi="Times New Roman" w:cs="Times New Roman"/>
                <w:b/>
                <w:sz w:val="28"/>
                <w:szCs w:val="28"/>
              </w:rPr>
              <w:t>Управлінські рішення</w:t>
            </w:r>
          </w:p>
        </w:tc>
        <w:tc>
          <w:tcPr>
            <w:tcW w:w="5029" w:type="dxa"/>
            <w:tcBorders>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Стратегія розвитку навчального закладу</w:t>
            </w:r>
          </w:p>
          <w:p w:rsidR="00026F86" w:rsidRDefault="00026F86" w:rsidP="00B05429">
            <w:pPr>
              <w:widowControl w:val="0"/>
              <w:spacing w:after="0" w:line="240" w:lineRule="auto"/>
              <w:rPr>
                <w:rFonts w:ascii="Times New Roman" w:hAnsi="Times New Roman"/>
                <w:sz w:val="24"/>
                <w:szCs w:val="24"/>
              </w:rPr>
            </w:pPr>
          </w:p>
        </w:tc>
        <w:tc>
          <w:tcPr>
            <w:tcW w:w="4016"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w:t>
            </w:r>
          </w:p>
        </w:tc>
        <w:tc>
          <w:tcPr>
            <w:tcW w:w="1806"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99" w:type="dxa"/>
            <w:tcBorders>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spacing w:after="0" w:line="240" w:lineRule="auto"/>
              <w:ind w:left="113" w:right="113"/>
              <w:jc w:val="center"/>
              <w:rPr>
                <w:rFonts w:ascii="Times New Roman" w:eastAsia="Calibri" w:hAnsi="Times New Roman" w:cs="Times New Roman"/>
                <w:b/>
                <w:sz w:val="28"/>
                <w:szCs w:val="28"/>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Річний план</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Виконання</w:t>
            </w:r>
          </w:p>
        </w:tc>
        <w:tc>
          <w:tcPr>
            <w:tcW w:w="1806"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Листопад</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Моніторинг навчальних досягнень</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Провести  моніторингове дослідження рівня знань учнів 9 класу</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tabs>
                <w:tab w:val="left" w:pos="1260"/>
              </w:tabs>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і математики  в 5-9 класах класах</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педагогічних працівників, учнів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35" w:lineRule="auto"/>
              <w:jc w:val="both"/>
              <w:rPr>
                <w:rFonts w:ascii="Times New Roman" w:hAnsi="Times New Roman"/>
                <w:sz w:val="24"/>
                <w:szCs w:val="24"/>
              </w:rPr>
            </w:pPr>
            <w:r>
              <w:rPr>
                <w:rFonts w:ascii="Times New Roman" w:eastAsia="Calibri" w:hAnsi="Times New Roman" w:cs="Times New Roman"/>
                <w:sz w:val="24"/>
                <w:szCs w:val="24"/>
              </w:rPr>
              <w:t xml:space="preserve">Проведення анкетування педагогічних працівників з метою </w:t>
            </w:r>
            <w:r>
              <w:rPr>
                <w:rFonts w:ascii="Times New Roman" w:eastAsia="Calibri" w:hAnsi="Times New Roman" w:cs="Times New Roman"/>
                <w:color w:val="000000"/>
                <w:sz w:val="24"/>
                <w:szCs w:val="24"/>
                <w:lang w:eastAsia="uk-UA"/>
              </w:rPr>
              <w:t>вивчення існування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Шкільний психолог, 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та наповнення</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педагогічних виставках та конкурсах</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left w:val="single" w:sz="4" w:space="0" w:color="auto"/>
              <w:bottom w:val="single" w:sz="4" w:space="0" w:color="auto"/>
              <w:right w:val="single" w:sz="4" w:space="0" w:color="auto"/>
            </w:tcBorders>
            <w:shd w:val="clear" w:color="auto" w:fill="FFF2CC"/>
          </w:tcPr>
          <w:p w:rsidR="00026F86" w:rsidRDefault="00026F86" w:rsidP="00B05429">
            <w:pPr>
              <w:widowControl w:val="0"/>
              <w:spacing w:after="0" w:line="240" w:lineRule="auto"/>
              <w:rPr>
                <w:rFonts w:ascii="Times New Roman" w:eastAsia="Calibri" w:hAnsi="Times New Roman" w:cs="Times New Roman"/>
                <w:sz w:val="24"/>
                <w:szCs w:val="24"/>
              </w:rPr>
            </w:pP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016" w:type="dxa"/>
            <w:tcBorders>
              <w:top w:val="single" w:sz="4" w:space="0" w:color="auto"/>
              <w:left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Спостереження за навчальними заняттями та виховними заходами, </w:t>
            </w:r>
            <w:r>
              <w:rPr>
                <w:rFonts w:ascii="Times New Roman" w:hAnsi="Times New Roman" w:cs="Times New Roman"/>
                <w:bCs/>
                <w:iCs/>
                <w:sz w:val="24"/>
                <w:szCs w:val="24"/>
              </w:rPr>
              <w:lastRenderedPageBreak/>
              <w:t>вивчення документації тощо</w:t>
            </w:r>
          </w:p>
        </w:tc>
        <w:tc>
          <w:tcPr>
            <w:tcW w:w="1806" w:type="dxa"/>
            <w:tcBorders>
              <w:top w:val="single" w:sz="4" w:space="0" w:color="auto"/>
              <w:left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ЗДНВР</w:t>
            </w:r>
          </w:p>
        </w:tc>
        <w:tc>
          <w:tcPr>
            <w:tcW w:w="1299" w:type="dxa"/>
            <w:tcBorders>
              <w:top w:val="single" w:sz="4" w:space="0" w:color="auto"/>
              <w:left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 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eastAsia="Calibri" w:hAnsi="Times New Roman" w:cs="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та рівня знань з хімії в 7-9 класах</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Вивчення ціннісного ставлення особистості до суспільства і держави</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 організатор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за планом</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Листопад</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Громадська активність учасників освітнього процесу</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Участь у громадських заходах</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педагог-організатор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Листопад</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extDirection w:val="btLr"/>
          </w:tcPr>
          <w:p w:rsidR="00026F86" w:rsidRDefault="00026F86" w:rsidP="00B05429">
            <w:pPr>
              <w:widowControl w:val="0"/>
              <w:rPr>
                <w:rFonts w:ascii="Times New Roman" w:eastAsia="Times New Roman" w:hAnsi="Times New Roman" w:cs="Times New Roman"/>
                <w:b/>
                <w:color w:val="C00000"/>
                <w:sz w:val="28"/>
                <w:szCs w:val="28"/>
                <w:lang w:eastAsia="ru-RU"/>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батьками учнів щодо антикорупційної політики</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 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496F98" w:rsidTr="00496F98">
        <w:tblPrEx>
          <w:tblBorders>
            <w:top w:val="none" w:sz="0" w:space="0" w:color="auto"/>
          </w:tblBorders>
          <w:tblLook w:val="04A0" w:firstRow="1" w:lastRow="0" w:firstColumn="1" w:lastColumn="0" w:noHBand="0" w:noVBand="1"/>
        </w:tblPrEx>
        <w:tc>
          <w:tcPr>
            <w:tcW w:w="1519" w:type="dxa"/>
            <w:vMerge w:val="restart"/>
            <w:tcBorders>
              <w:top w:val="single" w:sz="4" w:space="0" w:color="auto"/>
              <w:left w:val="single" w:sz="4" w:space="0" w:color="auto"/>
              <w:right w:val="single" w:sz="4" w:space="0" w:color="auto"/>
            </w:tcBorders>
            <w:shd w:val="clear" w:color="auto" w:fill="FFE599"/>
          </w:tcPr>
          <w:p w:rsidR="00496F98" w:rsidRDefault="00496F98" w:rsidP="00B05429">
            <w:pPr>
              <w:widowControl w:val="0"/>
              <w:spacing w:after="0" w:line="240" w:lineRule="auto"/>
              <w:rPr>
                <w:rFonts w:ascii="Times New Roman" w:hAnsi="Times New Roman"/>
                <w:sz w:val="24"/>
                <w:szCs w:val="24"/>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sz w:val="24"/>
                <w:szCs w:val="24"/>
              </w:rPr>
            </w:pPr>
          </w:p>
        </w:tc>
      </w:tr>
      <w:tr w:rsidR="00496F98" w:rsidTr="004A549A">
        <w:tblPrEx>
          <w:tblBorders>
            <w:top w:val="none" w:sz="0" w:space="0" w:color="auto"/>
          </w:tblBorders>
          <w:tblLook w:val="04A0" w:firstRow="1" w:lastRow="0" w:firstColumn="1" w:lastColumn="0" w:noHBand="0" w:noVBand="1"/>
        </w:tblPrEx>
        <w:tc>
          <w:tcPr>
            <w:tcW w:w="1519" w:type="dxa"/>
            <w:vMerge/>
            <w:tcBorders>
              <w:left w:val="single" w:sz="4" w:space="0" w:color="auto"/>
              <w:right w:val="single" w:sz="4" w:space="0" w:color="auto"/>
            </w:tcBorders>
            <w:shd w:val="clear" w:color="auto" w:fill="FFE599"/>
          </w:tcPr>
          <w:p w:rsidR="00496F98" w:rsidRDefault="00496F98" w:rsidP="00B05429">
            <w:pPr>
              <w:widowControl w:val="0"/>
              <w:spacing w:after="0" w:line="240" w:lineRule="auto"/>
              <w:rPr>
                <w:rFonts w:ascii="Times New Roman" w:hAnsi="Times New Roman"/>
                <w:sz w:val="24"/>
                <w:szCs w:val="24"/>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496F98" w:rsidRDefault="00496F98" w:rsidP="00B05429">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01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sz w:val="24"/>
                <w:szCs w:val="24"/>
              </w:rPr>
            </w:pPr>
          </w:p>
        </w:tc>
      </w:tr>
      <w:tr w:rsidR="00496F98" w:rsidTr="004A549A">
        <w:tblPrEx>
          <w:tblBorders>
            <w:top w:val="none" w:sz="0" w:space="0" w:color="auto"/>
          </w:tblBorders>
          <w:tblLook w:val="04A0" w:firstRow="1" w:lastRow="0" w:firstColumn="1" w:lastColumn="0" w:noHBand="0" w:noVBand="1"/>
        </w:tblPrEx>
        <w:tc>
          <w:tcPr>
            <w:tcW w:w="1519" w:type="dxa"/>
            <w:vMerge/>
            <w:tcBorders>
              <w:left w:val="single" w:sz="4" w:space="0" w:color="auto"/>
              <w:bottom w:val="single" w:sz="4" w:space="0" w:color="auto"/>
              <w:right w:val="single" w:sz="4" w:space="0" w:color="auto"/>
            </w:tcBorders>
            <w:shd w:val="clear" w:color="auto" w:fill="FFE599"/>
          </w:tcPr>
          <w:p w:rsidR="00496F98" w:rsidRDefault="00496F98" w:rsidP="00B05429">
            <w:pPr>
              <w:widowControl w:val="0"/>
              <w:spacing w:after="0" w:line="240" w:lineRule="auto"/>
              <w:rPr>
                <w:rFonts w:ascii="Times New Roman" w:hAnsi="Times New Roman"/>
                <w:sz w:val="24"/>
                <w:szCs w:val="24"/>
              </w:rPr>
            </w:pPr>
          </w:p>
        </w:tc>
        <w:tc>
          <w:tcPr>
            <w:tcW w:w="5029" w:type="dxa"/>
            <w:tcBorders>
              <w:top w:val="single" w:sz="4" w:space="0" w:color="auto"/>
              <w:left w:val="single" w:sz="4" w:space="0" w:color="auto"/>
              <w:bottom w:val="single" w:sz="4" w:space="0" w:color="auto"/>
            </w:tcBorders>
            <w:shd w:val="clear" w:color="auto" w:fill="FFF2CC"/>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 В.</w:t>
            </w:r>
          </w:p>
        </w:tc>
        <w:tc>
          <w:tcPr>
            <w:tcW w:w="4016" w:type="dxa"/>
            <w:tcBorders>
              <w:top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496F98" w:rsidRDefault="00496F98"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rPr>
          <w:trHeight w:val="810"/>
        </w:trPr>
        <w:tc>
          <w:tcPr>
            <w:tcW w:w="1519" w:type="dxa"/>
            <w:tcBorders>
              <w:top w:val="single" w:sz="4" w:space="0" w:color="auto"/>
              <w:left w:val="single" w:sz="4" w:space="0" w:color="auto"/>
              <w:bottom w:val="single" w:sz="4" w:space="0" w:color="auto"/>
              <w:right w:val="single" w:sz="4" w:space="0" w:color="auto"/>
            </w:tcBorders>
            <w:shd w:val="clear" w:color="auto" w:fill="FFE599"/>
          </w:tcPr>
          <w:p w:rsidR="00026F86" w:rsidRDefault="00026F86" w:rsidP="00B05429">
            <w:pPr>
              <w:widowControl w:val="0"/>
              <w:spacing w:after="0" w:line="240" w:lineRule="auto"/>
              <w:rPr>
                <w:rFonts w:ascii="Times New Roman" w:hAnsi="Times New Roman"/>
                <w:sz w:val="24"/>
                <w:szCs w:val="24"/>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та рівня знань з хімії в 7-9 класах</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94" w:type="dxa"/>
            <w:tcBorders>
              <w:top w:val="single" w:sz="4" w:space="0" w:color="auto"/>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r w:rsidR="00026F86" w:rsidTr="00496F98">
        <w:tblPrEx>
          <w:tblBorders>
            <w:top w:val="none" w:sz="0" w:space="0" w:color="auto"/>
          </w:tblBorders>
          <w:tblLook w:val="04A0" w:firstRow="1" w:lastRow="0" w:firstColumn="1" w:lastColumn="0" w:noHBand="0" w:noVBand="1"/>
        </w:tblPrEx>
        <w:tc>
          <w:tcPr>
            <w:tcW w:w="1519" w:type="dxa"/>
            <w:tcBorders>
              <w:left w:val="single" w:sz="4" w:space="0" w:color="auto"/>
              <w:bottom w:val="single" w:sz="4" w:space="0" w:color="auto"/>
              <w:right w:val="single" w:sz="4" w:space="0" w:color="auto"/>
            </w:tcBorders>
            <w:shd w:val="clear" w:color="auto" w:fill="FFE599"/>
          </w:tcPr>
          <w:p w:rsidR="00026F86" w:rsidRDefault="00026F86" w:rsidP="00B05429">
            <w:pPr>
              <w:widowControl w:val="0"/>
              <w:spacing w:after="0" w:line="240" w:lineRule="auto"/>
              <w:rPr>
                <w:rFonts w:ascii="Times New Roman" w:hAnsi="Times New Roman"/>
                <w:sz w:val="24"/>
                <w:szCs w:val="24"/>
              </w:rPr>
            </w:pPr>
          </w:p>
        </w:tc>
        <w:tc>
          <w:tcPr>
            <w:tcW w:w="502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B05429">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Вивчення ціннісного ставлення особистості до суспільства і держави</w:t>
            </w:r>
          </w:p>
        </w:tc>
        <w:tc>
          <w:tcPr>
            <w:tcW w:w="401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806"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9" w:type="dxa"/>
            <w:tcBorders>
              <w:top w:val="single" w:sz="4" w:space="0" w:color="auto"/>
              <w:left w:val="single" w:sz="4" w:space="0" w:color="auto"/>
              <w:bottom w:val="single" w:sz="4" w:space="0" w:color="auto"/>
              <w:right w:val="single" w:sz="4" w:space="0" w:color="auto"/>
            </w:tcBorders>
          </w:tcPr>
          <w:p w:rsidR="00026F86" w:rsidRDefault="002356FA" w:rsidP="00B05429">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94" w:type="dxa"/>
            <w:tcBorders>
              <w:left w:val="single" w:sz="4" w:space="0" w:color="auto"/>
              <w:bottom w:val="single" w:sz="4" w:space="0" w:color="auto"/>
              <w:right w:val="single" w:sz="4" w:space="0" w:color="auto"/>
            </w:tcBorders>
          </w:tcPr>
          <w:p w:rsidR="00026F86" w:rsidRDefault="00026F86" w:rsidP="00B05429">
            <w:pPr>
              <w:widowControl w:val="0"/>
              <w:spacing w:after="0" w:line="240" w:lineRule="auto"/>
              <w:rPr>
                <w:rFonts w:ascii="Times New Roman" w:hAnsi="Times New Roman"/>
                <w:sz w:val="24"/>
                <w:szCs w:val="24"/>
              </w:rPr>
            </w:pPr>
          </w:p>
        </w:tc>
      </w:tr>
    </w:tbl>
    <w:p w:rsidR="00026F86" w:rsidRDefault="00026F86">
      <w:pPr>
        <w:rPr>
          <w:rFonts w:ascii="Times New Roman" w:hAnsi="Times New Roman" w:cs="Times New Roman"/>
          <w:b/>
          <w:color w:val="C00000"/>
          <w:sz w:val="28"/>
          <w:szCs w:val="24"/>
        </w:rPr>
      </w:pPr>
    </w:p>
    <w:p w:rsidR="00026F86" w:rsidRDefault="002356FA">
      <w:pPr>
        <w:jc w:val="center"/>
        <w:rPr>
          <w:rFonts w:ascii="Times New Roman" w:hAnsi="Times New Roman" w:cs="Times New Roman"/>
          <w:b/>
          <w:color w:val="C00000"/>
          <w:sz w:val="28"/>
          <w:szCs w:val="24"/>
        </w:rPr>
      </w:pPr>
      <w:r>
        <w:rPr>
          <w:rFonts w:ascii="Times New Roman" w:hAnsi="Times New Roman" w:cs="Times New Roman"/>
          <w:b/>
          <w:color w:val="C00000"/>
          <w:sz w:val="28"/>
          <w:szCs w:val="24"/>
        </w:rPr>
        <w:t>ГРУДЕНЬ</w:t>
      </w:r>
    </w:p>
    <w:tbl>
      <w:tblPr>
        <w:tblW w:w="15015" w:type="dxa"/>
        <w:tblInd w:w="109" w:type="dxa"/>
        <w:tblBorders>
          <w:top w:val="single" w:sz="4" w:space="0" w:color="auto"/>
        </w:tblBorders>
        <w:tblLook w:val="0000" w:firstRow="0" w:lastRow="0" w:firstColumn="0" w:lastColumn="0" w:noHBand="0" w:noVBand="0"/>
      </w:tblPr>
      <w:tblGrid>
        <w:gridCol w:w="1510"/>
        <w:gridCol w:w="4169"/>
        <w:gridCol w:w="4732"/>
        <w:gridCol w:w="1966"/>
        <w:gridCol w:w="1298"/>
        <w:gridCol w:w="1340"/>
      </w:tblGrid>
      <w:tr w:rsidR="00496F98" w:rsidTr="00CD1F42">
        <w:trPr>
          <w:trHeight w:val="100"/>
        </w:trPr>
        <w:tc>
          <w:tcPr>
            <w:tcW w:w="15015" w:type="dxa"/>
            <w:gridSpan w:val="6"/>
            <w:tcBorders>
              <w:left w:val="single" w:sz="4" w:space="0" w:color="auto"/>
              <w:right w:val="single" w:sz="4" w:space="0" w:color="auto"/>
            </w:tcBorders>
          </w:tcPr>
          <w:p w:rsidR="00496F98" w:rsidRDefault="00496F98" w:rsidP="00496F98">
            <w:pPr>
              <w:widowControl w:val="0"/>
              <w:spacing w:after="0" w:line="240" w:lineRule="auto"/>
              <w:rPr>
                <w:rFonts w:ascii="Times New Roman" w:eastAsia="Calibri" w:hAnsi="Times New Roman" w:cs="Times New Roman"/>
                <w:b/>
                <w:sz w:val="24"/>
                <w:szCs w:val="24"/>
              </w:rPr>
            </w:pPr>
          </w:p>
        </w:tc>
      </w:tr>
      <w:tr w:rsidR="00026F86" w:rsidTr="0091613F">
        <w:tblPrEx>
          <w:tblBorders>
            <w:top w:val="none" w:sz="0" w:space="0" w:color="auto"/>
          </w:tblBorders>
          <w:tblLook w:val="04A0" w:firstRow="1" w:lastRow="0" w:firstColumn="1" w:lastColumn="0" w:noHBand="0" w:noVBand="1"/>
        </w:tblPrEx>
        <w:tc>
          <w:tcPr>
            <w:tcW w:w="1510" w:type="dxa"/>
            <w:tcBorders>
              <w:left w:val="single" w:sz="4" w:space="0" w:color="auto"/>
              <w:bottom w:val="single" w:sz="4" w:space="0" w:color="auto"/>
              <w:right w:val="single" w:sz="4" w:space="0" w:color="auto"/>
            </w:tcBorders>
          </w:tcPr>
          <w:p w:rsidR="00026F86" w:rsidRDefault="002356FA" w:rsidP="00496F98">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4169" w:type="dxa"/>
            <w:tcBorders>
              <w:left w:val="single" w:sz="4" w:space="0" w:color="auto"/>
              <w:bottom w:val="single" w:sz="4" w:space="0" w:color="auto"/>
              <w:right w:val="single" w:sz="4" w:space="0" w:color="auto"/>
            </w:tcBorders>
          </w:tcPr>
          <w:p w:rsidR="00026F86" w:rsidRDefault="002356FA" w:rsidP="00496F98">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4732" w:type="dxa"/>
            <w:tcBorders>
              <w:left w:val="single" w:sz="4" w:space="0" w:color="auto"/>
              <w:bottom w:val="single" w:sz="4" w:space="0" w:color="auto"/>
              <w:right w:val="single" w:sz="4" w:space="0" w:color="auto"/>
            </w:tcBorders>
          </w:tcPr>
          <w:p w:rsidR="00026F86" w:rsidRDefault="002356FA" w:rsidP="00496F98">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1966" w:type="dxa"/>
            <w:tcBorders>
              <w:left w:val="single" w:sz="4" w:space="0" w:color="auto"/>
              <w:bottom w:val="single" w:sz="4" w:space="0" w:color="auto"/>
              <w:right w:val="single" w:sz="4" w:space="0" w:color="auto"/>
            </w:tcBorders>
          </w:tcPr>
          <w:p w:rsidR="00026F86" w:rsidRDefault="002356FA" w:rsidP="00496F98">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98" w:type="dxa"/>
            <w:tcBorders>
              <w:left w:val="single" w:sz="4" w:space="0" w:color="auto"/>
              <w:bottom w:val="single" w:sz="4" w:space="0" w:color="auto"/>
              <w:right w:val="single" w:sz="4" w:space="0" w:color="auto"/>
            </w:tcBorders>
          </w:tcPr>
          <w:p w:rsidR="00026F86" w:rsidRDefault="002356FA" w:rsidP="00496F98">
            <w:pPr>
              <w:widowControl w:val="0"/>
              <w:shd w:val="clear" w:color="auto" w:fill="FFF2CC"/>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c>
          <w:tcPr>
            <w:tcW w:w="1340" w:type="dxa"/>
            <w:tcBorders>
              <w:left w:val="single" w:sz="4" w:space="0" w:color="auto"/>
              <w:bottom w:val="single" w:sz="4" w:space="0" w:color="auto"/>
              <w:right w:val="single" w:sz="4" w:space="0" w:color="auto"/>
            </w:tcBorders>
          </w:tcPr>
          <w:p w:rsidR="00026F86" w:rsidRDefault="002356FA" w:rsidP="00496F98">
            <w:pPr>
              <w:widowControl w:val="0"/>
              <w:shd w:val="clear" w:color="auto" w:fill="FFF2CC"/>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Відмітка про виконан-ня</w:t>
            </w:r>
          </w:p>
        </w:tc>
      </w:tr>
      <w:tr w:rsidR="00026F86" w:rsidTr="0091613F">
        <w:tblPrEx>
          <w:tblBorders>
            <w:top w:val="none" w:sz="0" w:space="0" w:color="auto"/>
          </w:tblBorders>
          <w:tblLook w:val="04A0" w:firstRow="1" w:lastRow="0" w:firstColumn="1" w:lastColumn="0" w:noHBand="0" w:noVBand="1"/>
        </w:tblPrEx>
        <w:tc>
          <w:tcPr>
            <w:tcW w:w="1510" w:type="dxa"/>
            <w:vMerge w:val="restart"/>
            <w:tcBorders>
              <w:top w:val="single" w:sz="4" w:space="0" w:color="auto"/>
              <w:left w:val="single" w:sz="4" w:space="0" w:color="auto"/>
              <w:right w:val="single" w:sz="4" w:space="0" w:color="auto"/>
            </w:tcBorders>
            <w:shd w:val="clear" w:color="auto" w:fill="DBEEA6"/>
            <w:textDirection w:val="btLr"/>
          </w:tcPr>
          <w:p w:rsidR="00026F86" w:rsidRDefault="00026F86" w:rsidP="00496F98">
            <w:pPr>
              <w:widowControl w:val="0"/>
              <w:spacing w:after="0" w:line="240" w:lineRule="auto"/>
              <w:ind w:left="113" w:right="113"/>
              <w:rPr>
                <w:rFonts w:ascii="Times New Roman" w:hAnsi="Times New Roman"/>
                <w:b/>
                <w:sz w:val="28"/>
                <w:szCs w:val="28"/>
              </w:rPr>
            </w:pPr>
          </w:p>
          <w:p w:rsidR="00026F86" w:rsidRDefault="002356FA" w:rsidP="00496F98">
            <w:pPr>
              <w:widowControl w:val="0"/>
              <w:spacing w:after="0" w:line="240" w:lineRule="auto"/>
              <w:ind w:left="113" w:right="113"/>
              <w:rPr>
                <w:rFonts w:ascii="Times New Roman" w:eastAsia="Calibri" w:hAnsi="Times New Roman" w:cs="Times New Roman"/>
                <w:b/>
                <w:sz w:val="28"/>
                <w:szCs w:val="28"/>
              </w:rPr>
            </w:pPr>
            <w:r>
              <w:rPr>
                <w:rFonts w:ascii="Times New Roman" w:eastAsia="Calibri" w:hAnsi="Times New Roman" w:cs="Times New Roman"/>
                <w:b/>
                <w:sz w:val="28"/>
                <w:szCs w:val="28"/>
              </w:rPr>
              <w:t xml:space="preserve">      Освітнє середовище</w:t>
            </w: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Постійний контроль</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 Зав. кабінетами</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DBEEA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DBEEA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Журнал реєстрації актів нещасних випадків</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DBEEA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Харчування учасників освітнього процесу</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1966"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hAnsi="Times New Roman"/>
                <w:sz w:val="24"/>
                <w:szCs w:val="24"/>
              </w:rPr>
              <w:t>Грудень</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DBEEA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1966"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DBEEA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на уроках інформатики  7 кл.</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DBEEA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Пр.психолог</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bottom w:val="single" w:sz="4" w:space="0" w:color="auto"/>
              <w:right w:val="single" w:sz="4" w:space="0" w:color="auto"/>
            </w:tcBorders>
            <w:shd w:val="clear" w:color="auto" w:fill="DBEEA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EDF6D2"/>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 за І с</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CD1F42" w:rsidTr="0091613F">
        <w:tblPrEx>
          <w:tblBorders>
            <w:top w:val="none" w:sz="0" w:space="0" w:color="auto"/>
          </w:tblBorders>
          <w:tblLook w:val="04A0" w:firstRow="1" w:lastRow="0" w:firstColumn="1" w:lastColumn="0" w:noHBand="0" w:noVBand="1"/>
        </w:tblPrEx>
        <w:trPr>
          <w:trHeight w:val="570"/>
        </w:trPr>
        <w:tc>
          <w:tcPr>
            <w:tcW w:w="1510" w:type="dxa"/>
            <w:vMerge w:val="restart"/>
            <w:tcBorders>
              <w:top w:val="single" w:sz="4" w:space="0" w:color="auto"/>
              <w:left w:val="single" w:sz="4" w:space="0" w:color="auto"/>
              <w:right w:val="single" w:sz="4" w:space="0" w:color="auto"/>
            </w:tcBorders>
            <w:shd w:val="clear" w:color="auto" w:fill="FBC1A2"/>
            <w:textDirection w:val="btLr"/>
          </w:tcPr>
          <w:p w:rsidR="00CD1F42" w:rsidRDefault="00CD1F42" w:rsidP="00496F98">
            <w:pPr>
              <w:widowControl w:val="0"/>
              <w:spacing w:after="0" w:line="240" w:lineRule="auto"/>
              <w:ind w:right="113"/>
              <w:jc w:val="center"/>
              <w:rPr>
                <w:rFonts w:ascii="Times New Roman" w:hAnsi="Times New Roman"/>
                <w:b/>
                <w:sz w:val="28"/>
                <w:szCs w:val="28"/>
              </w:rPr>
            </w:pPr>
            <w:r>
              <w:rPr>
                <w:rFonts w:ascii="Times New Roman" w:eastAsia="Calibri" w:hAnsi="Times New Roman" w:cs="Times New Roman"/>
                <w:b/>
                <w:sz w:val="28"/>
                <w:szCs w:val="28"/>
              </w:rPr>
              <w:t>Система оцінювання здобувачів освіти</w:t>
            </w:r>
          </w:p>
        </w:tc>
        <w:tc>
          <w:tcPr>
            <w:tcW w:w="4169" w:type="dxa"/>
            <w:vMerge w:val="restart"/>
            <w:tcBorders>
              <w:top w:val="single" w:sz="4" w:space="0" w:color="auto"/>
              <w:left w:val="single" w:sz="4" w:space="0" w:color="auto"/>
              <w:right w:val="single" w:sz="4" w:space="0" w:color="auto"/>
            </w:tcBorders>
            <w:shd w:val="clear" w:color="auto" w:fill="FDE0D0"/>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компетентністного підходу</w:t>
            </w:r>
          </w:p>
        </w:tc>
        <w:tc>
          <w:tcPr>
            <w:tcW w:w="4732"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Складання календарного планування вчителями-предметниками на наступний </w:t>
            </w:r>
          </w:p>
        </w:tc>
        <w:tc>
          <w:tcPr>
            <w:tcW w:w="1966"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w:t>
            </w:r>
          </w:p>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r>
      <w:tr w:rsidR="00CD1F42" w:rsidTr="0091613F">
        <w:tblPrEx>
          <w:tblBorders>
            <w:top w:val="none" w:sz="0" w:space="0" w:color="auto"/>
          </w:tblBorders>
          <w:tblLook w:val="04A0" w:firstRow="1" w:lastRow="0" w:firstColumn="1" w:lastColumn="0" w:noHBand="0" w:noVBand="1"/>
        </w:tblPrEx>
        <w:tc>
          <w:tcPr>
            <w:tcW w:w="1510" w:type="dxa"/>
            <w:vMerge/>
            <w:tcBorders>
              <w:left w:val="single" w:sz="4" w:space="0" w:color="auto"/>
              <w:bottom w:val="single" w:sz="4" w:space="0" w:color="auto"/>
              <w:right w:val="single" w:sz="4" w:space="0" w:color="auto"/>
            </w:tcBorders>
            <w:shd w:val="clear" w:color="auto" w:fill="FBC1A2"/>
            <w:textDirection w:val="btLr"/>
          </w:tcPr>
          <w:p w:rsidR="00CD1F42" w:rsidRDefault="00CD1F42" w:rsidP="00496F98">
            <w:pPr>
              <w:widowControl w:val="0"/>
              <w:spacing w:after="0" w:line="240" w:lineRule="auto"/>
              <w:ind w:right="113"/>
              <w:jc w:val="center"/>
              <w:rPr>
                <w:rFonts w:ascii="Times New Roman" w:eastAsia="Calibri" w:hAnsi="Times New Roman" w:cs="Times New Roman"/>
                <w:b/>
                <w:sz w:val="28"/>
                <w:szCs w:val="28"/>
              </w:rPr>
            </w:pPr>
          </w:p>
        </w:tc>
        <w:tc>
          <w:tcPr>
            <w:tcW w:w="4169" w:type="dxa"/>
            <w:vMerge/>
            <w:tcBorders>
              <w:left w:val="single" w:sz="4" w:space="0" w:color="auto"/>
              <w:bottom w:val="single" w:sz="4" w:space="0" w:color="auto"/>
              <w:right w:val="single" w:sz="4" w:space="0" w:color="auto"/>
            </w:tcBorders>
            <w:shd w:val="clear" w:color="auto" w:fill="FDE0D0"/>
          </w:tcPr>
          <w:p w:rsidR="00CD1F42" w:rsidRDefault="00CD1F42" w:rsidP="00496F98">
            <w:pPr>
              <w:widowControl w:val="0"/>
              <w:spacing w:after="0" w:line="240" w:lineRule="auto"/>
              <w:rPr>
                <w:rFonts w:ascii="Times New Roman" w:eastAsia="Calibri" w:hAnsi="Times New Roman" w:cs="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c>
          <w:tcPr>
            <w:tcW w:w="1966"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c>
          <w:tcPr>
            <w:tcW w:w="1340"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r>
      <w:tr w:rsidR="00CD1F42" w:rsidTr="0091613F">
        <w:tblPrEx>
          <w:tblBorders>
            <w:top w:val="none" w:sz="0" w:space="0" w:color="auto"/>
          </w:tblBorders>
          <w:tblLook w:val="04A0" w:firstRow="1" w:lastRow="0" w:firstColumn="1" w:lastColumn="0" w:noHBand="0" w:noVBand="1"/>
        </w:tblPrEx>
        <w:tc>
          <w:tcPr>
            <w:tcW w:w="1510" w:type="dxa"/>
            <w:tcBorders>
              <w:top w:val="single" w:sz="4" w:space="0" w:color="auto"/>
              <w:left w:val="single" w:sz="4" w:space="0" w:color="auto"/>
              <w:bottom w:val="single" w:sz="4" w:space="0" w:color="auto"/>
              <w:right w:val="single" w:sz="4" w:space="0" w:color="auto"/>
            </w:tcBorders>
            <w:shd w:val="clear" w:color="auto" w:fill="FBC1A2"/>
            <w:textDirection w:val="btLr"/>
          </w:tcPr>
          <w:p w:rsidR="00CD1F42" w:rsidRDefault="00CD1F42" w:rsidP="00496F98">
            <w:pPr>
              <w:widowControl w:val="0"/>
              <w:spacing w:after="0" w:line="240" w:lineRule="auto"/>
              <w:ind w:right="113"/>
              <w:jc w:val="center"/>
              <w:rPr>
                <w:rFonts w:ascii="Times New Roman" w:eastAsia="Calibri" w:hAnsi="Times New Roman" w:cs="Times New Roman"/>
                <w:b/>
                <w:sz w:val="28"/>
                <w:szCs w:val="28"/>
              </w:rPr>
            </w:pPr>
          </w:p>
          <w:p w:rsidR="00CD1F42" w:rsidRDefault="00CD1F42" w:rsidP="00496F98">
            <w:pPr>
              <w:widowControl w:val="0"/>
              <w:spacing w:after="0" w:line="240" w:lineRule="auto"/>
              <w:ind w:right="113"/>
              <w:jc w:val="center"/>
              <w:rPr>
                <w:rFonts w:ascii="Times New Roman" w:eastAsia="Calibri" w:hAnsi="Times New Roman" w:cs="Times New Roman"/>
                <w:b/>
                <w:sz w:val="28"/>
                <w:szCs w:val="28"/>
              </w:rPr>
            </w:pPr>
          </w:p>
          <w:p w:rsidR="00CD1F42" w:rsidRDefault="00CD1F42" w:rsidP="00496F98">
            <w:pPr>
              <w:widowControl w:val="0"/>
              <w:spacing w:after="0" w:line="240" w:lineRule="auto"/>
              <w:ind w:right="113"/>
              <w:jc w:val="center"/>
              <w:rPr>
                <w:rFonts w:ascii="Times New Roman" w:eastAsia="Calibri" w:hAnsi="Times New Roman" w:cs="Times New Roman"/>
                <w:b/>
                <w:sz w:val="28"/>
                <w:szCs w:val="28"/>
              </w:rPr>
            </w:pPr>
          </w:p>
          <w:p w:rsidR="00CD1F42" w:rsidRDefault="00CD1F42" w:rsidP="00496F98">
            <w:pPr>
              <w:widowControl w:val="0"/>
              <w:spacing w:after="0" w:line="240" w:lineRule="auto"/>
              <w:ind w:right="113"/>
              <w:jc w:val="center"/>
              <w:rPr>
                <w:rFonts w:ascii="Times New Roman" w:eastAsia="Calibri" w:hAnsi="Times New Roman" w:cs="Times New Roman"/>
                <w:b/>
                <w:sz w:val="28"/>
                <w:szCs w:val="28"/>
              </w:rPr>
            </w:pPr>
          </w:p>
        </w:tc>
        <w:tc>
          <w:tcPr>
            <w:tcW w:w="4169" w:type="dxa"/>
            <w:tcBorders>
              <w:top w:val="single" w:sz="4" w:space="0" w:color="auto"/>
              <w:left w:val="single" w:sz="4" w:space="0" w:color="auto"/>
              <w:bottom w:val="single" w:sz="4" w:space="0" w:color="auto"/>
              <w:right w:val="single" w:sz="4" w:space="0" w:color="auto"/>
            </w:tcBorders>
            <w:shd w:val="clear" w:color="auto" w:fill="FDE0D0"/>
          </w:tcPr>
          <w:p w:rsidR="00CD1F42" w:rsidRDefault="00CD1F42" w:rsidP="00496F98">
            <w:pPr>
              <w:widowControl w:val="0"/>
              <w:spacing w:after="0" w:line="240" w:lineRule="auto"/>
              <w:rPr>
                <w:rFonts w:ascii="Times New Roman" w:eastAsia="Calibri" w:hAnsi="Times New Roman" w:cs="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семестр з урахуванням реалізації компетентнісного підходу при викладанні дисциплін</w:t>
            </w:r>
          </w:p>
        </w:tc>
        <w:tc>
          <w:tcPr>
            <w:tcW w:w="1966"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c>
          <w:tcPr>
            <w:tcW w:w="1340"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r>
      <w:tr w:rsidR="00CD1F42" w:rsidTr="0091613F">
        <w:tblPrEx>
          <w:tblBorders>
            <w:top w:val="none" w:sz="0" w:space="0" w:color="auto"/>
          </w:tblBorders>
          <w:tblLook w:val="04A0" w:firstRow="1" w:lastRow="0" w:firstColumn="1" w:lastColumn="0" w:noHBand="0" w:noVBand="1"/>
        </w:tblPrEx>
        <w:tc>
          <w:tcPr>
            <w:tcW w:w="1510" w:type="dxa"/>
            <w:vMerge w:val="restart"/>
            <w:tcBorders>
              <w:top w:val="single" w:sz="4" w:space="0" w:color="auto"/>
              <w:left w:val="single" w:sz="4" w:space="0" w:color="auto"/>
              <w:right w:val="single" w:sz="4" w:space="0" w:color="auto"/>
            </w:tcBorders>
            <w:shd w:val="clear" w:color="auto" w:fill="FBC1A2"/>
            <w:textDirection w:val="btLr"/>
          </w:tcPr>
          <w:p w:rsidR="00CD1F42" w:rsidRDefault="00CD1F42">
            <w:pPr>
              <w:spacing w:after="0" w:line="240" w:lineRule="auto"/>
              <w:ind w:left="113" w:right="113"/>
              <w:rPr>
                <w:rFonts w:ascii="Times New Roman" w:eastAsia="Times New Roman" w:hAnsi="Times New Roman" w:cs="Times New Roman"/>
                <w:b/>
                <w:color w:val="C00000"/>
                <w:sz w:val="28"/>
                <w:szCs w:val="28"/>
                <w:lang w:eastAsia="ru-RU"/>
              </w:rPr>
            </w:pPr>
          </w:p>
          <w:p w:rsidR="00CD1F42" w:rsidRDefault="00CD1F42" w:rsidP="00496F98">
            <w:pPr>
              <w:widowControl w:val="0"/>
              <w:spacing w:after="0" w:line="240" w:lineRule="auto"/>
              <w:ind w:right="113"/>
              <w:jc w:val="center"/>
              <w:rPr>
                <w:rFonts w:ascii="Times New Roman" w:eastAsia="Times New Roman" w:hAnsi="Times New Roman" w:cs="Times New Roman"/>
                <w:b/>
                <w:color w:val="C00000"/>
                <w:sz w:val="28"/>
                <w:szCs w:val="28"/>
                <w:lang w:eastAsia="ru-RU"/>
              </w:rPr>
            </w:pPr>
          </w:p>
          <w:p w:rsidR="00CD1F42" w:rsidRDefault="00CD1F42" w:rsidP="00496F98">
            <w:pPr>
              <w:widowControl w:val="0"/>
              <w:spacing w:after="0" w:line="240" w:lineRule="auto"/>
              <w:ind w:right="113"/>
              <w:jc w:val="center"/>
              <w:rPr>
                <w:rFonts w:ascii="Times New Roman" w:eastAsia="Times New Roman" w:hAnsi="Times New Roman" w:cs="Times New Roman"/>
                <w:b/>
                <w:color w:val="C00000"/>
                <w:sz w:val="28"/>
                <w:szCs w:val="28"/>
                <w:lang w:eastAsia="ru-RU"/>
              </w:rPr>
            </w:pPr>
          </w:p>
          <w:p w:rsidR="00CD1F42" w:rsidRDefault="00CD1F42" w:rsidP="00CD1F42">
            <w:pPr>
              <w:widowControl w:val="0"/>
              <w:spacing w:after="0" w:line="240" w:lineRule="auto"/>
              <w:ind w:right="113"/>
              <w:jc w:val="center"/>
              <w:rPr>
                <w:rFonts w:ascii="Times New Roman" w:eastAsia="Times New Roman" w:hAnsi="Times New Roman" w:cs="Times New Roman"/>
                <w:b/>
                <w:color w:val="C00000"/>
                <w:sz w:val="28"/>
                <w:szCs w:val="28"/>
                <w:lang w:eastAsia="ru-RU"/>
              </w:rPr>
            </w:pPr>
          </w:p>
          <w:p w:rsidR="00CD1F42" w:rsidRDefault="00CD1F42" w:rsidP="00496F98">
            <w:pPr>
              <w:widowControl w:val="0"/>
              <w:rPr>
                <w:rFonts w:ascii="Times New Roman" w:eastAsia="Times New Roman" w:hAnsi="Times New Roman" w:cs="Times New Roman"/>
                <w:b/>
                <w:color w:val="C00000"/>
                <w:sz w:val="28"/>
                <w:szCs w:val="28"/>
                <w:lang w:eastAsia="ru-RU"/>
              </w:rPr>
            </w:pPr>
          </w:p>
        </w:tc>
        <w:tc>
          <w:tcPr>
            <w:tcW w:w="4169" w:type="dxa"/>
            <w:tcBorders>
              <w:left w:val="single" w:sz="4" w:space="0" w:color="auto"/>
              <w:bottom w:val="single" w:sz="4" w:space="0" w:color="auto"/>
              <w:right w:val="single" w:sz="4" w:space="0" w:color="auto"/>
            </w:tcBorders>
            <w:shd w:val="clear" w:color="auto" w:fill="FDE0D0"/>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Аналізи контрольних робіт</w:t>
            </w:r>
          </w:p>
        </w:tc>
        <w:tc>
          <w:tcPr>
            <w:tcW w:w="4732" w:type="dxa"/>
            <w:tcBorders>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Опрацювання аналізів контрольних робіт з осноних предметів складання підсумкового наказу</w:t>
            </w:r>
          </w:p>
        </w:tc>
        <w:tc>
          <w:tcPr>
            <w:tcW w:w="1966" w:type="dxa"/>
            <w:tcBorders>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4т</w:t>
            </w:r>
          </w:p>
        </w:tc>
        <w:tc>
          <w:tcPr>
            <w:tcW w:w="1340" w:type="dxa"/>
            <w:tcBorders>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r>
      <w:tr w:rsidR="00CD1F42" w:rsidTr="0091613F">
        <w:tblPrEx>
          <w:tblBorders>
            <w:top w:val="none" w:sz="0" w:space="0" w:color="auto"/>
          </w:tblBorders>
          <w:tblLook w:val="04A0" w:firstRow="1" w:lastRow="0" w:firstColumn="1" w:lastColumn="0" w:noHBand="0" w:noVBand="1"/>
        </w:tblPrEx>
        <w:trPr>
          <w:trHeight w:val="565"/>
        </w:trPr>
        <w:tc>
          <w:tcPr>
            <w:tcW w:w="1510" w:type="dxa"/>
            <w:vMerge/>
            <w:tcBorders>
              <w:left w:val="single" w:sz="4" w:space="0" w:color="auto"/>
              <w:bottom w:val="single" w:sz="4" w:space="0" w:color="auto"/>
              <w:right w:val="single" w:sz="4" w:space="0" w:color="auto"/>
            </w:tcBorders>
            <w:shd w:val="clear" w:color="auto" w:fill="FBC1A2"/>
            <w:textDirection w:val="btLr"/>
          </w:tcPr>
          <w:p w:rsidR="00CD1F42" w:rsidRDefault="00CD1F42"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DE0D0"/>
          </w:tcPr>
          <w:p w:rsidR="00CD1F42" w:rsidRDefault="00CD1F42" w:rsidP="00496F98">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c>
          <w:tcPr>
            <w:tcW w:w="4732"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66"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p w:rsidR="00CD1F42" w:rsidRDefault="00CD1F42" w:rsidP="00496F98">
            <w:pPr>
              <w:widowControl w:val="0"/>
              <w:spacing w:after="0" w:line="240" w:lineRule="auto"/>
              <w:rPr>
                <w:rFonts w:ascii="Times New Roman" w:hAnsi="Times New Roman"/>
                <w:sz w:val="24"/>
                <w:szCs w:val="24"/>
              </w:rPr>
            </w:pPr>
          </w:p>
        </w:tc>
        <w:tc>
          <w:tcPr>
            <w:tcW w:w="1340" w:type="dxa"/>
            <w:tcBorders>
              <w:top w:val="single" w:sz="4" w:space="0" w:color="auto"/>
              <w:left w:val="single" w:sz="4" w:space="0" w:color="auto"/>
              <w:bottom w:val="single" w:sz="4" w:space="0" w:color="auto"/>
              <w:right w:val="single" w:sz="4" w:space="0" w:color="auto"/>
            </w:tcBorders>
          </w:tcPr>
          <w:p w:rsidR="00CD1F42" w:rsidRDefault="00CD1F42" w:rsidP="00496F98">
            <w:pPr>
              <w:widowControl w:val="0"/>
              <w:spacing w:after="0" w:line="240" w:lineRule="auto"/>
              <w:rPr>
                <w:rFonts w:ascii="Times New Roman" w:eastAsia="Calibri" w:hAnsi="Times New Roman" w:cs="Times New Roman"/>
                <w:sz w:val="24"/>
                <w:szCs w:val="24"/>
              </w:rPr>
            </w:pPr>
          </w:p>
        </w:tc>
      </w:tr>
      <w:tr w:rsidR="0091613F" w:rsidTr="0091613F">
        <w:tblPrEx>
          <w:tblBorders>
            <w:top w:val="none" w:sz="0" w:space="0" w:color="auto"/>
          </w:tblBorders>
          <w:tblLook w:val="04A0" w:firstRow="1" w:lastRow="0" w:firstColumn="1" w:lastColumn="0" w:noHBand="0" w:noVBand="1"/>
        </w:tblPrEx>
        <w:trPr>
          <w:trHeight w:val="568"/>
        </w:trPr>
        <w:tc>
          <w:tcPr>
            <w:tcW w:w="1510" w:type="dxa"/>
            <w:vMerge w:val="restart"/>
            <w:tcBorders>
              <w:top w:val="single" w:sz="4" w:space="0" w:color="auto"/>
              <w:left w:val="single" w:sz="4" w:space="0" w:color="auto"/>
              <w:right w:val="single" w:sz="4" w:space="0" w:color="auto"/>
            </w:tcBorders>
            <w:shd w:val="clear" w:color="auto" w:fill="F9B2D6"/>
            <w:textDirection w:val="btLr"/>
          </w:tcPr>
          <w:p w:rsidR="0091613F" w:rsidRDefault="0091613F" w:rsidP="0091613F">
            <w:pPr>
              <w:widowControl w:val="0"/>
              <w:spacing w:after="0" w:line="240" w:lineRule="auto"/>
              <w:ind w:left="173" w:right="113"/>
              <w:jc w:val="center"/>
              <w:rPr>
                <w:rFonts w:ascii="Times New Roman" w:hAnsi="Times New Roman"/>
                <w:b/>
                <w:sz w:val="28"/>
                <w:szCs w:val="28"/>
              </w:rPr>
            </w:pPr>
          </w:p>
          <w:p w:rsidR="0091613F" w:rsidRDefault="0091613F" w:rsidP="00496F98">
            <w:pPr>
              <w:widowControl w:val="0"/>
              <w:spacing w:after="0" w:line="240" w:lineRule="auto"/>
              <w:jc w:val="center"/>
              <w:rPr>
                <w:rFonts w:ascii="Times New Roman" w:eastAsia="Calibri" w:hAnsi="Times New Roman" w:cs="Times New Roman"/>
                <w:b/>
                <w:sz w:val="28"/>
                <w:szCs w:val="28"/>
              </w:rPr>
            </w:pPr>
          </w:p>
          <w:p w:rsidR="0091613F" w:rsidRDefault="0091613F" w:rsidP="00496F98">
            <w:pPr>
              <w:widowControl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Педагогічна діяльність педагогічних працівників</w:t>
            </w:r>
          </w:p>
        </w:tc>
        <w:tc>
          <w:tcPr>
            <w:tcW w:w="4169"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Календарно-тематичні плани</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Коригування, уточнення</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r>
              <w:rPr>
                <w:rFonts w:ascii="Times New Roman" w:hAnsi="Times New Roman"/>
                <w:sz w:val="24"/>
                <w:szCs w:val="24"/>
              </w:rPr>
              <w:t>До 01.01</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p>
        </w:tc>
      </w:tr>
      <w:tr w:rsidR="0091613F" w:rsidTr="0091613F">
        <w:tblPrEx>
          <w:tblBorders>
            <w:top w:val="none" w:sz="0" w:space="0" w:color="auto"/>
          </w:tblBorders>
          <w:tblLook w:val="04A0" w:firstRow="1" w:lastRow="0" w:firstColumn="1" w:lastColumn="0" w:noHBand="0" w:noVBand="1"/>
        </w:tblPrEx>
        <w:trPr>
          <w:trHeight w:val="568"/>
        </w:trPr>
        <w:tc>
          <w:tcPr>
            <w:tcW w:w="1510" w:type="dxa"/>
            <w:vMerge/>
            <w:tcBorders>
              <w:left w:val="single" w:sz="4" w:space="0" w:color="auto"/>
              <w:right w:val="single" w:sz="4" w:space="0" w:color="auto"/>
            </w:tcBorders>
            <w:shd w:val="clear" w:color="auto" w:fill="F9B2D6"/>
            <w:textDirection w:val="btLr"/>
          </w:tcPr>
          <w:p w:rsidR="0091613F" w:rsidRDefault="0091613F" w:rsidP="00496F98">
            <w:pPr>
              <w:widowControl w:val="0"/>
              <w:spacing w:after="0" w:line="240" w:lineRule="auto"/>
              <w:ind w:left="113" w:right="113"/>
              <w:jc w:val="center"/>
              <w:rPr>
                <w:rFonts w:ascii="Times New Roman" w:hAnsi="Times New Roman"/>
                <w:b/>
                <w:sz w:val="28"/>
                <w:szCs w:val="28"/>
              </w:rPr>
            </w:pPr>
          </w:p>
        </w:tc>
        <w:tc>
          <w:tcPr>
            <w:tcW w:w="4169"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91613F" w:rsidRDefault="0091613F" w:rsidP="00496F98">
            <w:pPr>
              <w:widowControl w:val="0"/>
              <w:spacing w:after="0" w:line="240" w:lineRule="auto"/>
              <w:rPr>
                <w:rFonts w:ascii="Times New Roman" w:hAnsi="Times New Roman" w:cs="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cs="Times New Roman"/>
                <w:sz w:val="24"/>
                <w:szCs w:val="24"/>
              </w:rPr>
            </w:pPr>
          </w:p>
        </w:tc>
      </w:tr>
      <w:tr w:rsidR="0091613F" w:rsidTr="0091613F">
        <w:tblPrEx>
          <w:tblBorders>
            <w:top w:val="none" w:sz="0" w:space="0" w:color="auto"/>
          </w:tblBorders>
          <w:tblLook w:val="04A0" w:firstRow="1" w:lastRow="0" w:firstColumn="1" w:lastColumn="0" w:noHBand="0" w:noVBand="1"/>
        </w:tblPrEx>
        <w:trPr>
          <w:trHeight w:val="568"/>
        </w:trPr>
        <w:tc>
          <w:tcPr>
            <w:tcW w:w="1510" w:type="dxa"/>
            <w:vMerge/>
            <w:tcBorders>
              <w:left w:val="single" w:sz="4" w:space="0" w:color="auto"/>
              <w:right w:val="single" w:sz="4" w:space="0" w:color="auto"/>
            </w:tcBorders>
            <w:shd w:val="clear" w:color="auto" w:fill="F9B2D6"/>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Аналізи контрольних робіт</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Опрацювання аналізів контрольних роб.</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91613F">
        <w:tblPrEx>
          <w:tblBorders>
            <w:top w:val="none" w:sz="0" w:space="0" w:color="auto"/>
          </w:tblBorders>
          <w:tblLook w:val="04A0" w:firstRow="1" w:lastRow="0" w:firstColumn="1" w:lastColumn="0" w:noHBand="0" w:noVBand="1"/>
        </w:tblPrEx>
        <w:trPr>
          <w:trHeight w:val="568"/>
        </w:trPr>
        <w:tc>
          <w:tcPr>
            <w:tcW w:w="1510" w:type="dxa"/>
            <w:vMerge/>
            <w:tcBorders>
              <w:left w:val="single" w:sz="4" w:space="0" w:color="auto"/>
              <w:right w:val="single" w:sz="4" w:space="0" w:color="auto"/>
            </w:tcBorders>
            <w:shd w:val="clear" w:color="auto" w:fill="F9B2D6"/>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91613F">
        <w:tblPrEx>
          <w:tblBorders>
            <w:top w:val="none" w:sz="0" w:space="0" w:color="auto"/>
          </w:tblBorders>
          <w:tblLook w:val="04A0" w:firstRow="1" w:lastRow="0" w:firstColumn="1" w:lastColumn="0" w:noHBand="0" w:noVBand="1"/>
        </w:tblPrEx>
        <w:trPr>
          <w:trHeight w:val="568"/>
        </w:trPr>
        <w:tc>
          <w:tcPr>
            <w:tcW w:w="1510" w:type="dxa"/>
            <w:vMerge/>
            <w:tcBorders>
              <w:left w:val="single" w:sz="4" w:space="0" w:color="auto"/>
              <w:right w:val="single" w:sz="4" w:space="0" w:color="auto"/>
            </w:tcBorders>
            <w:shd w:val="clear" w:color="auto" w:fill="F9B2D6"/>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Спрямованість системи оцінювання на формування у здобувачів освіти відповідальності за результати свого навчання, здатності до самооцінювання</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p w:rsidR="0091613F" w:rsidRDefault="0091613F" w:rsidP="00496F98">
            <w:pPr>
              <w:widowControl w:val="0"/>
              <w:spacing w:after="0" w:line="240" w:lineRule="auto"/>
              <w:rPr>
                <w:rFonts w:ascii="Times New Roman" w:hAnsi="Times New Roman"/>
                <w:sz w:val="24"/>
                <w:szCs w:val="24"/>
              </w:rPr>
            </w:pP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C7020E">
        <w:tblPrEx>
          <w:tblBorders>
            <w:top w:val="none" w:sz="0" w:space="0" w:color="auto"/>
          </w:tblBorders>
          <w:tblLook w:val="04A0" w:firstRow="1" w:lastRow="0" w:firstColumn="1" w:lastColumn="0" w:noHBand="0" w:noVBand="1"/>
        </w:tblPrEx>
        <w:trPr>
          <w:trHeight w:val="568"/>
        </w:trPr>
        <w:tc>
          <w:tcPr>
            <w:tcW w:w="1510" w:type="dxa"/>
            <w:vMerge/>
            <w:tcBorders>
              <w:left w:val="single" w:sz="4" w:space="0" w:color="auto"/>
              <w:right w:val="single" w:sz="4" w:space="0" w:color="auto"/>
            </w:tcBorders>
            <w:shd w:val="clear" w:color="auto" w:fill="F9B2D6"/>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732" w:type="dxa"/>
            <w:tcBorders>
              <w:top w:val="single" w:sz="4" w:space="0" w:color="auto"/>
              <w:bottom w:val="single" w:sz="4" w:space="0" w:color="auto"/>
              <w:right w:val="single" w:sz="4" w:space="0" w:color="auto"/>
            </w:tcBorders>
          </w:tcPr>
          <w:p w:rsidR="0091613F" w:rsidRDefault="0091613F" w:rsidP="00496F98">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Основи здоров'я , правознавство</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предметники,</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 т.</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tabs>
                <w:tab w:val="left" w:pos="1260"/>
              </w:tabs>
              <w:spacing w:after="0" w:line="240" w:lineRule="auto"/>
              <w:rPr>
                <w:rFonts w:ascii="Times New Roman" w:eastAsia="Calibri" w:hAnsi="Times New Roman" w:cs="Times New Roman"/>
                <w:sz w:val="24"/>
                <w:szCs w:val="24"/>
              </w:rPr>
            </w:pPr>
          </w:p>
        </w:tc>
      </w:tr>
      <w:tr w:rsidR="0091613F" w:rsidTr="0091613F">
        <w:tblPrEx>
          <w:tblBorders>
            <w:top w:val="none" w:sz="0" w:space="0" w:color="auto"/>
          </w:tblBorders>
          <w:tblLook w:val="04A0" w:firstRow="1" w:lastRow="0" w:firstColumn="1" w:lastColumn="0" w:noHBand="0" w:noVBand="1"/>
        </w:tblPrEx>
        <w:trPr>
          <w:trHeight w:val="855"/>
        </w:trPr>
        <w:tc>
          <w:tcPr>
            <w:tcW w:w="1510" w:type="dxa"/>
            <w:vMerge/>
            <w:tcBorders>
              <w:left w:val="single" w:sz="4" w:space="0" w:color="auto"/>
              <w:right w:val="single" w:sz="4" w:space="0" w:color="auto"/>
            </w:tcBorders>
            <w:shd w:val="clear" w:color="auto" w:fill="F9B2D6"/>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val="restart"/>
            <w:tcBorders>
              <w:top w:val="single" w:sz="4" w:space="0" w:color="auto"/>
              <w:left w:val="single" w:sz="4" w:space="0" w:color="auto"/>
              <w:right w:val="single" w:sz="4" w:space="0" w:color="auto"/>
            </w:tcBorders>
            <w:shd w:val="clear" w:color="auto" w:fill="F9B2D6"/>
            <w:textDirection w:val="btLr"/>
          </w:tcPr>
          <w:p w:rsidR="00CD1F42" w:rsidRDefault="00CD1F42" w:rsidP="00496F98">
            <w:pPr>
              <w:widowControl w:val="0"/>
              <w:spacing w:after="0" w:line="240" w:lineRule="auto"/>
              <w:ind w:left="113" w:right="113"/>
              <w:jc w:val="center"/>
              <w:rPr>
                <w:rFonts w:ascii="Times New Roman" w:eastAsia="Times New Roman" w:hAnsi="Times New Roman" w:cs="Times New Roman"/>
                <w:b/>
                <w:color w:val="C00000"/>
                <w:sz w:val="28"/>
                <w:szCs w:val="28"/>
                <w:lang w:eastAsia="ru-RU"/>
              </w:rPr>
            </w:pPr>
          </w:p>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F9B2D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 В.</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F9B2D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та рівня знань з хімії в 7-9 класах</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F9B2D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Вивчення ціннісного ставлення особистості до суспільства і держави</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bottom w:val="single" w:sz="4" w:space="0" w:color="auto"/>
              <w:right w:val="single" w:sz="4" w:space="0" w:color="auto"/>
            </w:tcBorders>
            <w:shd w:val="clear" w:color="auto" w:fill="F9B2D6"/>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52" w:lineRule="auto"/>
              <w:rPr>
                <w:rFonts w:ascii="Times New Roman" w:eastAsia="Calibri" w:hAnsi="Times New Roman" w:cs="Times New Roman"/>
                <w:bCs/>
                <w:iCs/>
                <w:sz w:val="24"/>
                <w:szCs w:val="24"/>
                <w:lang w:val="ru-RU"/>
              </w:rPr>
            </w:pPr>
            <w:r>
              <w:rPr>
                <w:rFonts w:ascii="Times New Roman" w:eastAsia="Calibri" w:hAnsi="Times New Roman" w:cs="Times New Roman"/>
                <w:bCs/>
                <w:iCs/>
                <w:sz w:val="24"/>
                <w:szCs w:val="24"/>
                <w:lang w:val="ru-RU"/>
              </w:rPr>
              <w:t>Співробітництво з ВАБО, ВНЗ.</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52" w:lineRule="auto"/>
              <w:rPr>
                <w:rFonts w:ascii="Times New Roman" w:eastAsia="Calibri" w:hAnsi="Times New Roman" w:cs="Times New Roman"/>
                <w:bCs/>
                <w:iCs/>
                <w:sz w:val="24"/>
                <w:szCs w:val="24"/>
              </w:rPr>
            </w:pPr>
            <w:r>
              <w:rPr>
                <w:rFonts w:ascii="Times New Roman" w:eastAsia="Calibri" w:hAnsi="Times New Roman" w:cs="Times New Roman"/>
                <w:bCs/>
                <w:iCs/>
                <w:sz w:val="24"/>
                <w:szCs w:val="24"/>
              </w:rPr>
              <w:t>Участь у семінарах, тренінгах за графіком</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r>
      <w:tr w:rsidR="0091613F" w:rsidTr="0091613F">
        <w:tblPrEx>
          <w:tblBorders>
            <w:top w:val="none" w:sz="0" w:space="0" w:color="auto"/>
          </w:tblBorders>
          <w:tblLook w:val="04A0" w:firstRow="1" w:lastRow="0" w:firstColumn="1" w:lastColumn="0" w:noHBand="0" w:noVBand="1"/>
        </w:tblPrEx>
        <w:tc>
          <w:tcPr>
            <w:tcW w:w="1510" w:type="dxa"/>
            <w:vMerge w:val="restart"/>
            <w:tcBorders>
              <w:top w:val="single" w:sz="4" w:space="0" w:color="auto"/>
              <w:left w:val="single" w:sz="4" w:space="0" w:color="auto"/>
              <w:right w:val="single" w:sz="4" w:space="0" w:color="auto"/>
            </w:tcBorders>
            <w:shd w:val="clear" w:color="auto" w:fill="CCCCCF"/>
            <w:textDirection w:val="btLr"/>
          </w:tcPr>
          <w:p w:rsidR="0091613F" w:rsidRDefault="0091613F" w:rsidP="00496F98">
            <w:pPr>
              <w:widowControl w:val="0"/>
              <w:spacing w:after="0" w:line="240" w:lineRule="auto"/>
              <w:ind w:right="113"/>
              <w:jc w:val="center"/>
              <w:rPr>
                <w:rFonts w:ascii="Times New Roman" w:eastAsia="Calibri" w:hAnsi="Times New Roman" w:cs="Times New Roman"/>
                <w:b/>
                <w:sz w:val="28"/>
                <w:szCs w:val="28"/>
              </w:rPr>
            </w:pPr>
          </w:p>
          <w:p w:rsidR="0091613F" w:rsidRDefault="0091613F" w:rsidP="00496F98">
            <w:pPr>
              <w:widowControl w:val="0"/>
              <w:spacing w:after="0" w:line="240" w:lineRule="auto"/>
              <w:ind w:right="113"/>
              <w:jc w:val="center"/>
              <w:rPr>
                <w:rFonts w:ascii="Times New Roman" w:eastAsia="Calibri" w:hAnsi="Times New Roman" w:cs="Times New Roman"/>
                <w:b/>
                <w:sz w:val="28"/>
                <w:szCs w:val="28"/>
              </w:rPr>
            </w:pPr>
            <w:r>
              <w:rPr>
                <w:rFonts w:ascii="Times New Roman" w:eastAsia="Calibri" w:hAnsi="Times New Roman" w:cs="Times New Roman"/>
                <w:b/>
                <w:sz w:val="28"/>
                <w:szCs w:val="28"/>
              </w:rPr>
              <w:t>Управлінські процеси</w:t>
            </w: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Стратегія розвитку навчального закладу</w:t>
            </w:r>
          </w:p>
          <w:p w:rsidR="0091613F" w:rsidRDefault="0091613F" w:rsidP="00496F98">
            <w:pPr>
              <w:widowControl w:val="0"/>
              <w:spacing w:after="0" w:line="240" w:lineRule="auto"/>
              <w:rPr>
                <w:rFonts w:ascii="Times New Roman" w:hAnsi="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p>
        </w:tc>
      </w:tr>
      <w:tr w:rsidR="0091613F"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Річний план</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Виконання</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r>
              <w:rPr>
                <w:rFonts w:ascii="Times New Roman" w:hAnsi="Times New Roman"/>
                <w:sz w:val="24"/>
                <w:szCs w:val="24"/>
              </w:rPr>
              <w:t>ЗДНВР,директор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r>
              <w:rPr>
                <w:rFonts w:ascii="Times New Roman" w:hAnsi="Times New Roman"/>
                <w:sz w:val="24"/>
                <w:szCs w:val="24"/>
              </w:rPr>
              <w:t>Грудень</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p>
        </w:tc>
      </w:tr>
      <w:tr w:rsidR="0091613F"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та наповнення</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hAnsi="Times New Roman"/>
                <w:sz w:val="24"/>
                <w:szCs w:val="24"/>
              </w:rPr>
            </w:pPr>
          </w:p>
        </w:tc>
      </w:tr>
      <w:tr w:rsidR="0091613F"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p w:rsidR="0091613F" w:rsidRDefault="0091613F" w:rsidP="00496F98">
            <w:pPr>
              <w:widowControl w:val="0"/>
              <w:spacing w:after="0" w:line="240" w:lineRule="auto"/>
              <w:rPr>
                <w:rFonts w:ascii="Times New Roman" w:eastAsia="Calibri" w:hAnsi="Times New Roman" w:cs="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педагогічних виставках та конкурсах</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left w:val="single" w:sz="4" w:space="0" w:color="auto"/>
              <w:bottom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Calibri" w:hAnsi="Times New Roman" w:cs="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C7020E">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C7020E">
        <w:tblPrEx>
          <w:tblBorders>
            <w:top w:val="none" w:sz="0" w:space="0" w:color="auto"/>
          </w:tblBorders>
          <w:tblLook w:val="04A0" w:firstRow="1" w:lastRow="0" w:firstColumn="1" w:lastColumn="0" w:noHBand="0" w:noVBand="1"/>
        </w:tblPrEx>
        <w:trPr>
          <w:trHeight w:val="840"/>
        </w:trPr>
        <w:tc>
          <w:tcPr>
            <w:tcW w:w="1510" w:type="dxa"/>
            <w:vMerge/>
            <w:tcBorders>
              <w:left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vMerge w:val="restart"/>
            <w:tcBorders>
              <w:top w:val="single" w:sz="4" w:space="0" w:color="auto"/>
              <w:left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 xml:space="preserve">Спрямованість системи оцінювання на формування у здобувачів освіти відповідальності за результати свого </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p w:rsidR="0091613F" w:rsidRDefault="0091613F" w:rsidP="00496F98">
            <w:pPr>
              <w:widowControl w:val="0"/>
              <w:spacing w:after="0" w:line="240" w:lineRule="auto"/>
              <w:rPr>
                <w:rFonts w:ascii="Times New Roman" w:hAnsi="Times New Roman"/>
                <w:sz w:val="24"/>
                <w:szCs w:val="24"/>
              </w:rPr>
            </w:pP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C7020E">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vMerge/>
            <w:tcBorders>
              <w:left w:val="single" w:sz="4" w:space="0" w:color="auto"/>
              <w:bottom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Times New Roman" w:hAnsi="Times New Roman" w:cs="Times New Roman"/>
                <w:color w:val="000000"/>
                <w:sz w:val="24"/>
                <w:szCs w:val="24"/>
                <w:lang w:eastAsia="uk-UA"/>
              </w:rPr>
            </w:pP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76" w:lineRule="auto"/>
              <w:rPr>
                <w:rFonts w:ascii="Times New Roman" w:eastAsia="Calibri" w:hAnsi="Times New Roman" w:cs="Times New Roman"/>
                <w:sz w:val="24"/>
                <w:szCs w:val="24"/>
              </w:rPr>
            </w:pP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91613F" w:rsidTr="00C7020E">
        <w:tblPrEx>
          <w:tblBorders>
            <w:top w:val="none" w:sz="0" w:space="0" w:color="auto"/>
          </w:tblBorders>
          <w:tblLook w:val="04A0" w:firstRow="1" w:lastRow="0" w:firstColumn="1" w:lastColumn="0" w:noHBand="0" w:noVBand="1"/>
        </w:tblPrEx>
        <w:tc>
          <w:tcPr>
            <w:tcW w:w="1510" w:type="dxa"/>
            <w:vMerge/>
            <w:tcBorders>
              <w:left w:val="single" w:sz="4" w:space="0" w:color="auto"/>
              <w:bottom w:val="single" w:sz="4" w:space="0" w:color="auto"/>
              <w:right w:val="single" w:sz="4" w:space="0" w:color="auto"/>
            </w:tcBorders>
            <w:shd w:val="clear" w:color="auto" w:fill="CCCCCF"/>
            <w:textDirection w:val="btLr"/>
          </w:tcPr>
          <w:p w:rsidR="0091613F" w:rsidRDefault="0091613F"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91613F" w:rsidRDefault="0091613F" w:rsidP="00496F98">
            <w:pPr>
              <w:widowControl w:val="0"/>
              <w:spacing w:after="0" w:line="240" w:lineRule="auto"/>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навчання, здатності до самооцінювання</w:t>
            </w:r>
          </w:p>
        </w:tc>
        <w:tc>
          <w:tcPr>
            <w:tcW w:w="4732"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76" w:lineRule="auto"/>
              <w:rPr>
                <w:rFonts w:ascii="Times New Roman" w:eastAsia="Calibri" w:hAnsi="Times New Roman" w:cs="Times New Roman"/>
                <w:sz w:val="24"/>
                <w:szCs w:val="24"/>
              </w:rPr>
            </w:pPr>
          </w:p>
        </w:tc>
        <w:tc>
          <w:tcPr>
            <w:tcW w:w="1966"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c>
          <w:tcPr>
            <w:tcW w:w="1340" w:type="dxa"/>
            <w:tcBorders>
              <w:top w:val="single" w:sz="4" w:space="0" w:color="auto"/>
              <w:left w:val="single" w:sz="4" w:space="0" w:color="auto"/>
              <w:bottom w:val="single" w:sz="4" w:space="0" w:color="auto"/>
              <w:right w:val="single" w:sz="4" w:space="0" w:color="auto"/>
            </w:tcBorders>
          </w:tcPr>
          <w:p w:rsidR="0091613F" w:rsidRDefault="0091613F"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val="restart"/>
            <w:tcBorders>
              <w:top w:val="single" w:sz="4" w:space="0" w:color="auto"/>
              <w:left w:val="single" w:sz="4" w:space="0" w:color="auto"/>
              <w:right w:val="single" w:sz="4" w:space="0" w:color="auto"/>
            </w:tcBorders>
            <w:shd w:val="clear" w:color="auto" w:fill="CCCCCF"/>
            <w:textDirection w:val="btLr"/>
          </w:tcPr>
          <w:p w:rsidR="0091613F" w:rsidRDefault="0091613F" w:rsidP="00496F98">
            <w:pPr>
              <w:widowControl w:val="0"/>
              <w:spacing w:after="0" w:line="240" w:lineRule="auto"/>
              <w:ind w:right="113"/>
              <w:jc w:val="center"/>
              <w:rPr>
                <w:rFonts w:ascii="Times New Roman" w:eastAsia="Times New Roman" w:hAnsi="Times New Roman" w:cs="Times New Roman"/>
                <w:b/>
                <w:color w:val="C00000"/>
                <w:sz w:val="28"/>
                <w:szCs w:val="28"/>
                <w:lang w:eastAsia="ru-RU"/>
              </w:rPr>
            </w:pPr>
          </w:p>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732" w:type="dxa"/>
            <w:tcBorders>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ведення робочих зошитів  з англійської мови в 1-9 класах</w:t>
            </w:r>
          </w:p>
        </w:tc>
        <w:tc>
          <w:tcPr>
            <w:tcW w:w="1966" w:type="dxa"/>
            <w:tcBorders>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географії та пізнаємо природу  Скрипник С.Г.</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системи роботи вчителя  іноземної  мови Хлапоніної Л.В.</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початкових класів  Островської Л. В.</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Вивчення стану викладання та рівня знань з хімії в 7-9 класах</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 вивчення документації тощо</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eastAsia="Calibri" w:hAnsi="Times New Roman" w:cs="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Вивчення ціннісного ставлення особистості до суспільства і держави</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Проведення виховних заходів та навчальних занять</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right w:val="single" w:sz="4" w:space="0" w:color="auto"/>
            </w:tcBorders>
            <w:shd w:val="clear" w:color="auto" w:fill="CCCCCF"/>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p w:rsidR="00026F86" w:rsidRDefault="00026F86" w:rsidP="00496F98">
            <w:pPr>
              <w:widowControl w:val="0"/>
              <w:spacing w:after="0" w:line="240" w:lineRule="auto"/>
              <w:rPr>
                <w:rFonts w:ascii="Times New Roman" w:hAnsi="Times New Roman"/>
                <w:sz w:val="24"/>
                <w:szCs w:val="24"/>
              </w:rPr>
            </w:pP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ind w:firstLine="20"/>
              <w:rPr>
                <w:rFonts w:ascii="Times New Roman" w:eastAsia="Calibri" w:hAnsi="Times New Roman" w:cs="Times New Roman"/>
                <w:sz w:val="24"/>
                <w:szCs w:val="24"/>
              </w:rPr>
            </w:pPr>
            <w:r>
              <w:rPr>
                <w:rFonts w:ascii="Times New Roman" w:eastAsia="Calibri" w:hAnsi="Times New Roman" w:cs="Times New Roman"/>
                <w:sz w:val="24"/>
                <w:szCs w:val="24"/>
              </w:rPr>
              <w:t>Проведення  класних батьківських зборів</w:t>
            </w:r>
          </w:p>
        </w:tc>
        <w:tc>
          <w:tcPr>
            <w:tcW w:w="1966"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r>
      <w:tr w:rsidR="00026F86" w:rsidTr="0091613F">
        <w:tblPrEx>
          <w:tblBorders>
            <w:top w:val="none" w:sz="0" w:space="0" w:color="auto"/>
          </w:tblBorders>
          <w:tblLook w:val="04A0" w:firstRow="1" w:lastRow="0" w:firstColumn="1" w:lastColumn="0" w:noHBand="0" w:noVBand="1"/>
        </w:tblPrEx>
        <w:tc>
          <w:tcPr>
            <w:tcW w:w="1510" w:type="dxa"/>
            <w:vMerge/>
            <w:tcBorders>
              <w:left w:val="single" w:sz="4" w:space="0" w:color="auto"/>
              <w:bottom w:val="single" w:sz="4" w:space="0" w:color="auto"/>
              <w:right w:val="single" w:sz="4" w:space="0" w:color="auto"/>
            </w:tcBorders>
            <w:shd w:val="clear" w:color="auto" w:fill="CCCCCF"/>
            <w:textDirection w:val="btLr"/>
          </w:tcPr>
          <w:p w:rsidR="00026F86" w:rsidRDefault="00026F86" w:rsidP="00496F98">
            <w:pPr>
              <w:widowControl w:val="0"/>
              <w:rPr>
                <w:rFonts w:ascii="Times New Roman" w:eastAsia="Times New Roman" w:hAnsi="Times New Roman" w:cs="Times New Roman"/>
                <w:b/>
                <w:color w:val="C00000"/>
                <w:sz w:val="28"/>
                <w:szCs w:val="28"/>
                <w:lang w:eastAsia="ru-RU"/>
              </w:rPr>
            </w:pPr>
          </w:p>
        </w:tc>
        <w:tc>
          <w:tcPr>
            <w:tcW w:w="4169" w:type="dxa"/>
            <w:tcBorders>
              <w:top w:val="single" w:sz="4" w:space="0" w:color="auto"/>
              <w:left w:val="single" w:sz="4" w:space="0" w:color="auto"/>
              <w:bottom w:val="single" w:sz="4" w:space="0" w:color="auto"/>
              <w:right w:val="single" w:sz="4" w:space="0" w:color="auto"/>
            </w:tcBorders>
            <w:shd w:val="clear" w:color="auto" w:fill="FFF2CC"/>
          </w:tcPr>
          <w:p w:rsidR="00026F86" w:rsidRDefault="002356FA" w:rsidP="00496F98">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4732"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ind w:firstLine="20"/>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педагогічними працівниками щодо дотримання принципів академічної доброчесності.</w:t>
            </w:r>
          </w:p>
        </w:tc>
        <w:tc>
          <w:tcPr>
            <w:tcW w:w="1966"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026F86" w:rsidRDefault="002356FA" w:rsidP="00496F98">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40" w:type="dxa"/>
            <w:tcBorders>
              <w:top w:val="single" w:sz="4" w:space="0" w:color="auto"/>
              <w:left w:val="single" w:sz="4" w:space="0" w:color="auto"/>
              <w:bottom w:val="single" w:sz="4" w:space="0" w:color="auto"/>
              <w:right w:val="single" w:sz="4" w:space="0" w:color="auto"/>
            </w:tcBorders>
          </w:tcPr>
          <w:p w:rsidR="00026F86" w:rsidRDefault="00026F86" w:rsidP="00496F98">
            <w:pPr>
              <w:widowControl w:val="0"/>
              <w:spacing w:after="0" w:line="240" w:lineRule="auto"/>
              <w:rPr>
                <w:rFonts w:ascii="Times New Roman" w:hAnsi="Times New Roman"/>
                <w:sz w:val="24"/>
                <w:szCs w:val="24"/>
              </w:rPr>
            </w:pPr>
          </w:p>
        </w:tc>
      </w:tr>
    </w:tbl>
    <w:p w:rsidR="00026F86" w:rsidRDefault="00026F86">
      <w:pPr>
        <w:spacing w:line="252" w:lineRule="auto"/>
        <w:rPr>
          <w:rFonts w:ascii="Times New Roman" w:eastAsia="Calibri" w:hAnsi="Times New Roman" w:cs="Times New Roman"/>
          <w:sz w:val="24"/>
          <w:szCs w:val="24"/>
        </w:rPr>
      </w:pPr>
    </w:p>
    <w:p w:rsidR="00026F86" w:rsidRDefault="002356FA">
      <w:pPr>
        <w:jc w:val="center"/>
        <w:rPr>
          <w:rFonts w:ascii="Times New Roman" w:hAnsi="Times New Roman" w:cs="Times New Roman"/>
          <w:b/>
          <w:color w:val="C00000"/>
          <w:sz w:val="24"/>
          <w:szCs w:val="24"/>
        </w:rPr>
      </w:pPr>
      <w:r>
        <w:rPr>
          <w:rFonts w:ascii="Times New Roman" w:hAnsi="Times New Roman" w:cs="Times New Roman"/>
          <w:b/>
          <w:color w:val="C00000"/>
          <w:sz w:val="24"/>
          <w:szCs w:val="24"/>
        </w:rPr>
        <w:t>СІЧЕНЬ</w:t>
      </w:r>
    </w:p>
    <w:tbl>
      <w:tblPr>
        <w:tblW w:w="15015" w:type="dxa"/>
        <w:tblInd w:w="109" w:type="dxa"/>
        <w:tblLayout w:type="fixed"/>
        <w:tblLook w:val="04A0" w:firstRow="1" w:lastRow="0" w:firstColumn="1" w:lastColumn="0" w:noHBand="0" w:noVBand="1"/>
      </w:tblPr>
      <w:tblGrid>
        <w:gridCol w:w="1122"/>
        <w:gridCol w:w="4374"/>
        <w:gridCol w:w="4988"/>
        <w:gridCol w:w="1875"/>
        <w:gridCol w:w="1257"/>
        <w:gridCol w:w="1399"/>
      </w:tblGrid>
      <w:tr w:rsidR="00026F86">
        <w:tc>
          <w:tcPr>
            <w:tcW w:w="1121" w:type="dxa"/>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4374" w:type="dxa"/>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4988" w:type="dxa"/>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1875" w:type="dxa"/>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257" w:type="dxa"/>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w:t>
            </w:r>
          </w:p>
        </w:tc>
        <w:tc>
          <w:tcPr>
            <w:tcW w:w="1399" w:type="dxa"/>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Відмітка про виконан-ня</w:t>
            </w:r>
          </w:p>
        </w:tc>
      </w:tr>
      <w:tr w:rsidR="00026F86">
        <w:tc>
          <w:tcPr>
            <w:tcW w:w="1121" w:type="dxa"/>
            <w:vMerge w:val="restart"/>
            <w:shd w:val="clear" w:color="auto" w:fill="DBEEA6"/>
            <w:textDirection w:val="btLr"/>
            <w:vAlign w:val="center"/>
          </w:tcPr>
          <w:p w:rsidR="00026F86" w:rsidRDefault="002356FA">
            <w:pPr>
              <w:widowControl w:val="0"/>
              <w:spacing w:after="0" w:line="240" w:lineRule="auto"/>
              <w:ind w:left="11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Освітнє  середовище</w:t>
            </w: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інструктажів на початку ІІ семестру, щоденний контроль за дотриманням санітарно-гігієнічних вимог</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зав.кабінетами</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Оснащення навчальних кабінетів</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інформативних стендів</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Зав. кабінетами</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Січень</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 природного газу</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журнали, сторінка інструктажів</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класних журналів</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1 т.</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1875" w:type="dxa"/>
          </w:tcPr>
          <w:p w:rsidR="00026F86" w:rsidRDefault="00026F86">
            <w:pPr>
              <w:widowControl w:val="0"/>
              <w:spacing w:after="0" w:line="240" w:lineRule="auto"/>
              <w:rPr>
                <w:rFonts w:ascii="Times New Roman" w:hAnsi="Times New Roman"/>
                <w:sz w:val="24"/>
                <w:szCs w:val="24"/>
              </w:rPr>
            </w:pP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Січень</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Правила поведінки в інтернеті,</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захист персональних даних</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згоди на обробку персональних даних  (класні керівники)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2 т.</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Безпека життєдіяльності</w:t>
            </w:r>
          </w:p>
        </w:tc>
        <w:tc>
          <w:tcPr>
            <w:tcW w:w="4988"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учнів та вчителі</w:t>
            </w:r>
            <w:r>
              <w:rPr>
                <w:rFonts w:ascii="Times New Roman" w:eastAsia="Calibri" w:hAnsi="Times New Roman" w:cs="Times New Roman"/>
                <w:color w:val="000000"/>
                <w:sz w:val="24"/>
                <w:szCs w:val="24"/>
                <w:lang w:eastAsia="uk-UA"/>
              </w:rPr>
              <w:t xml:space="preserve">  виявлення чи обізнані  учасники освітнього процесу з вимогами охорони праці, безпеки життєдіяльності, пожежної безпеки, правилами поведінки в умовах  надзвичайних ситуацій і дотримуються їх</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Профілактика різних видів захворювань</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щодо профілактики різних видів захворювань. Проведення бесід та ГКК</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rPr>
          <w:trHeight w:val="505"/>
        </w:trPr>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Дитячий травматизм</w:t>
            </w:r>
          </w:p>
        </w:tc>
        <w:tc>
          <w:tcPr>
            <w:tcW w:w="4988" w:type="dxa"/>
          </w:tcPr>
          <w:p w:rsidR="00026F86" w:rsidRDefault="002356FA">
            <w:pPr>
              <w:widowControl w:val="0"/>
              <w:spacing w:after="20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Заходи щодо запобігання всім видам дитячого травматизму. Проведення бесід .</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8 кл.</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Пр.психолог</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vMerge w:val="restart"/>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Попередження пропусків навчальних занять здобувачами освіти. Контроль за відвідуваннями занять.</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До 31.01</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vMerge/>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Перевірки запізнень і відвідування школи здобувачами освіти</w:t>
            </w:r>
          </w:p>
        </w:tc>
        <w:tc>
          <w:tcPr>
            <w:tcW w:w="1875" w:type="dxa"/>
          </w:tcPr>
          <w:p w:rsidR="00026F86" w:rsidRDefault="00026F86">
            <w:pPr>
              <w:widowControl w:val="0"/>
              <w:spacing w:after="0" w:line="240" w:lineRule="auto"/>
              <w:rPr>
                <w:rFonts w:ascii="Times New Roman" w:hAnsi="Times New Roman"/>
                <w:sz w:val="24"/>
                <w:szCs w:val="24"/>
              </w:rPr>
            </w:pP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До 31.01</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vMerge/>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Аналіз роботи класних керівників з питання </w:t>
            </w:r>
            <w:r>
              <w:rPr>
                <w:rFonts w:ascii="Times New Roman" w:eastAsia="Calibri" w:hAnsi="Times New Roman" w:cs="Times New Roman"/>
                <w:sz w:val="24"/>
                <w:szCs w:val="24"/>
              </w:rPr>
              <w:lastRenderedPageBreak/>
              <w:t>контролю за відвідуванням занять учнями</w:t>
            </w:r>
          </w:p>
        </w:tc>
        <w:tc>
          <w:tcPr>
            <w:tcW w:w="1875" w:type="dxa"/>
          </w:tcPr>
          <w:p w:rsidR="00026F86" w:rsidRDefault="00026F86">
            <w:pPr>
              <w:widowControl w:val="0"/>
              <w:spacing w:after="0" w:line="240" w:lineRule="auto"/>
              <w:rPr>
                <w:rFonts w:ascii="Times New Roman" w:hAnsi="Times New Roman"/>
                <w:sz w:val="24"/>
                <w:szCs w:val="24"/>
              </w:rPr>
            </w:pP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До 31.01</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DBEEA6"/>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vMerge/>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 здобувачів освіти щодо їх відповідальності за відвідуванням учнями занять</w:t>
            </w:r>
          </w:p>
        </w:tc>
        <w:tc>
          <w:tcPr>
            <w:tcW w:w="1875" w:type="dxa"/>
          </w:tcPr>
          <w:p w:rsidR="00026F86" w:rsidRDefault="00026F86">
            <w:pPr>
              <w:widowControl w:val="0"/>
              <w:spacing w:after="0" w:line="240" w:lineRule="auto"/>
              <w:rPr>
                <w:rFonts w:ascii="Times New Roman" w:hAnsi="Times New Roman"/>
                <w:sz w:val="24"/>
                <w:szCs w:val="24"/>
              </w:rPr>
            </w:pP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До 31.01</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val="restart"/>
            <w:shd w:val="clear" w:color="auto" w:fill="FBC1A2"/>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DE0D0"/>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Впровадження системи формувального оцінювання</w:t>
            </w:r>
          </w:p>
          <w:p w:rsidR="00026F86" w:rsidRDefault="00026F86">
            <w:pPr>
              <w:widowControl w:val="0"/>
              <w:spacing w:after="0" w:line="240" w:lineRule="auto"/>
              <w:rPr>
                <w:rFonts w:ascii="Times New Roman" w:hAnsi="Times New Roman"/>
                <w:sz w:val="24"/>
                <w:szCs w:val="24"/>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з усіх навчальних предметів з метою вивчення впровадження системи формувального оцінюва</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BC1A2"/>
            <w:textDirection w:val="btLr"/>
            <w:vAlign w:val="cente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DE0D0"/>
          </w:tcPr>
          <w:p w:rsidR="00026F86" w:rsidRDefault="002356FA">
            <w:pPr>
              <w:widowControl w:val="0"/>
              <w:spacing w:after="0" w:line="240" w:lineRule="auto"/>
              <w:jc w:val="both"/>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Формування у здобувачів освіти відповідальності за результати свого навчання, здатності до самооцінювання</w:t>
            </w:r>
          </w:p>
          <w:p w:rsidR="00026F86" w:rsidRDefault="00026F86">
            <w:pPr>
              <w:widowControl w:val="0"/>
              <w:spacing w:after="0" w:line="240" w:lineRule="auto"/>
              <w:rPr>
                <w:rFonts w:ascii="Times New Roman" w:hAnsi="Times New Roman"/>
                <w:sz w:val="24"/>
                <w:szCs w:val="24"/>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у 5 класі з метою вивчення спрямованості системи оцінювання на формування у здобувачів освіти відповідальності за результати свого навчання</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Директор, 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val="restart"/>
            <w:shd w:val="clear" w:color="auto" w:fill="F9B2D6"/>
            <w:textDirection w:val="btLr"/>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Педагогічна діяльність  педагогічних працівників</w:t>
            </w:r>
          </w:p>
        </w:tc>
        <w:tc>
          <w:tcPr>
            <w:tcW w:w="4374"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Календарно-тематичні плани</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виконанням програми відповідно до календарно-тематичного планування</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Круглий стіл</w:t>
            </w:r>
          </w:p>
        </w:tc>
        <w:tc>
          <w:tcPr>
            <w:tcW w:w="4988" w:type="dxa"/>
          </w:tcPr>
          <w:p w:rsidR="00026F86" w:rsidRDefault="002356FA">
            <w:pPr>
              <w:widowControl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Результативність роботи з  обдарованими дітьми</w:t>
            </w:r>
          </w:p>
        </w:tc>
        <w:tc>
          <w:tcPr>
            <w:tcW w:w="1875" w:type="dxa"/>
          </w:tcPr>
          <w:p w:rsidR="00026F86" w:rsidRDefault="002356FA">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ЗДНВР</w:t>
            </w:r>
          </w:p>
        </w:tc>
        <w:tc>
          <w:tcPr>
            <w:tcW w:w="1257" w:type="dxa"/>
          </w:tcPr>
          <w:p w:rsidR="00026F86" w:rsidRDefault="002356FA">
            <w:pPr>
              <w:widowControl w:val="0"/>
              <w:spacing w:after="0" w:line="240" w:lineRule="auto"/>
              <w:rPr>
                <w:rFonts w:ascii="Times New Roman" w:hAnsi="Times New Roman"/>
                <w:color w:val="000000"/>
                <w:sz w:val="24"/>
                <w:szCs w:val="24"/>
              </w:rPr>
            </w:pPr>
            <w:r>
              <w:rPr>
                <w:rFonts w:ascii="Times New Roman" w:hAnsi="Times New Roman"/>
                <w:color w:val="000000"/>
                <w:sz w:val="24"/>
                <w:szCs w:val="24"/>
              </w:rPr>
              <w:t>Протягом місяця</w:t>
            </w:r>
          </w:p>
        </w:tc>
        <w:tc>
          <w:tcPr>
            <w:tcW w:w="1399" w:type="dxa"/>
          </w:tcPr>
          <w:p w:rsidR="00026F86" w:rsidRDefault="00026F86">
            <w:pPr>
              <w:widowControl w:val="0"/>
              <w:spacing w:after="0" w:line="240" w:lineRule="auto"/>
              <w:rPr>
                <w:rFonts w:ascii="Times New Roman" w:hAnsi="Times New Roman"/>
                <w:color w:val="FF0000"/>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Творча група “Інновації в новій українській школі”</w:t>
            </w:r>
          </w:p>
        </w:tc>
        <w:tc>
          <w:tcPr>
            <w:tcW w:w="4988" w:type="dxa"/>
          </w:tcPr>
          <w:p w:rsidR="00026F86" w:rsidRDefault="00026F86">
            <w:pPr>
              <w:widowControl w:val="0"/>
              <w:spacing w:after="0" w:line="240" w:lineRule="auto"/>
              <w:rPr>
                <w:rFonts w:ascii="Times New Roman" w:eastAsia="Calibri" w:hAnsi="Times New Roman" w:cs="Times New Roman"/>
                <w:color w:val="000000"/>
                <w:sz w:val="24"/>
                <w:szCs w:val="24"/>
                <w:lang w:eastAsia="uk-UA"/>
              </w:rPr>
            </w:pPr>
          </w:p>
        </w:tc>
        <w:tc>
          <w:tcPr>
            <w:tcW w:w="1875"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Творча група</w:t>
            </w:r>
          </w:p>
        </w:tc>
        <w:tc>
          <w:tcPr>
            <w:tcW w:w="1257"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color w:val="FF0000"/>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p w:rsidR="00026F86" w:rsidRDefault="00026F86">
            <w:pPr>
              <w:widowControl w:val="0"/>
              <w:spacing w:after="0" w:line="240" w:lineRule="auto"/>
              <w:rPr>
                <w:rFonts w:ascii="Times New Roman" w:hAnsi="Times New Roman" w:cs="Times New Roman"/>
                <w:sz w:val="24"/>
                <w:szCs w:val="24"/>
              </w:rPr>
            </w:pPr>
          </w:p>
        </w:tc>
        <w:tc>
          <w:tcPr>
            <w:tcW w:w="4988"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75"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57"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vMerge w:val="restart"/>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педагогічної майстерності вчителів</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атестації педагогічних працівників</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vMerge/>
            <w:shd w:val="clear" w:color="auto" w:fill="FCD8EA"/>
          </w:tcPr>
          <w:p w:rsidR="00026F86" w:rsidRDefault="00026F86">
            <w:pPr>
              <w:widowControl w:val="0"/>
              <w:rPr>
                <w:rFonts w:ascii="Times New Roman" w:eastAsia="Times New Roman" w:hAnsi="Times New Roman" w:cs="Times New Roman"/>
                <w:b/>
                <w:color w:val="C00000"/>
                <w:sz w:val="28"/>
                <w:szCs w:val="28"/>
                <w:lang w:eastAsia="ru-RU"/>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Ознайомлення із публікаціями вчителів, </w:t>
            </w:r>
            <w:r>
              <w:rPr>
                <w:rFonts w:ascii="Times New Roman" w:eastAsia="Calibri" w:hAnsi="Times New Roman" w:cs="Times New Roman"/>
                <w:sz w:val="24"/>
                <w:szCs w:val="24"/>
              </w:rPr>
              <w:lastRenderedPageBreak/>
              <w:t>особливостями здійснення інноваційної діяльності</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Протягом </w:t>
            </w:r>
            <w:r>
              <w:rPr>
                <w:rFonts w:ascii="Times New Roman" w:eastAsia="Calibri" w:hAnsi="Times New Roman" w:cs="Times New Roman"/>
                <w:sz w:val="24"/>
                <w:szCs w:val="24"/>
              </w:rPr>
              <w:lastRenderedPageBreak/>
              <w:t>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988" w:type="dxa"/>
          </w:tcPr>
          <w:p w:rsidR="00026F86" w:rsidRDefault="002356FA">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Інформатика</w:t>
            </w:r>
          </w:p>
        </w:tc>
        <w:tc>
          <w:tcPr>
            <w:tcW w:w="1875" w:type="dxa"/>
          </w:tcPr>
          <w:p w:rsidR="00026F86" w:rsidRDefault="002356FA">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Вчителі предметники, 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3т.</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педагогіки партнерства. Анкети батьків</w:t>
            </w:r>
          </w:p>
        </w:tc>
        <w:tc>
          <w:tcPr>
            <w:tcW w:w="4988" w:type="dxa"/>
          </w:tcPr>
          <w:p w:rsidR="00026F86" w:rsidRDefault="002356FA">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батьків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батьками здобувачів освіти з питань організації освітнього процесу, забезпечення постійного зворотнього  зв’язку</w:t>
            </w:r>
          </w:p>
        </w:tc>
        <w:tc>
          <w:tcPr>
            <w:tcW w:w="1875" w:type="dxa"/>
          </w:tcPr>
          <w:p w:rsidR="00026F86" w:rsidRDefault="002356FA">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для молодих вчителів</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Розвиток творчих здібностей учнів засобами ІКТ</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88" w:type="dx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75"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історії та правознавства</w:t>
            </w:r>
          </w:p>
        </w:tc>
        <w:tc>
          <w:tcPr>
            <w:tcW w:w="4988"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образотворчого мистецтва та музичного мистецтва в 5-8 класах та мистецтва у 9 класі</w:t>
            </w:r>
          </w:p>
        </w:tc>
        <w:tc>
          <w:tcPr>
            <w:tcW w:w="4988"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академічної доброчесності</w:t>
            </w:r>
          </w:p>
        </w:tc>
        <w:tc>
          <w:tcPr>
            <w:tcW w:w="4988"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CD8EA"/>
          </w:tcPr>
          <w:p w:rsidR="00026F86" w:rsidRDefault="00026F86">
            <w:pPr>
              <w:widowControl w:val="0"/>
              <w:spacing w:after="0" w:line="240" w:lineRule="auto"/>
              <w:rPr>
                <w:rFonts w:ascii="Times New Roman" w:hAnsi="Times New Roman"/>
                <w:sz w:val="24"/>
                <w:szCs w:val="24"/>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Анкетування вчителів з питань дотримання принципів академічної доброчесності</w:t>
            </w:r>
          </w:p>
        </w:tc>
        <w:tc>
          <w:tcPr>
            <w:tcW w:w="1875" w:type="dxa"/>
          </w:tcPr>
          <w:p w:rsidR="00026F86" w:rsidRDefault="00026F86">
            <w:pPr>
              <w:widowControl w:val="0"/>
              <w:spacing w:after="0" w:line="240" w:lineRule="auto"/>
              <w:rPr>
                <w:rFonts w:ascii="Times New Roman" w:hAnsi="Times New Roman"/>
                <w:sz w:val="24"/>
                <w:szCs w:val="24"/>
              </w:rPr>
            </w:pP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rPr>
          <w:trHeight w:val="849"/>
        </w:trPr>
        <w:tc>
          <w:tcPr>
            <w:tcW w:w="1121" w:type="dxa"/>
            <w:vMerge w:val="restart"/>
            <w:shd w:val="clear" w:color="auto" w:fill="CCCCCF"/>
            <w:textDirection w:val="btLr"/>
          </w:tcPr>
          <w:p w:rsidR="00026F86" w:rsidRDefault="00026F86">
            <w:pPr>
              <w:widowControl w:val="0"/>
              <w:spacing w:after="0" w:line="240" w:lineRule="auto"/>
              <w:ind w:left="113" w:right="113"/>
              <w:jc w:val="center"/>
              <w:rPr>
                <w:rFonts w:ascii="Times New Roman" w:hAnsi="Times New Roman"/>
                <w:b/>
                <w:sz w:val="24"/>
                <w:szCs w:val="24"/>
              </w:rPr>
            </w:pPr>
          </w:p>
          <w:p w:rsidR="00026F86" w:rsidRDefault="002356FA">
            <w:pPr>
              <w:widowControl w:val="0"/>
              <w:spacing w:after="0" w:line="240" w:lineRule="auto"/>
              <w:ind w:left="11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Управлінські процеси</w:t>
            </w:r>
          </w:p>
          <w:p w:rsidR="00026F86" w:rsidRDefault="00026F86">
            <w:pPr>
              <w:widowControl w:val="0"/>
              <w:spacing w:after="0" w:line="240" w:lineRule="auto"/>
              <w:ind w:left="113" w:right="113"/>
              <w:jc w:val="center"/>
              <w:rPr>
                <w:rFonts w:ascii="Times New Roman" w:hAnsi="Times New Roman"/>
                <w:b/>
                <w:sz w:val="24"/>
                <w:szCs w:val="24"/>
              </w:rPr>
            </w:pPr>
          </w:p>
        </w:tc>
        <w:tc>
          <w:tcPr>
            <w:tcW w:w="4374" w:type="dxa"/>
            <w:shd w:val="clear" w:color="auto" w:fill="E5E5E7"/>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Планування роботи</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 та виконання стратегії розвитку закладу. Виконання робочого навчального плану, корективи.</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графіку відпусток</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1 т.</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88" w:type="dx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75"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Вивчення  стану викладання та рівня знань, умінь і навичок учнів з історії та </w:t>
            </w:r>
            <w:r>
              <w:rPr>
                <w:rFonts w:ascii="Times New Roman" w:hAnsi="Times New Roman" w:cs="Times New Roman"/>
                <w:bCs/>
                <w:iCs/>
                <w:sz w:val="24"/>
                <w:szCs w:val="24"/>
              </w:rPr>
              <w:lastRenderedPageBreak/>
              <w:t>правознавства</w:t>
            </w:r>
          </w:p>
        </w:tc>
        <w:tc>
          <w:tcPr>
            <w:tcW w:w="4988"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lastRenderedPageBreak/>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образотворчого мистецтва та музичного мистецтва в 5-8 класах та мистецтва у 9 класі</w:t>
            </w:r>
          </w:p>
        </w:tc>
        <w:tc>
          <w:tcPr>
            <w:tcW w:w="4988"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w:t>
            </w:r>
          </w:p>
        </w:tc>
        <w:tc>
          <w:tcPr>
            <w:tcW w:w="4988" w:type="dxa"/>
          </w:tcPr>
          <w:p w:rsidR="00026F86" w:rsidRDefault="002356FA">
            <w:pPr>
              <w:widowControl w:val="0"/>
              <w:spacing w:after="0" w:line="235" w:lineRule="auto"/>
              <w:jc w:val="both"/>
              <w:rPr>
                <w:rFonts w:ascii="Times New Roman" w:hAnsi="Times New Roman"/>
                <w:sz w:val="24"/>
                <w:szCs w:val="24"/>
              </w:rPr>
            </w:pPr>
            <w:r>
              <w:rPr>
                <w:rFonts w:ascii="Times New Roman" w:eastAsia="Calibri" w:hAnsi="Times New Roman" w:cs="Times New Roman"/>
                <w:sz w:val="24"/>
                <w:szCs w:val="24"/>
              </w:rPr>
              <w:t xml:space="preserve"> Консультування батьків здобувачів освіти з метою</w:t>
            </w:r>
            <w:r>
              <w:rPr>
                <w:rFonts w:ascii="Times New Roman" w:eastAsia="Calibri" w:hAnsi="Times New Roman" w:cs="Times New Roman"/>
                <w:color w:val="000000"/>
                <w:sz w:val="24"/>
                <w:szCs w:val="24"/>
                <w:lang w:eastAsia="uk-UA"/>
              </w:rPr>
              <w:t xml:space="preserve">  вивчення існування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Шкільний психолог,</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Редагування інформації щодо портфоліо педагогів</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фахових конкурсах</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026F86">
            <w:pPr>
              <w:widowControl w:val="0"/>
              <w:spacing w:after="0" w:line="240" w:lineRule="auto"/>
              <w:rPr>
                <w:rFonts w:ascii="Times New Roman" w:eastAsia="Calibri" w:hAnsi="Times New Roman" w:cs="Times New Roman"/>
                <w:sz w:val="24"/>
                <w:szCs w:val="24"/>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Методична рада</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Роль наставника у творчому зростанні здобувача освіти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Методична рада</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засідань за підсумками діяльності за місяць</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Щотижня</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батьків</w:t>
            </w:r>
          </w:p>
          <w:p w:rsidR="00026F86" w:rsidRDefault="00026F86">
            <w:pPr>
              <w:widowControl w:val="0"/>
              <w:spacing w:after="0" w:line="240" w:lineRule="auto"/>
              <w:jc w:val="both"/>
              <w:rPr>
                <w:rFonts w:ascii="Times New Roman" w:hAnsi="Times New Roman"/>
                <w:sz w:val="24"/>
                <w:szCs w:val="24"/>
              </w:rPr>
            </w:pP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Засідання батьківської ради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Участь у громадських заходах, святах</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Відзначення Дня Соборності України</w:t>
            </w:r>
          </w:p>
        </w:tc>
        <w:tc>
          <w:tcPr>
            <w:tcW w:w="187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 організатор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педагогічними працівниками щодо дотримання принципів академічної доброчесності.</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ЗНДВР</w:t>
            </w:r>
          </w:p>
        </w:tc>
        <w:tc>
          <w:tcPr>
            <w:tcW w:w="1257"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399" w:type="dxa"/>
          </w:tcPr>
          <w:p w:rsidR="00026F86" w:rsidRDefault="00026F86">
            <w:pPr>
              <w:widowControl w:val="0"/>
              <w:spacing w:after="0" w:line="240" w:lineRule="auto"/>
              <w:rPr>
                <w:rFonts w:ascii="Times New Roman" w:hAnsi="Times New Roman"/>
                <w:sz w:val="24"/>
                <w:szCs w:val="24"/>
              </w:rPr>
            </w:pPr>
          </w:p>
        </w:tc>
      </w:tr>
      <w:tr w:rsidR="00026F86">
        <w:tc>
          <w:tcPr>
            <w:tcW w:w="1121" w:type="dxa"/>
            <w:vMerge/>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74" w:type="dxa"/>
            <w:shd w:val="clear" w:color="auto" w:fill="FFF2CC"/>
          </w:tcPr>
          <w:p w:rsidR="00026F86" w:rsidRDefault="002356FA">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4988"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щодо антикорупційного законодавства</w:t>
            </w:r>
          </w:p>
        </w:tc>
        <w:tc>
          <w:tcPr>
            <w:tcW w:w="1875"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 xml:space="preserve">Класні </w:t>
            </w:r>
            <w:r>
              <w:rPr>
                <w:rFonts w:ascii="Times New Roman" w:eastAsia="Calibri" w:hAnsi="Times New Roman" w:cs="Times New Roman"/>
                <w:sz w:val="24"/>
                <w:szCs w:val="24"/>
              </w:rPr>
              <w:lastRenderedPageBreak/>
              <w:t>керівники, ЗДНВР</w:t>
            </w:r>
          </w:p>
        </w:tc>
        <w:tc>
          <w:tcPr>
            <w:tcW w:w="1257"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3 т.</w:t>
            </w:r>
          </w:p>
        </w:tc>
        <w:tc>
          <w:tcPr>
            <w:tcW w:w="1399" w:type="dxa"/>
          </w:tcPr>
          <w:p w:rsidR="00026F86" w:rsidRDefault="00026F86">
            <w:pPr>
              <w:widowControl w:val="0"/>
              <w:spacing w:after="0" w:line="240" w:lineRule="auto"/>
              <w:rPr>
                <w:rFonts w:ascii="Times New Roman" w:eastAsia="Calibri" w:hAnsi="Times New Roman" w:cs="Times New Roman"/>
                <w:sz w:val="24"/>
                <w:szCs w:val="24"/>
              </w:rPr>
            </w:pPr>
          </w:p>
        </w:tc>
      </w:tr>
    </w:tbl>
    <w:p w:rsidR="00026F86" w:rsidRDefault="00026F86">
      <w:pPr>
        <w:rPr>
          <w:rFonts w:ascii="Times New Roman" w:hAnsi="Times New Roman" w:cs="Times New Roman"/>
          <w:sz w:val="24"/>
          <w:szCs w:val="24"/>
        </w:rPr>
      </w:pPr>
    </w:p>
    <w:p w:rsidR="00026F86" w:rsidRDefault="002356FA">
      <w:pPr>
        <w:jc w:val="center"/>
        <w:rPr>
          <w:rFonts w:ascii="Times New Roman" w:hAnsi="Times New Roman" w:cs="Times New Roman"/>
          <w:b/>
          <w:caps/>
          <w:color w:val="C00000"/>
          <w:sz w:val="28"/>
          <w:szCs w:val="28"/>
        </w:rPr>
      </w:pPr>
      <w:r>
        <w:rPr>
          <w:rFonts w:ascii="Times New Roman" w:hAnsi="Times New Roman" w:cs="Times New Roman"/>
          <w:b/>
          <w:caps/>
          <w:color w:val="C00000"/>
          <w:sz w:val="28"/>
          <w:szCs w:val="28"/>
        </w:rPr>
        <w:t xml:space="preserve">Лютий </w:t>
      </w:r>
    </w:p>
    <w:tbl>
      <w:tblPr>
        <w:tblW w:w="15082" w:type="dxa"/>
        <w:tblInd w:w="109" w:type="dxa"/>
        <w:tblLayout w:type="fixed"/>
        <w:tblLook w:val="04A0" w:firstRow="1" w:lastRow="0" w:firstColumn="1" w:lastColumn="0" w:noHBand="0" w:noVBand="1"/>
      </w:tblPr>
      <w:tblGrid>
        <w:gridCol w:w="1038"/>
        <w:gridCol w:w="4457"/>
        <w:gridCol w:w="4989"/>
        <w:gridCol w:w="1876"/>
        <w:gridCol w:w="1255"/>
        <w:gridCol w:w="1467"/>
      </w:tblGrid>
      <w:tr w:rsidR="00026F86">
        <w:tc>
          <w:tcPr>
            <w:tcW w:w="1037" w:type="dxa"/>
            <w:shd w:val="clear" w:color="auto" w:fill="E5E5E7"/>
          </w:tcPr>
          <w:p w:rsidR="00026F86" w:rsidRDefault="002356F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Напрям</w:t>
            </w:r>
          </w:p>
        </w:tc>
        <w:tc>
          <w:tcPr>
            <w:tcW w:w="4457" w:type="dxa"/>
            <w:shd w:val="clear" w:color="auto" w:fill="E5E5E7"/>
          </w:tcPr>
          <w:p w:rsidR="00026F86" w:rsidRDefault="002356F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Об’єкт оцінки</w:t>
            </w:r>
          </w:p>
        </w:tc>
        <w:tc>
          <w:tcPr>
            <w:tcW w:w="4989" w:type="dxa"/>
            <w:shd w:val="clear" w:color="auto" w:fill="E5E5E7"/>
          </w:tcPr>
          <w:p w:rsidR="00026F86" w:rsidRDefault="002356F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Види робіт</w:t>
            </w:r>
          </w:p>
        </w:tc>
        <w:tc>
          <w:tcPr>
            <w:tcW w:w="1876" w:type="dxa"/>
            <w:shd w:val="clear" w:color="auto" w:fill="E5E5E7"/>
          </w:tcPr>
          <w:p w:rsidR="00026F86" w:rsidRDefault="002356F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Відповідальні</w:t>
            </w:r>
          </w:p>
        </w:tc>
        <w:tc>
          <w:tcPr>
            <w:tcW w:w="1255" w:type="dxa"/>
            <w:shd w:val="clear" w:color="auto" w:fill="E5E5E7"/>
          </w:tcPr>
          <w:p w:rsidR="00026F86" w:rsidRDefault="002356F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Терміни</w:t>
            </w:r>
          </w:p>
        </w:tc>
        <w:tc>
          <w:tcPr>
            <w:tcW w:w="1467" w:type="dxa"/>
            <w:shd w:val="clear" w:color="auto" w:fill="E5E5E7"/>
          </w:tcPr>
          <w:p w:rsidR="00026F86" w:rsidRDefault="002356FA">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Відмітка про виконання</w:t>
            </w:r>
          </w:p>
        </w:tc>
      </w:tr>
      <w:tr w:rsidR="00026F86">
        <w:tc>
          <w:tcPr>
            <w:tcW w:w="1037" w:type="dxa"/>
            <w:vMerge w:val="restart"/>
            <w:shd w:val="clear" w:color="auto" w:fill="DBEEA6"/>
            <w:textDirection w:val="btLr"/>
          </w:tcPr>
          <w:p w:rsidR="00026F86" w:rsidRDefault="00026F86">
            <w:pPr>
              <w:widowControl w:val="0"/>
              <w:spacing w:after="0" w:line="240" w:lineRule="auto"/>
              <w:ind w:left="113" w:right="113"/>
              <w:rPr>
                <w:rFonts w:ascii="Times New Roman" w:eastAsia="Calibri" w:hAnsi="Times New Roman" w:cs="Times New Roman"/>
                <w:sz w:val="24"/>
                <w:szCs w:val="24"/>
              </w:rPr>
            </w:pPr>
          </w:p>
          <w:p w:rsidR="00026F86" w:rsidRDefault="002356FA">
            <w:pPr>
              <w:widowControl w:val="0"/>
              <w:spacing w:after="0" w:line="240" w:lineRule="auto"/>
              <w:ind w:left="113" w:right="113"/>
              <w:jc w:val="center"/>
              <w:rPr>
                <w:rFonts w:ascii="Times New Roman" w:eastAsia="Calibri" w:hAnsi="Times New Roman" w:cs="Times New Roman"/>
                <w:sz w:val="24"/>
                <w:szCs w:val="24"/>
              </w:rPr>
            </w:pPr>
            <w:r>
              <w:rPr>
                <w:rFonts w:ascii="Times New Roman" w:eastAsia="Calibri" w:hAnsi="Times New Roman" w:cs="Times New Roman"/>
                <w:sz w:val="24"/>
                <w:szCs w:val="24"/>
              </w:rPr>
              <w:t>Освітнє середовище</w:t>
            </w:r>
          </w:p>
          <w:p w:rsidR="00026F86" w:rsidRDefault="00026F86">
            <w:pPr>
              <w:widowControl w:val="0"/>
              <w:spacing w:after="0" w:line="240" w:lineRule="auto"/>
              <w:ind w:left="113" w:right="113"/>
              <w:rPr>
                <w:rFonts w:ascii="Times New Roman" w:hAnsi="Times New Roman"/>
                <w:sz w:val="24"/>
                <w:szCs w:val="24"/>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санітарно-гігієнічних вимог</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дотриманням санітарно-гігієнічних вимог</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зав. кабінетами</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електроенергії,природного газу</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Постійно</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 Контроль звіту про харчування</w:t>
            </w:r>
          </w:p>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 за дотриманням норм та порядку організації харчування у закладі освіти</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закладу</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Працівники їдальні</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Охорона праці</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питань охорони  праці  та здоров’я</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Лютий</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Профілактика різних видів захворювань</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щодо профілактики різних видів захворювань. Проведення бесід.</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rPr>
          <w:trHeight w:val="561"/>
        </w:trPr>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Дитячий травматизм</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Заходи щодо запобігання всім видам дитячого травматизму. Проведення бесід .</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4989"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 6 кл. інформатика</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EDF6D2"/>
          </w:tcPr>
          <w:p w:rsidR="00026F86" w:rsidRDefault="00026F86">
            <w:pPr>
              <w:widowControl w:val="0"/>
              <w:spacing w:after="0" w:line="240" w:lineRule="auto"/>
              <w:rPr>
                <w:rFonts w:ascii="Times New Roman" w:hAnsi="Times New Roman"/>
                <w:sz w:val="24"/>
                <w:szCs w:val="24"/>
              </w:rPr>
            </w:pPr>
          </w:p>
        </w:tc>
        <w:tc>
          <w:tcPr>
            <w:tcW w:w="4989"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Аналіз роботи вчителів-предметників і класних керівників з учнями, які мають низький рівень навчальних досягнень.</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vMerge w:val="restart"/>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попередження насилля</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бесід класними керівниками</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Пр.психолог</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vMerge/>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Тренінги з попередження булінгу</w:t>
            </w:r>
          </w:p>
        </w:tc>
        <w:tc>
          <w:tcPr>
            <w:tcW w:w="1876" w:type="dxa"/>
          </w:tcPr>
          <w:p w:rsidR="00026F86" w:rsidRDefault="00026F86">
            <w:pPr>
              <w:widowControl w:val="0"/>
              <w:spacing w:after="0" w:line="240" w:lineRule="auto"/>
              <w:rPr>
                <w:rFonts w:ascii="Times New Roman" w:hAnsi="Times New Roman"/>
                <w:sz w:val="24"/>
                <w:szCs w:val="24"/>
              </w:rPr>
            </w:pPr>
          </w:p>
        </w:tc>
        <w:tc>
          <w:tcPr>
            <w:tcW w:w="1255" w:type="dxa"/>
          </w:tcPr>
          <w:p w:rsidR="00026F86" w:rsidRDefault="00026F86">
            <w:pPr>
              <w:widowControl w:val="0"/>
              <w:spacing w:after="0" w:line="240" w:lineRule="auto"/>
              <w:rPr>
                <w:rFonts w:ascii="Times New Roman" w:hAnsi="Times New Roman"/>
                <w:sz w:val="24"/>
                <w:szCs w:val="24"/>
              </w:rPr>
            </w:pP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vMerge w:val="restart"/>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Правила поведінки. Звіти відвідування учнями  освітнього закладу</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Попередження пропусків навчальних занять здобувачами освіти. Контроль за відвідуванням навчальних занять.</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До 28.02</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vMerge/>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класних керівників з питання контролю за відвідуванням занять учнями</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val="restart"/>
            <w:shd w:val="clear" w:color="auto" w:fill="FBC1A2"/>
            <w:textDirection w:val="btLr"/>
          </w:tcPr>
          <w:p w:rsidR="00026F86" w:rsidRDefault="00026F86">
            <w:pPr>
              <w:widowControl w:val="0"/>
              <w:spacing w:after="0" w:line="240" w:lineRule="auto"/>
              <w:ind w:left="113" w:right="113"/>
              <w:jc w:val="center"/>
              <w:rPr>
                <w:rFonts w:ascii="Times New Roman" w:hAnsi="Times New Roman"/>
                <w:sz w:val="24"/>
                <w:szCs w:val="24"/>
              </w:rPr>
            </w:pPr>
          </w:p>
          <w:p w:rsidR="00026F86" w:rsidRDefault="002356FA">
            <w:pPr>
              <w:widowControl w:val="0"/>
              <w:spacing w:after="0" w:line="240" w:lineRule="auto"/>
              <w:ind w:left="113" w:right="113"/>
              <w:jc w:val="center"/>
              <w:rPr>
                <w:rFonts w:ascii="Times New Roman" w:eastAsia="Calibri" w:hAnsi="Times New Roman" w:cs="Times New Roman"/>
                <w:sz w:val="24"/>
                <w:szCs w:val="24"/>
              </w:rPr>
            </w:pPr>
            <w:r>
              <w:rPr>
                <w:rFonts w:ascii="Times New Roman" w:eastAsia="Calibri" w:hAnsi="Times New Roman" w:cs="Times New Roman"/>
                <w:sz w:val="24"/>
                <w:szCs w:val="24"/>
              </w:rPr>
              <w:t>Система оцінювання здобувачів освіти</w:t>
            </w:r>
          </w:p>
        </w:tc>
        <w:tc>
          <w:tcPr>
            <w:tcW w:w="4457" w:type="dxa"/>
            <w:shd w:val="clear" w:color="auto" w:fill="FDE0D0"/>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Критерії оцінювання здобувачів освіти</w:t>
            </w:r>
          </w:p>
        </w:tc>
        <w:tc>
          <w:tcPr>
            <w:tcW w:w="4989" w:type="dxa"/>
          </w:tcPr>
          <w:p w:rsidR="00026F86" w:rsidRDefault="002356FA">
            <w:pPr>
              <w:widowControl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Анкети учнів</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DE0D0"/>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Впровадження системи формувального оцінювання</w:t>
            </w:r>
          </w:p>
          <w:p w:rsidR="00026F86" w:rsidRDefault="00026F86">
            <w:pPr>
              <w:widowControl w:val="0"/>
              <w:spacing w:after="0" w:line="240" w:lineRule="auto"/>
              <w:rPr>
                <w:rFonts w:ascii="Times New Roman" w:hAnsi="Times New Roman"/>
                <w:sz w:val="24"/>
                <w:szCs w:val="24"/>
              </w:rPr>
            </w:pP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з усіх навчальних предметів з метою вивчення впровадження системи формувального оцінювання у 9-х класах</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Директор, 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DE0D0"/>
          </w:tcPr>
          <w:p w:rsidR="00026F86" w:rsidRDefault="002356FA">
            <w:pPr>
              <w:widowControl w:val="0"/>
              <w:spacing w:after="0" w:line="240" w:lineRule="auto"/>
              <w:rPr>
                <w:rFonts w:ascii="Times New Roman" w:eastAsia="Calibri" w:hAnsi="Times New Roman" w:cs="Times New Roman"/>
                <w:color w:val="000000"/>
                <w:sz w:val="24"/>
                <w:szCs w:val="24"/>
                <w:lang w:eastAsia="uk-UA"/>
              </w:rPr>
            </w:pPr>
            <w:r>
              <w:rPr>
                <w:rFonts w:ascii="Times New Roman" w:eastAsia="Calibri" w:hAnsi="Times New Roman" w:cs="Times New Roman"/>
                <w:color w:val="000000"/>
                <w:sz w:val="24"/>
                <w:szCs w:val="24"/>
                <w:lang w:eastAsia="uk-UA"/>
              </w:rPr>
              <w:t>Самооцінювання здобувачів освіти</w:t>
            </w:r>
          </w:p>
          <w:p w:rsidR="00026F86" w:rsidRDefault="00026F86">
            <w:pPr>
              <w:widowControl w:val="0"/>
              <w:spacing w:after="0" w:line="240" w:lineRule="auto"/>
              <w:rPr>
                <w:rFonts w:ascii="Times New Roman" w:hAnsi="Times New Roman"/>
                <w:sz w:val="24"/>
                <w:szCs w:val="24"/>
              </w:rPr>
            </w:pP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 з метою вивчення спрямованості системи оцінювання на формування у здобувачів освіти відповідальності за результати свого навчання</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Директор, 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val="restart"/>
            <w:shd w:val="clear" w:color="auto" w:fill="F9B2D6"/>
            <w:textDirection w:val="btLr"/>
          </w:tcPr>
          <w:p w:rsidR="00026F86" w:rsidRDefault="00026F86">
            <w:pPr>
              <w:widowControl w:val="0"/>
              <w:spacing w:after="0" w:line="240" w:lineRule="auto"/>
              <w:ind w:left="113" w:right="113"/>
              <w:jc w:val="center"/>
              <w:rPr>
                <w:rFonts w:ascii="Times New Roman" w:hAnsi="Times New Roman"/>
                <w:sz w:val="24"/>
                <w:szCs w:val="24"/>
              </w:rPr>
            </w:pPr>
          </w:p>
          <w:p w:rsidR="00026F86" w:rsidRDefault="002356FA">
            <w:pPr>
              <w:widowControl w:val="0"/>
              <w:spacing w:after="0" w:line="240" w:lineRule="auto"/>
              <w:ind w:left="113" w:right="113"/>
              <w:jc w:val="center"/>
              <w:rPr>
                <w:rFonts w:ascii="Times New Roman" w:eastAsia="Calibri" w:hAnsi="Times New Roman" w:cs="Times New Roman"/>
                <w:sz w:val="24"/>
                <w:szCs w:val="24"/>
              </w:rPr>
            </w:pPr>
            <w:r>
              <w:rPr>
                <w:rFonts w:ascii="Times New Roman" w:eastAsia="Calibri" w:hAnsi="Times New Roman" w:cs="Times New Roman"/>
                <w:sz w:val="24"/>
                <w:szCs w:val="24"/>
              </w:rPr>
              <w:t>Педагогічна діяльність  педагогічних працівників</w:t>
            </w:r>
          </w:p>
        </w:tc>
        <w:tc>
          <w:tcPr>
            <w:tcW w:w="4457"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Календарно-тематичні плани</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виконанням програми відповідно до календарно-тематичного планування</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9B2D6"/>
            <w:textDirection w:val="btLr"/>
          </w:tcPr>
          <w:p w:rsidR="00026F86" w:rsidRDefault="00026F86">
            <w:pPr>
              <w:widowControl w:val="0"/>
              <w:spacing w:after="0" w:line="240" w:lineRule="auto"/>
              <w:ind w:left="113" w:right="113"/>
              <w:jc w:val="center"/>
              <w:rPr>
                <w:rFonts w:ascii="Times New Roman" w:hAnsi="Times New Roman"/>
                <w:sz w:val="24"/>
                <w:szCs w:val="24"/>
              </w:rPr>
            </w:pPr>
          </w:p>
        </w:tc>
        <w:tc>
          <w:tcPr>
            <w:tcW w:w="4457" w:type="dxa"/>
            <w:shd w:val="clear" w:color="auto" w:fill="FCD8E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Компетентнісний підхід</w:t>
            </w:r>
          </w:p>
        </w:tc>
        <w:tc>
          <w:tcPr>
            <w:tcW w:w="4989"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 у 1-9 класіах з метою виявлення реалізації вчителями компетентнісного підходу до навчання та оцінювання здобувачів освіти</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9B2D6"/>
            <w:textDirection w:val="btLr"/>
          </w:tcPr>
          <w:p w:rsidR="00026F86" w:rsidRDefault="00026F86">
            <w:pPr>
              <w:widowControl w:val="0"/>
              <w:spacing w:after="0" w:line="240" w:lineRule="auto"/>
              <w:ind w:left="113" w:right="113"/>
              <w:jc w:val="center"/>
              <w:rPr>
                <w:rFonts w:ascii="Times New Roman" w:hAnsi="Times New Roman"/>
                <w:sz w:val="24"/>
                <w:szCs w:val="24"/>
              </w:rPr>
            </w:pPr>
          </w:p>
        </w:tc>
        <w:tc>
          <w:tcPr>
            <w:tcW w:w="4457" w:type="dxa"/>
            <w:shd w:val="clear" w:color="auto" w:fill="FCD8EA"/>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4989"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76"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255"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cs="Times New Roman"/>
                <w:sz w:val="24"/>
                <w:szCs w:val="24"/>
              </w:rPr>
            </w:pPr>
          </w:p>
        </w:tc>
      </w:tr>
      <w:tr w:rsidR="00026F86">
        <w:tc>
          <w:tcPr>
            <w:tcW w:w="1037" w:type="dxa"/>
            <w:vMerge/>
            <w:shd w:val="clear" w:color="auto" w:fill="F9B2D6"/>
            <w:textDirection w:val="btLr"/>
          </w:tcPr>
          <w:p w:rsidR="00026F86" w:rsidRDefault="00026F86">
            <w:pPr>
              <w:widowControl w:val="0"/>
              <w:spacing w:after="0" w:line="240" w:lineRule="auto"/>
              <w:ind w:left="113" w:right="113"/>
              <w:jc w:val="center"/>
              <w:rPr>
                <w:rFonts w:ascii="Times New Roman" w:hAnsi="Times New Roman"/>
                <w:sz w:val="24"/>
                <w:szCs w:val="24"/>
              </w:rPr>
            </w:pPr>
          </w:p>
        </w:tc>
        <w:tc>
          <w:tcPr>
            <w:tcW w:w="4457" w:type="dxa"/>
            <w:shd w:val="clear" w:color="auto" w:fill="FCD8EA"/>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Семінар-практикум</w:t>
            </w:r>
          </w:p>
        </w:tc>
        <w:tc>
          <w:tcPr>
            <w:tcW w:w="4989"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Творча співпраця педколективу, учні, батьків у формуванні громадянської активності школярів</w:t>
            </w:r>
          </w:p>
        </w:tc>
        <w:tc>
          <w:tcPr>
            <w:tcW w:w="1876"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c>
          <w:tcPr>
            <w:tcW w:w="1467" w:type="dxa"/>
          </w:tcPr>
          <w:p w:rsidR="00026F86" w:rsidRDefault="00026F86">
            <w:pPr>
              <w:widowControl w:val="0"/>
              <w:spacing w:after="0" w:line="240" w:lineRule="auto"/>
              <w:rPr>
                <w:rFonts w:ascii="Times New Roman" w:hAnsi="Times New Roman" w:cs="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Методичні розробки педагогічних працівників. Блоги, сайти</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методичними розробками вчителів Вчителів суспільно-гуманітарного циклу</w:t>
            </w:r>
          </w:p>
          <w:p w:rsidR="00026F86" w:rsidRDefault="00026F86">
            <w:pPr>
              <w:widowControl w:val="0"/>
              <w:spacing w:after="0" w:line="240" w:lineRule="auto"/>
              <w:rPr>
                <w:rFonts w:ascii="Times New Roman" w:hAnsi="Times New Roman"/>
                <w:sz w:val="24"/>
                <w:szCs w:val="24"/>
              </w:rPr>
            </w:pP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 МО вчителів початкових класів</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vMerge w:val="restart"/>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Підвищення педагогічної майстерності </w:t>
            </w:r>
            <w:r>
              <w:rPr>
                <w:rFonts w:ascii="Times New Roman" w:eastAsia="Calibri" w:hAnsi="Times New Roman" w:cs="Times New Roman"/>
                <w:sz w:val="24"/>
                <w:szCs w:val="24"/>
              </w:rPr>
              <w:lastRenderedPageBreak/>
              <w:t>вчителів</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Проведення уроків педагогічної майстерності </w:t>
            </w:r>
            <w:r>
              <w:rPr>
                <w:rFonts w:ascii="Times New Roman" w:eastAsia="Calibri" w:hAnsi="Times New Roman" w:cs="Times New Roman"/>
                <w:sz w:val="24"/>
                <w:szCs w:val="24"/>
              </w:rPr>
              <w:lastRenderedPageBreak/>
              <w:t>вчителів, що атестуються</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Директор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Згідно </w:t>
            </w:r>
            <w:r>
              <w:rPr>
                <w:rFonts w:ascii="Times New Roman" w:eastAsia="Calibri" w:hAnsi="Times New Roman" w:cs="Times New Roman"/>
                <w:sz w:val="24"/>
                <w:szCs w:val="24"/>
              </w:rPr>
              <w:lastRenderedPageBreak/>
              <w:t>графіка</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vMerge/>
            <w:shd w:val="clear" w:color="auto" w:fill="FCD8EA"/>
          </w:tcPr>
          <w:p w:rsidR="00026F86" w:rsidRDefault="00026F86">
            <w:pPr>
              <w:widowControl w:val="0"/>
              <w:rPr>
                <w:rFonts w:ascii="Times New Roman" w:eastAsia="Times New Roman" w:hAnsi="Times New Roman" w:cs="Times New Roman"/>
                <w:b/>
                <w:color w:val="C00000"/>
                <w:sz w:val="28"/>
                <w:szCs w:val="28"/>
                <w:lang w:eastAsia="ru-RU"/>
              </w:rPr>
            </w:pP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Ознайомлення із публікаціями вчителів, особливостями здійснення інноваційної діяльності</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026F86">
            <w:pPr>
              <w:widowControl w:val="0"/>
              <w:spacing w:after="0" w:line="240" w:lineRule="auto"/>
              <w:rPr>
                <w:rFonts w:ascii="Times New Roman" w:hAnsi="Times New Roman"/>
                <w:sz w:val="24"/>
                <w:szCs w:val="24"/>
              </w:rPr>
            </w:pP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989" w:type="dxa"/>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Математика, іноземна мова</w:t>
            </w:r>
          </w:p>
          <w:p w:rsidR="00026F86" w:rsidRDefault="00026F86">
            <w:pPr>
              <w:widowControl w:val="0"/>
              <w:tabs>
                <w:tab w:val="left" w:pos="1260"/>
              </w:tabs>
              <w:spacing w:after="0" w:line="240" w:lineRule="auto"/>
              <w:rPr>
                <w:rFonts w:ascii="Times New Roman" w:hAnsi="Times New Roman"/>
                <w:sz w:val="24"/>
                <w:szCs w:val="24"/>
              </w:rPr>
            </w:pPr>
          </w:p>
        </w:tc>
        <w:tc>
          <w:tcPr>
            <w:tcW w:w="1876" w:type="dxa"/>
          </w:tcPr>
          <w:p w:rsidR="00026F86" w:rsidRDefault="002356FA">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rPr>
              <w:t>Вчителі предметники, ЗДНВР</w:t>
            </w:r>
          </w:p>
        </w:tc>
        <w:tc>
          <w:tcPr>
            <w:tcW w:w="1255" w:type="dxa"/>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2-3 т.</w:t>
            </w:r>
          </w:p>
        </w:tc>
        <w:tc>
          <w:tcPr>
            <w:tcW w:w="1467" w:type="dxa"/>
          </w:tcPr>
          <w:p w:rsidR="00026F86" w:rsidRDefault="00026F86">
            <w:pPr>
              <w:widowControl w:val="0"/>
              <w:tabs>
                <w:tab w:val="left" w:pos="1260"/>
              </w:tabs>
              <w:spacing w:after="0" w:line="240" w:lineRule="auto"/>
              <w:rPr>
                <w:rFonts w:ascii="Times New Roman" w:eastAsia="Calibri" w:hAnsi="Times New Roman" w:cs="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89" w:type="dx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76"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історії та правознавства</w:t>
            </w:r>
          </w:p>
        </w:tc>
        <w:tc>
          <w:tcPr>
            <w:tcW w:w="4989"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образотворчого мистецтва та музичного мистецтва в 5-8 класах та мистецтва у 9 класі</w:t>
            </w:r>
          </w:p>
        </w:tc>
        <w:tc>
          <w:tcPr>
            <w:tcW w:w="4989"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CD8EA"/>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педагогіки партнерства. Анкети учнів</w:t>
            </w:r>
          </w:p>
        </w:tc>
        <w:tc>
          <w:tcPr>
            <w:tcW w:w="4989"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учнів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здобувачами освіти з питань організації освітнього процесу, забезпечення постійного зворотнього  зв’язку</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val="restart"/>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фахових конкурсах</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закладу</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026F86">
            <w:pPr>
              <w:widowControl w:val="0"/>
              <w:spacing w:after="0" w:line="240" w:lineRule="auto"/>
              <w:rPr>
                <w:rFonts w:ascii="Times New Roman" w:eastAsia="Calibri" w:hAnsi="Times New Roman" w:cs="Times New Roman"/>
                <w:sz w:val="24"/>
                <w:szCs w:val="24"/>
              </w:rPr>
            </w:pP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навчальних занять та виховних заходів в педпрацівників ,які атестуються</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89" w:type="dx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76"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історії та правознавства</w:t>
            </w:r>
          </w:p>
        </w:tc>
        <w:tc>
          <w:tcPr>
            <w:tcW w:w="4989"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образотворчого мистецтва та музичного мистецтва в 5-8 класах та мистецтва у 9 класі</w:t>
            </w:r>
          </w:p>
        </w:tc>
        <w:tc>
          <w:tcPr>
            <w:tcW w:w="4989" w:type="dxa"/>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Компетентнісний підхід</w:t>
            </w:r>
          </w:p>
        </w:tc>
        <w:tc>
          <w:tcPr>
            <w:tcW w:w="4989"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 у 1-9 класах  з метою виявлення реалізації вчителями компетентнісного підходу до навчання та оцінювання здобувачів освіти</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989" w:type="dxa"/>
          </w:tcPr>
          <w:p w:rsidR="00026F86" w:rsidRDefault="002356FA">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та математики  в 1-4  класах</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989" w:type="dxa"/>
          </w:tcPr>
          <w:p w:rsidR="00026F86" w:rsidRDefault="002356FA">
            <w:pPr>
              <w:widowControl w:val="0"/>
              <w:tabs>
                <w:tab w:val="left" w:pos="1260"/>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Перевірка ведення зошитів із зарубіжної літератури в 5-9 класах</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1876" w:type="dxa"/>
          </w:tcPr>
          <w:p w:rsidR="00026F86" w:rsidRDefault="00026F86">
            <w:pPr>
              <w:widowControl w:val="0"/>
              <w:spacing w:after="0" w:line="240" w:lineRule="auto"/>
              <w:rPr>
                <w:rFonts w:ascii="Times New Roman" w:hAnsi="Times New Roman"/>
                <w:sz w:val="24"/>
                <w:szCs w:val="24"/>
              </w:rPr>
            </w:pP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Лютий</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4989" w:type="dxa"/>
          </w:tcPr>
          <w:p w:rsidR="00026F86" w:rsidRDefault="002356FA">
            <w:pPr>
              <w:widowControl w:val="0"/>
              <w:spacing w:after="0" w:line="252" w:lineRule="auto"/>
              <w:rPr>
                <w:rFonts w:ascii="Times New Roman" w:hAnsi="Times New Roman"/>
                <w:sz w:val="24"/>
                <w:szCs w:val="24"/>
              </w:rPr>
            </w:pPr>
            <w:r>
              <w:rPr>
                <w:rFonts w:ascii="Times New Roman" w:hAnsi="Times New Roman"/>
                <w:sz w:val="24"/>
                <w:szCs w:val="24"/>
              </w:rPr>
              <w:t>За графіком</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Лютий</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Громадське самоврядування учнів</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засідань за підсумками діяльності</w:t>
            </w:r>
          </w:p>
        </w:tc>
        <w:tc>
          <w:tcPr>
            <w:tcW w:w="1876"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 - організатор</w:t>
            </w:r>
          </w:p>
        </w:tc>
        <w:tc>
          <w:tcPr>
            <w:tcW w:w="1255" w:type="dx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467" w:type="dxa"/>
          </w:tcPr>
          <w:p w:rsidR="00026F86" w:rsidRDefault="00026F86">
            <w:pPr>
              <w:widowControl w:val="0"/>
              <w:spacing w:after="0" w:line="240" w:lineRule="auto"/>
              <w:rPr>
                <w:rFonts w:ascii="Times New Roman" w:hAnsi="Times New Roman"/>
                <w:sz w:val="24"/>
                <w:szCs w:val="24"/>
              </w:rPr>
            </w:pPr>
          </w:p>
        </w:tc>
      </w:tr>
      <w:tr w:rsidR="00026F86">
        <w:tc>
          <w:tcPr>
            <w:tcW w:w="1037" w:type="dxa"/>
            <w:vMerge/>
            <w:shd w:val="clear" w:color="auto" w:fill="FFE599"/>
          </w:tcPr>
          <w:p w:rsidR="00026F86" w:rsidRDefault="00026F86">
            <w:pPr>
              <w:widowControl w:val="0"/>
              <w:rPr>
                <w:rFonts w:ascii="Times New Roman" w:eastAsia="Times New Roman" w:hAnsi="Times New Roman" w:cs="Times New Roman"/>
                <w:b/>
                <w:color w:val="C00000"/>
                <w:sz w:val="28"/>
                <w:szCs w:val="28"/>
                <w:lang w:eastAsia="ru-RU"/>
              </w:rPr>
            </w:pPr>
          </w:p>
        </w:tc>
        <w:tc>
          <w:tcPr>
            <w:tcW w:w="4457" w:type="dxa"/>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Академічна доброчесність</w:t>
            </w:r>
          </w:p>
        </w:tc>
        <w:tc>
          <w:tcPr>
            <w:tcW w:w="4989"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Організація роботи з педагогічними працівниками  та здобувачами освіти щодо дотримання принципів академічної доброчесності.</w:t>
            </w:r>
          </w:p>
        </w:tc>
        <w:tc>
          <w:tcPr>
            <w:tcW w:w="1876" w:type="dxa"/>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Класні керівники, ЗДНВР</w:t>
            </w:r>
          </w:p>
        </w:tc>
        <w:tc>
          <w:tcPr>
            <w:tcW w:w="1255" w:type="dx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c>
          <w:tcPr>
            <w:tcW w:w="1467" w:type="dxa"/>
          </w:tcPr>
          <w:p w:rsidR="00026F86" w:rsidRDefault="00026F86">
            <w:pPr>
              <w:widowControl w:val="0"/>
              <w:spacing w:after="0" w:line="240" w:lineRule="auto"/>
              <w:rPr>
                <w:rFonts w:ascii="Times New Roman" w:eastAsia="Calibri" w:hAnsi="Times New Roman" w:cs="Times New Roman"/>
                <w:sz w:val="24"/>
                <w:szCs w:val="24"/>
              </w:rPr>
            </w:pPr>
          </w:p>
        </w:tc>
      </w:tr>
    </w:tbl>
    <w:p w:rsidR="00026F86" w:rsidRDefault="00026F86">
      <w:pPr>
        <w:rPr>
          <w:rFonts w:ascii="Times New Roman" w:hAnsi="Times New Roman" w:cs="Times New Roman"/>
          <w:sz w:val="24"/>
          <w:szCs w:val="24"/>
        </w:rPr>
      </w:pPr>
    </w:p>
    <w:p w:rsidR="00026F86" w:rsidRDefault="002356FA">
      <w:pPr>
        <w:jc w:val="center"/>
        <w:rPr>
          <w:rFonts w:ascii="Times New Roman" w:hAnsi="Times New Roman" w:cs="Times New Roman"/>
          <w:b/>
          <w:color w:val="C00000"/>
          <w:sz w:val="24"/>
          <w:szCs w:val="24"/>
        </w:rPr>
      </w:pPr>
      <w:r>
        <w:rPr>
          <w:rFonts w:ascii="Times New Roman" w:hAnsi="Times New Roman" w:cs="Times New Roman"/>
          <w:b/>
          <w:color w:val="C00000"/>
          <w:sz w:val="24"/>
          <w:szCs w:val="24"/>
        </w:rPr>
        <w:t>БЕРЕЗЕНЬ</w:t>
      </w:r>
    </w:p>
    <w:tbl>
      <w:tblPr>
        <w:tblW w:w="15359" w:type="dxa"/>
        <w:tblInd w:w="113" w:type="dxa"/>
        <w:tblLayout w:type="fixed"/>
        <w:tblLook w:val="04A0" w:firstRow="1" w:lastRow="0" w:firstColumn="1" w:lastColumn="0" w:noHBand="0" w:noVBand="1"/>
      </w:tblPr>
      <w:tblGrid>
        <w:gridCol w:w="1143"/>
        <w:gridCol w:w="4353"/>
        <w:gridCol w:w="4990"/>
        <w:gridCol w:w="1825"/>
        <w:gridCol w:w="1305"/>
        <w:gridCol w:w="1743"/>
      </w:tblGrid>
      <w:tr w:rsidR="00026F86" w:rsidTr="0091613F">
        <w:tc>
          <w:tcPr>
            <w:tcW w:w="114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Напрям</w:t>
            </w:r>
          </w:p>
        </w:tc>
        <w:tc>
          <w:tcPr>
            <w:tcW w:w="435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Об’єкт оцінки</w:t>
            </w:r>
          </w:p>
        </w:tc>
        <w:tc>
          <w:tcPr>
            <w:tcW w:w="4990"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Види робіт</w:t>
            </w:r>
          </w:p>
        </w:tc>
        <w:tc>
          <w:tcPr>
            <w:tcW w:w="1825"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Відповідальні</w:t>
            </w:r>
          </w:p>
        </w:tc>
        <w:tc>
          <w:tcPr>
            <w:tcW w:w="1305" w:type="dxa"/>
            <w:tcBorders>
              <w:top w:val="single" w:sz="4" w:space="0" w:color="000000"/>
              <w:left w:val="single" w:sz="4" w:space="0" w:color="000000"/>
              <w:bottom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Термін</w:t>
            </w:r>
          </w:p>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виконання</w:t>
            </w:r>
          </w:p>
        </w:tc>
        <w:tc>
          <w:tcPr>
            <w:tcW w:w="174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Відмітка про виконання</w:t>
            </w:r>
          </w:p>
        </w:tc>
      </w:tr>
      <w:tr w:rsidR="00026F86" w:rsidTr="0091613F">
        <w:tc>
          <w:tcPr>
            <w:tcW w:w="1143"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spacing w:after="0" w:line="240" w:lineRule="auto"/>
              <w:ind w:left="113" w:right="113"/>
              <w:jc w:val="center"/>
              <w:rPr>
                <w:rFonts w:ascii="Times New Roman" w:hAnsi="Times New Roman" w:cs="Times New Roman"/>
                <w:b/>
                <w:sz w:val="28"/>
                <w:szCs w:val="24"/>
              </w:rPr>
            </w:pPr>
          </w:p>
          <w:p w:rsidR="00026F86" w:rsidRDefault="002356FA">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Освітнє середовище</w:t>
            </w: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Дотримання санітарно-гігієнічних вимог</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Контроль за дотриманням санітарно-гігієнічних вимог</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зав.кабінетами</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Контроль дотримання планових лімітів на використання води, електроенергії</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Постійно</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Контроль використання миючих та дезінфікуючих засобів</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Постійно</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Завгосп</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Харчування учасників освітнього процесу</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Щоденний контроль за якістю харчування. Контроль звіту про харчування</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закладу</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Приміщення їдальні та харчоблоку, дотримання санітарно-гігієнічних вимог</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Щоденний контроль</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Працівники їдальні</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Класні журнали</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Перевірка проведення інструктажів</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4 т.</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Охорона праці, пожежна безпека</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Організація роботи з протипожежної безпеки</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Директор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Березень</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Профілактика нещасних випадків. Дитячий травматизм</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Контроль за станом ведення журналів реєстрації нещасних випадків. Заходи щодо запобігання всім видам дитячого травматизму.</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Профілактика різних видів захворювань</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Організація роботи щодо профілактики різних видів захворювань. Проведення бесід .</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Класні керівники</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Харчування здобувачів освіти</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rPr>
            </w:pPr>
            <w:r>
              <w:rPr>
                <w:rFonts w:ascii="Times New Roman" w:hAnsi="Times New Roman"/>
                <w:sz w:val="24"/>
                <w:szCs w:val="24"/>
              </w:rPr>
              <w:t xml:space="preserve">Перегляд меню </w:t>
            </w:r>
            <w:r>
              <w:rPr>
                <w:rFonts w:ascii="Times New Roman" w:hAnsi="Times New Roman"/>
              </w:rPr>
              <w:t>.</w:t>
            </w:r>
            <w:r>
              <w:rPr>
                <w:rFonts w:ascii="Times New Roman" w:hAnsi="Times New Roman"/>
                <w:sz w:val="24"/>
                <w:szCs w:val="24"/>
              </w:rPr>
              <w:t xml:space="preserve"> Щоденний контроль за якістю харчування. Підготовка звіту про харчування учасників освітнього процесу</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Адміністрація закладу</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Правила безпечної поведінки в інтернеті</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 9 кл.</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Адаптація та інтеграція в освітній процес здобувачів освіти</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 xml:space="preserve"> Аналіз готовності учнів 9 класів до завершення навчання в основній школі. Проведення нарад при директорі</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 xml:space="preserve"> Директор, ЗДНВР, класний керівник 9 класу</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4 т.</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Бесіди з попередження насилля</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Проведення бесід класними керівниками</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Пр.психолог</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2 т.</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Тренінги з попередження булінгу</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Пр.психолог</w:t>
            </w:r>
          </w:p>
        </w:tc>
        <w:tc>
          <w:tcPr>
            <w:tcW w:w="1305" w:type="dxa"/>
            <w:tcBorders>
              <w:top w:val="single" w:sz="4" w:space="0" w:color="000000"/>
              <w:left w:val="single" w:sz="4" w:space="0" w:color="000000"/>
              <w:bottom w:val="single" w:sz="4" w:space="0" w:color="000000"/>
            </w:tcBorders>
          </w:tcPr>
          <w:p w:rsidR="00026F86" w:rsidRDefault="00026F86">
            <w:pPr>
              <w:widowControl w:val="0"/>
              <w:spacing w:after="0" w:line="240" w:lineRule="auto"/>
              <w:rPr>
                <w:rFonts w:ascii="Times New Roman" w:hAnsi="Times New Roman"/>
                <w:sz w:val="24"/>
                <w:szCs w:val="24"/>
              </w:rPr>
            </w:pP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Правила поведінки. Звіти відвідування учнями  освітнього закладу</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 xml:space="preserve"> Попередження пропусків навчальних занять здобувачами освіти. Контроль за відвідуваннями занять.</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Класні керівники</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4 т.</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Аналіз роботи класних керівників з питання контролю за відвідуванням занять учнями</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val="restart"/>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Особливості оцінювання навчальних досягнень</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Проведення анкетування учнів та батьків щодо справедливості оцінювання</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 xml:space="preserve">Самооцінювання  та взаємооцінювання </w:t>
            </w:r>
            <w:r>
              <w:rPr>
                <w:rFonts w:ascii="Times New Roman" w:eastAsia="Times New Roman" w:hAnsi="Times New Roman"/>
                <w:color w:val="000000"/>
                <w:sz w:val="24"/>
                <w:szCs w:val="24"/>
                <w:lang w:eastAsia="uk-UA"/>
              </w:rPr>
              <w:lastRenderedPageBreak/>
              <w:t>здобувачів освіти</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
                <w:color w:val="C00000"/>
                <w:sz w:val="28"/>
                <w:szCs w:val="28"/>
                <w:lang w:eastAsia="ru-RU"/>
              </w:rPr>
            </w:pPr>
            <w:r>
              <w:rPr>
                <w:rFonts w:ascii="Times New Roman" w:hAnsi="Times New Roman"/>
                <w:sz w:val="24"/>
                <w:szCs w:val="24"/>
              </w:rPr>
              <w:lastRenderedPageBreak/>
              <w:t xml:space="preserve">Спостереження за навчальними заняттями  з </w:t>
            </w:r>
            <w:r>
              <w:rPr>
                <w:rFonts w:ascii="Times New Roman" w:hAnsi="Times New Roman"/>
                <w:sz w:val="24"/>
                <w:szCs w:val="24"/>
              </w:rPr>
              <w:lastRenderedPageBreak/>
              <w:t>метою вивчення</w:t>
            </w:r>
            <w:r>
              <w:t xml:space="preserve"> </w:t>
            </w:r>
            <w:r>
              <w:rPr>
                <w:rFonts w:ascii="Times New Roman" w:hAnsi="Times New Roman"/>
                <w:sz w:val="24"/>
                <w:szCs w:val="24"/>
              </w:rPr>
              <w:t>спрямованості системи оцінювання на формування у здобувачів освіти відповідальності за результати свого навчання</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 Директор, </w:t>
            </w:r>
            <w:r>
              <w:rPr>
                <w:rFonts w:ascii="Times New Roman" w:hAnsi="Times New Roman"/>
                <w:sz w:val="24"/>
                <w:szCs w:val="24"/>
              </w:rPr>
              <w:lastRenderedPageBreak/>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Протягом </w:t>
            </w:r>
            <w:r>
              <w:rPr>
                <w:rFonts w:ascii="Times New Roman" w:hAnsi="Times New Roman"/>
                <w:sz w:val="24"/>
                <w:szCs w:val="24"/>
              </w:rPr>
              <w:lastRenderedPageBreak/>
              <w:t>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val="restart"/>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2356FA">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lastRenderedPageBreak/>
              <w:t>Педагогічна діяльність педагогічних працівників</w:t>
            </w:r>
          </w:p>
        </w:tc>
        <w:tc>
          <w:tcPr>
            <w:tcW w:w="435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Спостереження за навчальними заняттями</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 Директор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spacing w:after="0" w:line="240" w:lineRule="auto"/>
              <w:ind w:left="113" w:right="113"/>
              <w:jc w:val="center"/>
              <w:rPr>
                <w:rFonts w:ascii="Times New Roman" w:hAnsi="Times New Roman" w:cs="Times New Roman"/>
                <w:b/>
                <w:sz w:val="28"/>
                <w:szCs w:val="24"/>
              </w:rPr>
            </w:pPr>
          </w:p>
        </w:tc>
        <w:tc>
          <w:tcPr>
            <w:tcW w:w="4353"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spacing w:after="0" w:line="240" w:lineRule="auto"/>
              <w:ind w:left="113" w:right="113"/>
              <w:jc w:val="center"/>
              <w:rPr>
                <w:rFonts w:ascii="Times New Roman" w:hAnsi="Times New Roman" w:cs="Times New Roman"/>
                <w:b/>
                <w:sz w:val="28"/>
                <w:szCs w:val="24"/>
              </w:rPr>
            </w:pPr>
          </w:p>
        </w:tc>
        <w:tc>
          <w:tcPr>
            <w:tcW w:w="4353"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Самооцінювання  та взаємооцінювання здобувачів освіти</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
                <w:color w:val="C00000"/>
                <w:sz w:val="28"/>
                <w:szCs w:val="28"/>
                <w:lang w:eastAsia="ru-RU"/>
              </w:rPr>
            </w:pPr>
            <w:r>
              <w:rPr>
                <w:rFonts w:ascii="Times New Roman" w:hAnsi="Times New Roman"/>
                <w:sz w:val="24"/>
                <w:szCs w:val="24"/>
              </w:rPr>
              <w:t>Спостереження за навчальними заняттями  з метою вивчення</w:t>
            </w:r>
            <w:r>
              <w:t xml:space="preserve"> </w:t>
            </w:r>
            <w:r>
              <w:rPr>
                <w:rFonts w:ascii="Times New Roman" w:hAnsi="Times New Roman"/>
                <w:sz w:val="24"/>
                <w:szCs w:val="24"/>
              </w:rPr>
              <w:t>спрямованості системи оцінювання на формування у здобувачів освіти відповідальності за результати свого навчання</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 xml:space="preserve"> Директор, ЗДНВР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Атестація</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Робота атестаційної комісії згідно графіка</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Березень</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Проведення предметних тижнів</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Українська мова та література,</w:t>
            </w:r>
          </w:p>
          <w:p w:rsidR="00026F86" w:rsidRDefault="002356FA">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історія</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Вчителі предметники, ЗДНВР</w:t>
            </w:r>
          </w:p>
        </w:tc>
        <w:tc>
          <w:tcPr>
            <w:tcW w:w="1305" w:type="dxa"/>
            <w:tcBorders>
              <w:top w:val="single" w:sz="4" w:space="0" w:color="000000"/>
              <w:left w:val="single" w:sz="4" w:space="0" w:color="000000"/>
              <w:bottom w:val="single" w:sz="4" w:space="0" w:color="000000"/>
            </w:tcBorders>
          </w:tcPr>
          <w:p w:rsidR="00026F86" w:rsidRDefault="002356FA">
            <w:pPr>
              <w:widowControl w:val="0"/>
              <w:tabs>
                <w:tab w:val="left" w:pos="12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 т.</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Times New Roman" w:hAnsi="Times New Roman"/>
                <w:sz w:val="24"/>
                <w:szCs w:val="24"/>
                <w:lang w:eastAsia="ru-RU"/>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52" w:lineRule="auto"/>
              <w:rPr>
                <w:rFonts w:ascii="Times New Roman" w:hAnsi="Times New Roman"/>
                <w:sz w:val="24"/>
                <w:szCs w:val="24"/>
              </w:rPr>
            </w:pPr>
            <w:r>
              <w:rPr>
                <w:rFonts w:ascii="Times New Roman" w:hAnsi="Times New Roman"/>
                <w:sz w:val="24"/>
                <w:szCs w:val="24"/>
              </w:rPr>
              <w:t>Реалізація педагогіки – партнерства.</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Новини методичної літератури для молодих спеціалістів</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4 т.</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Вивчення  стану викладання та рівня знань, умінь і навичок учнів з історії та </w:t>
            </w:r>
            <w:r>
              <w:rPr>
                <w:rFonts w:ascii="Times New Roman" w:hAnsi="Times New Roman" w:cs="Times New Roman"/>
                <w:bCs/>
                <w:iCs/>
                <w:sz w:val="24"/>
                <w:szCs w:val="24"/>
              </w:rPr>
              <w:lastRenderedPageBreak/>
              <w:t>правознавства</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lastRenderedPageBreak/>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образотворчого мистецтва та музичного мистецтва в 5-8 класах та мистецтва у 9 класі</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p w:rsidR="00026F86" w:rsidRDefault="00026F86">
            <w:pPr>
              <w:widowControl w:val="0"/>
              <w:spacing w:after="0" w:line="252" w:lineRule="auto"/>
              <w:rPr>
                <w:rFonts w:ascii="Times New Roman" w:hAnsi="Times New Roman"/>
                <w:sz w:val="24"/>
                <w:szCs w:val="24"/>
              </w:rPr>
            </w:pPr>
          </w:p>
          <w:p w:rsidR="00026F86" w:rsidRDefault="00026F86">
            <w:pPr>
              <w:widowControl w:val="0"/>
              <w:spacing w:after="0" w:line="252" w:lineRule="auto"/>
              <w:rPr>
                <w:rFonts w:ascii="Times New Roman" w:hAnsi="Times New Roman"/>
                <w:sz w:val="24"/>
                <w:szCs w:val="24"/>
              </w:rPr>
            </w:pPr>
          </w:p>
          <w:p w:rsidR="00026F86" w:rsidRDefault="00026F86">
            <w:pPr>
              <w:widowControl w:val="0"/>
              <w:spacing w:after="0" w:line="252" w:lineRule="auto"/>
              <w:rPr>
                <w:rFonts w:ascii="Times New Roman" w:hAnsi="Times New Roman"/>
                <w:sz w:val="24"/>
                <w:szCs w:val="24"/>
              </w:rPr>
            </w:pPr>
          </w:p>
          <w:p w:rsidR="00026F86" w:rsidRDefault="00026F86">
            <w:pPr>
              <w:widowControl w:val="0"/>
              <w:spacing w:after="0" w:line="252" w:lineRule="auto"/>
              <w:rPr>
                <w:rFonts w:ascii="Times New Roman" w:hAnsi="Times New Roman"/>
                <w:sz w:val="24"/>
                <w:szCs w:val="24"/>
              </w:rPr>
            </w:pPr>
          </w:p>
          <w:p w:rsidR="00026F86" w:rsidRDefault="00026F86">
            <w:pPr>
              <w:widowControl w:val="0"/>
              <w:spacing w:after="0" w:line="252" w:lineRule="auto"/>
              <w:rPr>
                <w:rFonts w:ascii="Times New Roman" w:hAnsi="Times New Roman"/>
                <w:sz w:val="24"/>
                <w:szCs w:val="24"/>
              </w:rPr>
            </w:pP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43" w:type="dxa"/>
            <w:vMerge w:val="restart"/>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spacing w:after="0" w:line="240" w:lineRule="auto"/>
              <w:ind w:left="113" w:right="113"/>
              <w:jc w:val="center"/>
              <w:rPr>
                <w:rFonts w:ascii="Times New Roman" w:hAnsi="Times New Roman" w:cs="Times New Roman"/>
                <w:b/>
                <w:sz w:val="28"/>
                <w:szCs w:val="28"/>
              </w:rPr>
            </w:pPr>
          </w:p>
          <w:p w:rsidR="00026F86" w:rsidRDefault="00026F86">
            <w:pPr>
              <w:widowControl w:val="0"/>
              <w:spacing w:after="0" w:line="240" w:lineRule="auto"/>
              <w:ind w:left="113" w:right="113"/>
              <w:jc w:val="center"/>
              <w:rPr>
                <w:rFonts w:ascii="Times New Roman" w:hAnsi="Times New Roman" w:cs="Times New Roman"/>
                <w:b/>
                <w:sz w:val="28"/>
                <w:szCs w:val="28"/>
              </w:rPr>
            </w:pPr>
          </w:p>
          <w:p w:rsidR="00026F86" w:rsidRDefault="002356FA">
            <w:pPr>
              <w:widowControl w:val="0"/>
              <w:spacing w:after="0" w:line="240" w:lineRule="auto"/>
              <w:ind w:left="113" w:right="113"/>
              <w:jc w:val="center"/>
              <w:rPr>
                <w:rFonts w:ascii="Times New Roman" w:hAnsi="Times New Roman" w:cs="Times New Roman"/>
                <w:b/>
                <w:sz w:val="28"/>
                <w:szCs w:val="28"/>
              </w:rPr>
            </w:pPr>
            <w:r>
              <w:rPr>
                <w:rFonts w:ascii="Times New Roman" w:hAnsi="Times New Roman" w:cs="Times New Roman"/>
                <w:b/>
                <w:sz w:val="28"/>
                <w:szCs w:val="28"/>
              </w:rPr>
              <w:t>Управлінські процеси</w:t>
            </w:r>
          </w:p>
        </w:tc>
        <w:tc>
          <w:tcPr>
            <w:tcW w:w="435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історії та правознавства</w:t>
            </w:r>
          </w:p>
        </w:tc>
        <w:tc>
          <w:tcPr>
            <w:tcW w:w="499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2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305"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стану викладання та рівня знань, умінь і навичок учнів з образотворчого мистецтва та музичного мистецтва в 5-8 класах та мистецтва у 9 класі</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52" w:lineRule="auto"/>
              <w:rPr>
                <w:rFonts w:ascii="Times New Roman" w:hAnsi="Times New Roman"/>
                <w:sz w:val="24"/>
                <w:szCs w:val="24"/>
              </w:rPr>
            </w:pPr>
            <w:r>
              <w:rPr>
                <w:rFonts w:ascii="Times New Roman" w:eastAsia="Calibri" w:hAnsi="Times New Roman" w:cs="Times New Roman"/>
                <w:sz w:val="24"/>
                <w:szCs w:val="24"/>
              </w:rPr>
              <w:t xml:space="preserve">Спостереження за навчальними заняттями </w:t>
            </w:r>
            <w:r>
              <w:rPr>
                <w:rFonts w:ascii="Times New Roman" w:eastAsia="Calibri" w:hAnsi="Times New Roman" w:cs="Times New Roman"/>
                <w:bCs/>
                <w:iCs/>
                <w:sz w:val="24"/>
                <w:szCs w:val="24"/>
              </w:rPr>
              <w:t>та виховними заходами</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Атестація педагогічних працівникв</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Засідання атестаційної комісії</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Атестаційна  комісія</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тиждень березня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43" w:type="dxa"/>
            <w:vMerge/>
            <w:tcBorders>
              <w:left w:val="single" w:sz="4" w:space="0" w:color="000000"/>
              <w:bottom w:val="single" w:sz="4" w:space="0" w:color="000000"/>
              <w:right w:val="single" w:sz="4" w:space="0" w:color="000000"/>
            </w:tcBorders>
            <w:shd w:val="clear" w:color="auto" w:fill="CCCCCF"/>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Самооцінювання  та взаємооцінювання здобувачів освіти</w:t>
            </w:r>
          </w:p>
        </w:tc>
        <w:tc>
          <w:tcPr>
            <w:tcW w:w="499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
                <w:color w:val="C00000"/>
                <w:sz w:val="28"/>
                <w:szCs w:val="28"/>
                <w:lang w:eastAsia="ru-RU"/>
              </w:rPr>
            </w:pPr>
            <w:r>
              <w:rPr>
                <w:rFonts w:ascii="Times New Roman" w:hAnsi="Times New Roman"/>
                <w:sz w:val="24"/>
                <w:szCs w:val="24"/>
              </w:rPr>
              <w:t>Спостереження за навчальними заняттями  з метою вивчення</w:t>
            </w:r>
            <w:r>
              <w:t xml:space="preserve"> </w:t>
            </w:r>
            <w:r>
              <w:rPr>
                <w:rFonts w:ascii="Times New Roman" w:hAnsi="Times New Roman"/>
                <w:sz w:val="24"/>
                <w:szCs w:val="24"/>
              </w:rPr>
              <w:t>спрямованості системи оцінювання на формування у здобувачів освіти відповідальності за результати свого навчання</w:t>
            </w:r>
          </w:p>
        </w:tc>
        <w:tc>
          <w:tcPr>
            <w:tcW w:w="1825"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 xml:space="preserve"> Директор, ЗДНВР</w:t>
            </w:r>
          </w:p>
        </w:tc>
        <w:tc>
          <w:tcPr>
            <w:tcW w:w="1305"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91613F" w:rsidTr="0091613F">
        <w:tc>
          <w:tcPr>
            <w:tcW w:w="1143" w:type="dxa"/>
            <w:vMerge/>
            <w:tcBorders>
              <w:left w:val="single" w:sz="4" w:space="0" w:color="000000"/>
              <w:bottom w:val="single" w:sz="4" w:space="0" w:color="000000"/>
              <w:right w:val="single" w:sz="4" w:space="0" w:color="000000"/>
            </w:tcBorders>
            <w:shd w:val="clear" w:color="auto" w:fill="CCCCCF"/>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Самооцінювання </w:t>
            </w:r>
          </w:p>
        </w:tc>
        <w:tc>
          <w:tcPr>
            <w:tcW w:w="4990"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Освітнє середовище</w:t>
            </w:r>
          </w:p>
        </w:tc>
        <w:tc>
          <w:tcPr>
            <w:tcW w:w="1825"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305" w:type="dxa"/>
            <w:tcBorders>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r w:rsidR="0091613F" w:rsidTr="0091613F">
        <w:tc>
          <w:tcPr>
            <w:tcW w:w="1143" w:type="dxa"/>
            <w:vMerge/>
            <w:tcBorders>
              <w:left w:val="single" w:sz="4" w:space="0" w:color="000000"/>
              <w:bottom w:val="single" w:sz="4" w:space="0" w:color="000000"/>
              <w:right w:val="single" w:sz="4" w:space="0" w:color="000000"/>
            </w:tcBorders>
            <w:shd w:val="clear" w:color="auto" w:fill="CCCCCF"/>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353" w:type="dxa"/>
            <w:tcBorders>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990" w:type="dxa"/>
            <w:tcBorders>
              <w:left w:val="single" w:sz="4" w:space="0" w:color="000000"/>
              <w:bottom w:val="single" w:sz="4" w:space="0" w:color="000000"/>
              <w:right w:val="single" w:sz="4" w:space="0" w:color="000000"/>
            </w:tcBorders>
          </w:tcPr>
          <w:p w:rsidR="0091613F" w:rsidRDefault="0091613F" w:rsidP="0091613F">
            <w:pPr>
              <w:widowControl w:val="0"/>
              <w:tabs>
                <w:tab w:val="left" w:pos="1260"/>
              </w:tabs>
              <w:spacing w:after="0" w:line="240" w:lineRule="auto"/>
              <w:rPr>
                <w:rFonts w:ascii="Times New Roman" w:hAnsi="Times New Roman"/>
                <w:color w:val="000000"/>
                <w:sz w:val="24"/>
                <w:szCs w:val="24"/>
              </w:rPr>
            </w:pPr>
            <w:r>
              <w:rPr>
                <w:rFonts w:ascii="Times New Roman" w:eastAsia="Calibri" w:hAnsi="Times New Roman" w:cs="Times New Roman"/>
                <w:color w:val="000000"/>
                <w:sz w:val="24"/>
                <w:szCs w:val="24"/>
              </w:rPr>
              <w:t>Перевірка ведення зошитів з української мови  і математики  в 5-9 класах</w:t>
            </w:r>
          </w:p>
        </w:tc>
        <w:tc>
          <w:tcPr>
            <w:tcW w:w="1825"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05" w:type="dxa"/>
            <w:tcBorders>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sz w:val="24"/>
                <w:szCs w:val="24"/>
              </w:rPr>
              <w:t>Протягом місяця</w:t>
            </w:r>
          </w:p>
        </w:tc>
        <w:tc>
          <w:tcPr>
            <w:tcW w:w="1743"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r w:rsidR="0091613F"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Підвищення кваліфікації</w:t>
            </w:r>
          </w:p>
        </w:tc>
        <w:tc>
          <w:tcPr>
            <w:tcW w:w="4990"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sz w:val="24"/>
                <w:szCs w:val="24"/>
              </w:rPr>
              <w:t>Проходження курсів згідно графіка</w:t>
            </w:r>
          </w:p>
        </w:tc>
        <w:tc>
          <w:tcPr>
            <w:tcW w:w="1825"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305" w:type="dxa"/>
            <w:tcBorders>
              <w:top w:val="single" w:sz="4" w:space="0" w:color="000000"/>
              <w:left w:val="single" w:sz="4" w:space="0" w:color="000000"/>
              <w:bottom w:val="single" w:sz="4" w:space="0" w:color="000000"/>
            </w:tcBorders>
          </w:tcPr>
          <w:p w:rsidR="0091613F" w:rsidRDefault="0091613F" w:rsidP="0091613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Березень</w:t>
            </w:r>
          </w:p>
        </w:tc>
        <w:tc>
          <w:tcPr>
            <w:tcW w:w="1743"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jc w:val="center"/>
              <w:rPr>
                <w:rFonts w:ascii="Times New Roman" w:hAnsi="Times New Roman" w:cs="Times New Roman"/>
                <w:sz w:val="24"/>
                <w:szCs w:val="24"/>
              </w:rPr>
            </w:pPr>
          </w:p>
        </w:tc>
      </w:tr>
      <w:tr w:rsidR="0091613F"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4990"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Проведення засідань за підсумками діяльності</w:t>
            </w:r>
          </w:p>
        </w:tc>
        <w:tc>
          <w:tcPr>
            <w:tcW w:w="1825"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w:t>
            </w:r>
            <w:r>
              <w:rPr>
                <w:rFonts w:ascii="Times New Roman" w:hAnsi="Times New Roman" w:cs="Times New Roman"/>
                <w:sz w:val="24"/>
                <w:szCs w:val="24"/>
              </w:rPr>
              <w:lastRenderedPageBreak/>
              <w:t>організатор</w:t>
            </w:r>
          </w:p>
        </w:tc>
        <w:tc>
          <w:tcPr>
            <w:tcW w:w="1305" w:type="dxa"/>
            <w:tcBorders>
              <w:top w:val="single" w:sz="4" w:space="0" w:color="000000"/>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cs="Times New Roman"/>
                <w:sz w:val="24"/>
                <w:szCs w:val="24"/>
              </w:rPr>
              <w:lastRenderedPageBreak/>
              <w:t xml:space="preserve">Протягом </w:t>
            </w:r>
            <w:r>
              <w:rPr>
                <w:rFonts w:ascii="Times New Roman" w:hAnsi="Times New Roman" w:cs="Times New Roman"/>
                <w:sz w:val="24"/>
                <w:szCs w:val="24"/>
              </w:rPr>
              <w:lastRenderedPageBreak/>
              <w:t>місяця</w:t>
            </w:r>
          </w:p>
        </w:tc>
        <w:tc>
          <w:tcPr>
            <w:tcW w:w="1743"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r w:rsidR="0091613F"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p w:rsidR="0091613F" w:rsidRDefault="0091613F" w:rsidP="0091613F">
            <w:pPr>
              <w:widowControl w:val="0"/>
              <w:spacing w:after="0" w:line="240" w:lineRule="auto"/>
              <w:rPr>
                <w:rFonts w:ascii="Times New Roman" w:hAnsi="Times New Roman" w:cs="Times New Roman"/>
                <w:sz w:val="24"/>
                <w:szCs w:val="24"/>
              </w:rPr>
            </w:pPr>
          </w:p>
        </w:tc>
        <w:tc>
          <w:tcPr>
            <w:tcW w:w="4990"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класних батьківських зборів</w:t>
            </w:r>
          </w:p>
        </w:tc>
        <w:tc>
          <w:tcPr>
            <w:tcW w:w="1825"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Батьківська рада</w:t>
            </w:r>
          </w:p>
        </w:tc>
        <w:tc>
          <w:tcPr>
            <w:tcW w:w="1305" w:type="dxa"/>
            <w:tcBorders>
              <w:top w:val="single" w:sz="4" w:space="0" w:color="000000"/>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r w:rsidR="0091613F" w:rsidTr="0091613F">
        <w:tc>
          <w:tcPr>
            <w:tcW w:w="1143" w:type="dxa"/>
            <w:vMerge/>
            <w:tcBorders>
              <w:top w:val="single" w:sz="4" w:space="0" w:color="000000"/>
              <w:left w:val="single" w:sz="4" w:space="0" w:color="000000"/>
              <w:bottom w:val="single" w:sz="4" w:space="0" w:color="000000"/>
              <w:right w:val="single" w:sz="4" w:space="0" w:color="000000"/>
            </w:tcBorders>
            <w:shd w:val="clear" w:color="auto" w:fill="CCCCCF"/>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353" w:type="dxa"/>
            <w:tcBorders>
              <w:top w:val="single" w:sz="4" w:space="0" w:color="000000"/>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Академічна доброчесність</w:t>
            </w:r>
          </w:p>
        </w:tc>
        <w:tc>
          <w:tcPr>
            <w:tcW w:w="4990"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з педагогічними працівниками щодо дотримання принципів академічної доброчесності в процесі підготовки матеріалів на конкурси та педагогічні виставки</w:t>
            </w:r>
          </w:p>
        </w:tc>
        <w:tc>
          <w:tcPr>
            <w:tcW w:w="1825"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305" w:type="dxa"/>
            <w:tcBorders>
              <w:top w:val="single" w:sz="4" w:space="0" w:color="000000"/>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743"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bl>
    <w:p w:rsidR="00026F86" w:rsidRDefault="00026F86">
      <w:pPr>
        <w:spacing w:line="252" w:lineRule="auto"/>
        <w:rPr>
          <w:rFonts w:ascii="Times New Roman" w:eastAsia="Calibri" w:hAnsi="Times New Roman" w:cs="Times New Roman"/>
          <w:b/>
          <w:sz w:val="28"/>
          <w:szCs w:val="28"/>
        </w:rPr>
      </w:pPr>
    </w:p>
    <w:p w:rsidR="00026F86" w:rsidRDefault="002356FA">
      <w:pPr>
        <w:spacing w:line="252" w:lineRule="auto"/>
        <w:jc w:val="center"/>
        <w:rPr>
          <w:rFonts w:ascii="Times New Roman" w:eastAsia="Calibri" w:hAnsi="Times New Roman" w:cs="Times New Roman"/>
          <w:b/>
          <w:color w:val="C00000"/>
          <w:sz w:val="28"/>
          <w:szCs w:val="28"/>
        </w:rPr>
      </w:pPr>
      <w:r>
        <w:rPr>
          <w:rFonts w:ascii="Times New Roman" w:eastAsia="Calibri" w:hAnsi="Times New Roman" w:cs="Times New Roman"/>
          <w:b/>
          <w:color w:val="C00000"/>
          <w:sz w:val="28"/>
          <w:szCs w:val="28"/>
        </w:rPr>
        <w:t>КВІТЕНЬ</w:t>
      </w:r>
    </w:p>
    <w:tbl>
      <w:tblPr>
        <w:tblW w:w="15304" w:type="dxa"/>
        <w:tblInd w:w="113" w:type="dxa"/>
        <w:tblLayout w:type="fixed"/>
        <w:tblLook w:val="04A0" w:firstRow="1" w:lastRow="0" w:firstColumn="1" w:lastColumn="0" w:noHBand="0" w:noVBand="1"/>
      </w:tblPr>
      <w:tblGrid>
        <w:gridCol w:w="1191"/>
        <w:gridCol w:w="4256"/>
        <w:gridCol w:w="4988"/>
        <w:gridCol w:w="1810"/>
        <w:gridCol w:w="1370"/>
        <w:gridCol w:w="1689"/>
      </w:tblGrid>
      <w:tr w:rsidR="00026F86" w:rsidTr="0091613F">
        <w:tc>
          <w:tcPr>
            <w:tcW w:w="1191"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Напрям</w:t>
            </w: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Об’єкт оцінки</w:t>
            </w:r>
          </w:p>
        </w:tc>
        <w:tc>
          <w:tcPr>
            <w:tcW w:w="4988"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Види робіт</w:t>
            </w:r>
          </w:p>
        </w:tc>
        <w:tc>
          <w:tcPr>
            <w:tcW w:w="1810"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Відповідальні</w:t>
            </w:r>
          </w:p>
        </w:tc>
        <w:tc>
          <w:tcPr>
            <w:tcW w:w="1370" w:type="dxa"/>
            <w:tcBorders>
              <w:top w:val="single" w:sz="4" w:space="0" w:color="000000"/>
              <w:left w:val="single" w:sz="4" w:space="0" w:color="000000"/>
              <w:bottom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Терміни виконання</w:t>
            </w:r>
          </w:p>
        </w:tc>
        <w:tc>
          <w:tcPr>
            <w:tcW w:w="1689"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Відмітка про виконання</w:t>
            </w:r>
          </w:p>
        </w:tc>
      </w:tr>
      <w:tr w:rsidR="00026F86" w:rsidTr="0091613F">
        <w:tc>
          <w:tcPr>
            <w:tcW w:w="1191"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spacing w:after="0" w:line="240" w:lineRule="auto"/>
              <w:ind w:left="113" w:right="113"/>
              <w:jc w:val="center"/>
              <w:rPr>
                <w:rFonts w:ascii="Times New Roman" w:eastAsia="Calibri" w:hAnsi="Times New Roman" w:cs="Times New Roman"/>
                <w:b/>
                <w:sz w:val="28"/>
                <w:szCs w:val="28"/>
              </w:rPr>
            </w:pPr>
          </w:p>
          <w:p w:rsidR="00026F86" w:rsidRDefault="00026F86">
            <w:pPr>
              <w:widowControl w:val="0"/>
              <w:spacing w:after="0" w:line="240" w:lineRule="auto"/>
              <w:ind w:left="113" w:right="113"/>
              <w:jc w:val="center"/>
              <w:rPr>
                <w:rFonts w:ascii="Times New Roman" w:hAnsi="Times New Roman"/>
                <w:b/>
                <w:sz w:val="28"/>
                <w:szCs w:val="28"/>
              </w:rPr>
            </w:pPr>
          </w:p>
          <w:p w:rsidR="00026F86" w:rsidRDefault="002356FA">
            <w:pPr>
              <w:widowControl w:val="0"/>
              <w:spacing w:after="0" w:line="240" w:lineRule="auto"/>
              <w:ind w:left="113" w:right="113"/>
              <w:jc w:val="center"/>
              <w:rPr>
                <w:rFonts w:ascii="Times New Roman" w:eastAsia="Calibri" w:hAnsi="Times New Roman" w:cs="Times New Roman"/>
                <w:b/>
                <w:sz w:val="28"/>
                <w:szCs w:val="28"/>
              </w:rPr>
            </w:pPr>
            <w:r>
              <w:rPr>
                <w:rFonts w:ascii="Times New Roman" w:eastAsia="Calibri" w:hAnsi="Times New Roman" w:cs="Times New Roman"/>
                <w:b/>
                <w:sz w:val="28"/>
                <w:szCs w:val="28"/>
              </w:rPr>
              <w:t>Освітнє середовище</w:t>
            </w:r>
          </w:p>
        </w:tc>
        <w:tc>
          <w:tcPr>
            <w:tcW w:w="4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Охорона праці</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тижня охорони праці</w:t>
            </w:r>
          </w:p>
        </w:tc>
        <w:tc>
          <w:tcPr>
            <w:tcW w:w="181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Cs w:val="28"/>
              </w:rPr>
            </w:pP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Квітень</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Дитячий травматизм</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Здійснення заходів щодо запобігання всім видам дитячого травматизму. Проведення бесід та ГКК</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 ЗДВР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Журнал реєстрації актів нещасних випадків</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Харчування учасників освітнього процесу</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 за якістю харчування</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Адміністрація</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Квітень</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за обліком здійснення харчування учасниками освітнього процесу</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Перевірка обліку харчування в журналі обліку харчування відповідно до відвідування учнів навчальних занять та обліку відвідування у класному журналі.</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Приміщення їдальні та харчоблоку, дотримання санітарно-гігієнічних вимог</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Щоденний контроль</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Працівники їдальні</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Правила безпечної поведінки в інтернеті</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 з метою контролю безпечного використання мережі Інтернет у 5-9  класах</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Адаптація учасників освітнього процесу.Класно-узагальнюючий контроль у 4 класі</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Готовність учнів 4 класу до навчання у школі ІІ ступеня</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 т.</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Звіти відвідування учнями  освітнього закладу</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звітів про відвідування</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До 30.04</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tcBorders>
              <w:left w:val="single" w:sz="4" w:space="0" w:color="000000"/>
              <w:bottom w:val="single" w:sz="4" w:space="0" w:color="000000"/>
              <w:right w:val="single" w:sz="4" w:space="0" w:color="000000"/>
            </w:tcBorders>
            <w:shd w:val="clear" w:color="auto" w:fill="FBC1A2"/>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компетентністного підходу</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Самоосвіта вчителів з питань формування компетентнісного підходу у викладанні предметів</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Вчителі-предметники</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val="restart"/>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spacing w:after="0" w:line="240" w:lineRule="auto"/>
              <w:ind w:left="113" w:right="113"/>
              <w:jc w:val="center"/>
              <w:rPr>
                <w:rFonts w:ascii="Times New Roman" w:hAnsi="Times New Roman"/>
                <w:b/>
                <w:sz w:val="24"/>
                <w:szCs w:val="24"/>
              </w:rPr>
            </w:pPr>
          </w:p>
          <w:p w:rsidR="00026F86" w:rsidRDefault="002356FA">
            <w:pPr>
              <w:widowControl w:val="0"/>
              <w:spacing w:after="0" w:line="240" w:lineRule="auto"/>
              <w:ind w:left="113" w:right="113"/>
              <w:jc w:val="center"/>
              <w:rPr>
                <w:rFonts w:ascii="Times New Roman" w:eastAsia="Calibri" w:hAnsi="Times New Roman" w:cs="Times New Roman"/>
                <w:b/>
                <w:sz w:val="24"/>
                <w:szCs w:val="24"/>
              </w:rPr>
            </w:pPr>
            <w:r>
              <w:rPr>
                <w:rFonts w:ascii="Times New Roman" w:eastAsia="Calibri" w:hAnsi="Times New Roman" w:cs="Times New Roman"/>
                <w:b/>
                <w:sz w:val="24"/>
                <w:szCs w:val="24"/>
              </w:rPr>
              <w:t>Педагогічна діяльність педагогічних працівників</w:t>
            </w: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Відвідування уроків з метою вивчення освітніх технологій спрямованих на формування ключових компетентностей</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 Директор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spacing w:after="0" w:line="240" w:lineRule="auto"/>
              <w:ind w:left="113" w:right="113"/>
              <w:jc w:val="center"/>
              <w:rPr>
                <w:rFonts w:ascii="Times New Roman" w:hAnsi="Times New Roman"/>
                <w:b/>
                <w:sz w:val="24"/>
                <w:szCs w:val="24"/>
              </w:rPr>
            </w:pPr>
          </w:p>
        </w:tc>
        <w:tc>
          <w:tcPr>
            <w:tcW w:w="4256"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Засідання м/о</w:t>
            </w:r>
          </w:p>
        </w:tc>
        <w:tc>
          <w:tcPr>
            <w:tcW w:w="4988"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Компетентнісний підхід до організації освітнього процесу</w:t>
            </w:r>
          </w:p>
        </w:tc>
        <w:tc>
          <w:tcPr>
            <w:tcW w:w="181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Керівники м/о</w:t>
            </w:r>
          </w:p>
        </w:tc>
        <w:tc>
          <w:tcPr>
            <w:tcW w:w="1370"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 т.</w:t>
            </w:r>
          </w:p>
        </w:tc>
        <w:tc>
          <w:tcPr>
            <w:tcW w:w="1689"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spacing w:after="0" w:line="240" w:lineRule="auto"/>
              <w:ind w:left="113" w:right="113"/>
              <w:jc w:val="center"/>
              <w:rPr>
                <w:rFonts w:ascii="Times New Roman" w:hAnsi="Times New Roman"/>
                <w:b/>
                <w:sz w:val="24"/>
                <w:szCs w:val="24"/>
              </w:rPr>
            </w:pPr>
          </w:p>
        </w:tc>
        <w:tc>
          <w:tcPr>
            <w:tcW w:w="4256"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4988"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1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370"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89"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предметних тижнів</w:t>
            </w:r>
          </w:p>
        </w:tc>
        <w:tc>
          <w:tcPr>
            <w:tcW w:w="4988"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предметники</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творчої групи</w:t>
            </w:r>
          </w:p>
        </w:tc>
        <w:tc>
          <w:tcPr>
            <w:tcW w:w="4988"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Інновації у новій українській школі</w:t>
            </w:r>
          </w:p>
        </w:tc>
        <w:tc>
          <w:tcPr>
            <w:tcW w:w="181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Вчителі- предметники</w:t>
            </w:r>
          </w:p>
        </w:tc>
        <w:tc>
          <w:tcPr>
            <w:tcW w:w="1370"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Географія</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lang w:val="en-US"/>
              </w:rPr>
              <w:t>I</w:t>
            </w:r>
            <w:r>
              <w:rPr>
                <w:rFonts w:ascii="Times New Roman" w:eastAsia="Calibri" w:hAnsi="Times New Roman" w:cs="Times New Roman"/>
                <w:sz w:val="24"/>
                <w:szCs w:val="24"/>
              </w:rPr>
              <w:t>ІІ тиждень квітня</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Вчитель</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Квітень</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tabs>
                <w:tab w:val="left" w:pos="1260"/>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Хімія, біологія</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hAnsi="Times New Roman"/>
                <w:sz w:val="24"/>
                <w:szCs w:val="24"/>
              </w:rPr>
            </w:pPr>
            <w:r>
              <w:rPr>
                <w:rFonts w:ascii="Times New Roman" w:eastAsia="Calibri" w:hAnsi="Times New Roman" w:cs="Times New Roman"/>
                <w:sz w:val="24"/>
                <w:szCs w:val="24"/>
                <w:lang w:val="en-US"/>
              </w:rPr>
              <w:t>IV</w:t>
            </w:r>
            <w:r>
              <w:rPr>
                <w:rFonts w:ascii="Times New Roman" w:eastAsia="Calibri" w:hAnsi="Times New Roman" w:cs="Times New Roman"/>
                <w:sz w:val="24"/>
                <w:szCs w:val="24"/>
              </w:rPr>
              <w:t xml:space="preserve"> тиждень квітня</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Вчитель</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sz w:val="24"/>
                <w:szCs w:val="24"/>
              </w:rPr>
              <w:t>Квітень</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Досвід роботи педагогічних працівників, педагогічна майстерність</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Фронтальне відвідування уроків зі наступним аналізом з метою визначення рівня практичного розв’язання проблеми  розвитку комунікативних компетентностей</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Члени атестаційної комісії</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Реалізація особистісно-орієнтованого підходу</w:t>
            </w:r>
          </w:p>
          <w:p w:rsidR="00026F86" w:rsidRDefault="00026F86">
            <w:pPr>
              <w:widowControl w:val="0"/>
              <w:spacing w:after="0" w:line="240" w:lineRule="auto"/>
              <w:rPr>
                <w:rFonts w:ascii="Times New Roman" w:hAnsi="Times New Roman"/>
                <w:sz w:val="24"/>
                <w:szCs w:val="24"/>
              </w:rPr>
            </w:pP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t>Семінар - практикум з питань реалізації особистісно-орієнтованого підходу  для вчителів початкових класів</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 т.</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52"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батьків</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Анкетування  учнів з питань співпраці педагогічних працівників</w:t>
            </w:r>
            <w:r>
              <w:rPr>
                <w:rFonts w:ascii="Times New Roman" w:eastAsia="Calibri" w:hAnsi="Times New Roman" w:cs="Times New Roman"/>
                <w:color w:val="000000"/>
                <w:sz w:val="24"/>
                <w:szCs w:val="24"/>
                <w:lang w:eastAsia="uk-UA"/>
              </w:rPr>
              <w:t xml:space="preserve"> з батьками здобувачів освіти з питань організації </w:t>
            </w:r>
            <w:r>
              <w:rPr>
                <w:rFonts w:ascii="Times New Roman" w:eastAsia="Calibri" w:hAnsi="Times New Roman" w:cs="Times New Roman"/>
                <w:color w:val="000000"/>
                <w:sz w:val="24"/>
                <w:szCs w:val="24"/>
                <w:lang w:eastAsia="uk-UA"/>
              </w:rPr>
              <w:lastRenderedPageBreak/>
              <w:t>освітнього процесу, забезпечення постійного зворотнього  зв’язку</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 т.</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val="restart"/>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spacing w:after="0" w:line="240" w:lineRule="auto"/>
              <w:ind w:left="113" w:right="113"/>
              <w:jc w:val="center"/>
              <w:rPr>
                <w:rFonts w:ascii="Times New Roman" w:hAnsi="Times New Roman"/>
                <w:b/>
                <w:sz w:val="28"/>
                <w:szCs w:val="48"/>
              </w:rPr>
            </w:pPr>
          </w:p>
          <w:p w:rsidR="00026F86" w:rsidRDefault="002356FA">
            <w:pPr>
              <w:widowControl w:val="0"/>
              <w:spacing w:after="0" w:line="240" w:lineRule="auto"/>
              <w:ind w:left="113" w:right="113"/>
              <w:jc w:val="center"/>
              <w:rPr>
                <w:rFonts w:ascii="Times New Roman" w:eastAsia="Calibri" w:hAnsi="Times New Roman" w:cs="Times New Roman"/>
                <w:b/>
                <w:sz w:val="28"/>
                <w:szCs w:val="48"/>
              </w:rPr>
            </w:pPr>
            <w:r>
              <w:rPr>
                <w:rFonts w:ascii="Times New Roman" w:eastAsia="Calibri" w:hAnsi="Times New Roman" w:cs="Times New Roman"/>
                <w:b/>
                <w:sz w:val="28"/>
                <w:szCs w:val="48"/>
              </w:rPr>
              <w:t>Управлінські процеси</w:t>
            </w: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Планування роботи</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Реалізація стратегії розвитку навчального закладу</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Виконання річного плану роботи</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наказу про попереднє навантаження</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Підготовка договорів із педагогічними працівниками, що отримують пенсію за віком</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spacing w:after="0" w:line="240" w:lineRule="auto"/>
              <w:ind w:left="113" w:right="113"/>
              <w:jc w:val="center"/>
              <w:rPr>
                <w:rFonts w:ascii="Times New Roman" w:hAnsi="Times New Roman"/>
                <w:b/>
                <w:sz w:val="28"/>
                <w:szCs w:val="48"/>
              </w:rPr>
            </w:pPr>
          </w:p>
        </w:tc>
        <w:tc>
          <w:tcPr>
            <w:tcW w:w="4256"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Формування ключових компетентностей</w:t>
            </w:r>
          </w:p>
        </w:tc>
        <w:tc>
          <w:tcPr>
            <w:tcW w:w="4988"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1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370"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Анкети батьків</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35" w:lineRule="auto"/>
              <w:rPr>
                <w:rFonts w:ascii="Times New Roman" w:hAnsi="Times New Roman"/>
                <w:sz w:val="24"/>
                <w:szCs w:val="24"/>
              </w:rPr>
            </w:pPr>
            <w:r>
              <w:rPr>
                <w:rFonts w:ascii="Times New Roman" w:eastAsia="Calibri" w:hAnsi="Times New Roman" w:cs="Times New Roman"/>
                <w:sz w:val="24"/>
                <w:szCs w:val="24"/>
              </w:rPr>
              <w:t>Проведення анкетування  батьків з метою</w:t>
            </w:r>
            <w:r>
              <w:rPr>
                <w:rFonts w:ascii="Times New Roman" w:eastAsia="Calibri" w:hAnsi="Times New Roman" w:cs="Times New Roman"/>
                <w:color w:val="000000"/>
                <w:sz w:val="24"/>
                <w:szCs w:val="24"/>
                <w:lang w:eastAsia="uk-UA"/>
              </w:rPr>
              <w:t xml:space="preserve">  вивчення існування психологічно комфортного середовища, яке забезпечує конструктивну взаємодію здобувачів освіти, їх батьків, педагогічних та інших працівників закладу освіти та взаємну довіру</w:t>
            </w:r>
          </w:p>
          <w:p w:rsidR="00026F86" w:rsidRDefault="00026F86">
            <w:pPr>
              <w:widowControl w:val="0"/>
              <w:spacing w:after="0" w:line="240" w:lineRule="auto"/>
              <w:rPr>
                <w:rFonts w:ascii="Times New Roman" w:hAnsi="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Шкільний психолог, ЗДНВР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Сайт освітнього закладу</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Оновлення та наповнення</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педагогічні працівники</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Співпраця з педагогічними працівниками з метою залучення до участі у педагогічних виставках та конкурсах</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Робочі зошити</w:t>
            </w:r>
          </w:p>
        </w:tc>
        <w:tc>
          <w:tcPr>
            <w:tcW w:w="4988"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Перевірка ведення робочих зошитів  з англійської мови в 1-9 класах</w:t>
            </w:r>
          </w:p>
        </w:tc>
        <w:tc>
          <w:tcPr>
            <w:tcW w:w="181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ЗДНВР</w:t>
            </w:r>
          </w:p>
        </w:tc>
        <w:tc>
          <w:tcPr>
            <w:tcW w:w="1370" w:type="dxa"/>
            <w:tcBorders>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Calibri" w:hAnsi="Times New Roman" w:cs="Times New Roman"/>
                <w:sz w:val="24"/>
                <w:szCs w:val="24"/>
              </w:rPr>
            </w:pPr>
          </w:p>
        </w:tc>
      </w:tr>
      <w:tr w:rsidR="00026F86"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Підвищення кваліфікації</w:t>
            </w:r>
          </w:p>
        </w:tc>
        <w:tc>
          <w:tcPr>
            <w:tcW w:w="498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Проходження курсів згідно графіка</w:t>
            </w:r>
          </w:p>
        </w:tc>
        <w:tc>
          <w:tcPr>
            <w:tcW w:w="181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Педагогічні працівники</w:t>
            </w:r>
          </w:p>
        </w:tc>
        <w:tc>
          <w:tcPr>
            <w:tcW w:w="1370"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rsidTr="0091613F">
        <w:tc>
          <w:tcPr>
            <w:tcW w:w="1191" w:type="dxa"/>
            <w:vMerge/>
            <w:tcBorders>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256" w:type="dxa"/>
            <w:tcBorders>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кадрами</w:t>
            </w:r>
          </w:p>
        </w:tc>
        <w:tc>
          <w:tcPr>
            <w:tcW w:w="4988"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Узагальнення досвіду роботи творчої групи “Інновації у новій українській школі”</w:t>
            </w:r>
          </w:p>
        </w:tc>
        <w:tc>
          <w:tcPr>
            <w:tcW w:w="1810"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370"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91613F" w:rsidTr="0091613F">
        <w:tc>
          <w:tcPr>
            <w:tcW w:w="1191" w:type="dxa"/>
            <w:vMerge/>
            <w:tcBorders>
              <w:left w:val="single" w:sz="4" w:space="0" w:color="000000"/>
              <w:bottom w:val="single" w:sz="4" w:space="0" w:color="000000"/>
              <w:right w:val="single" w:sz="4" w:space="0" w:color="000000"/>
            </w:tcBorders>
            <w:shd w:val="clear" w:color="auto" w:fill="FFE599"/>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256" w:type="dxa"/>
            <w:tcBorders>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Самооцінювання </w:t>
            </w:r>
          </w:p>
        </w:tc>
        <w:tc>
          <w:tcPr>
            <w:tcW w:w="4988"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Освітнє середовище</w:t>
            </w:r>
          </w:p>
        </w:tc>
        <w:tc>
          <w:tcPr>
            <w:tcW w:w="1810"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Адміністрація закладу</w:t>
            </w:r>
          </w:p>
        </w:tc>
        <w:tc>
          <w:tcPr>
            <w:tcW w:w="1370" w:type="dxa"/>
            <w:tcBorders>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r w:rsidR="0091613F"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Наради при директорі</w:t>
            </w:r>
          </w:p>
        </w:tc>
        <w:tc>
          <w:tcPr>
            <w:tcW w:w="4988"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Щотижня</w:t>
            </w:r>
          </w:p>
        </w:tc>
        <w:tc>
          <w:tcPr>
            <w:tcW w:w="1810"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w:t>
            </w:r>
          </w:p>
        </w:tc>
        <w:tc>
          <w:tcPr>
            <w:tcW w:w="1370" w:type="dxa"/>
            <w:tcBorders>
              <w:top w:val="single" w:sz="4" w:space="0" w:color="000000"/>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sz w:val="24"/>
                <w:szCs w:val="24"/>
              </w:rPr>
              <w:t>Квітень</w:t>
            </w:r>
          </w:p>
        </w:tc>
        <w:tc>
          <w:tcPr>
            <w:tcW w:w="1689"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r w:rsidR="0091613F"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Громадська активність учасників освітнього процесу</w:t>
            </w:r>
          </w:p>
        </w:tc>
        <w:tc>
          <w:tcPr>
            <w:tcW w:w="4988"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Участь у громадських заходах</w:t>
            </w:r>
          </w:p>
        </w:tc>
        <w:tc>
          <w:tcPr>
            <w:tcW w:w="1810"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Педагог-організатор</w:t>
            </w:r>
          </w:p>
        </w:tc>
        <w:tc>
          <w:tcPr>
            <w:tcW w:w="1370" w:type="dxa"/>
            <w:tcBorders>
              <w:top w:val="single" w:sz="4" w:space="0" w:color="000000"/>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r w:rsidR="0091613F" w:rsidTr="0091613F">
        <w:tc>
          <w:tcPr>
            <w:tcW w:w="1191" w:type="dxa"/>
            <w:vMerge/>
            <w:tcBorders>
              <w:left w:val="single" w:sz="4" w:space="0" w:color="000000"/>
              <w:bottom w:val="single" w:sz="4" w:space="0" w:color="000000"/>
              <w:right w:val="single" w:sz="4" w:space="0" w:color="000000"/>
            </w:tcBorders>
            <w:shd w:val="clear" w:color="auto" w:fill="FFE599"/>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256" w:type="dxa"/>
            <w:tcBorders>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Дотримання академічної доброчесності</w:t>
            </w:r>
          </w:p>
        </w:tc>
        <w:tc>
          <w:tcPr>
            <w:tcW w:w="4988"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eastAsia="Calibri" w:hAnsi="Times New Roman" w:cs="Times New Roman"/>
                <w:sz w:val="24"/>
                <w:szCs w:val="24"/>
              </w:rPr>
              <w:t>Спостереження за навчальними заняттями</w:t>
            </w:r>
          </w:p>
        </w:tc>
        <w:tc>
          <w:tcPr>
            <w:tcW w:w="1810"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Директор, ЗДНВР</w:t>
            </w:r>
          </w:p>
        </w:tc>
        <w:tc>
          <w:tcPr>
            <w:tcW w:w="1370" w:type="dxa"/>
            <w:tcBorders>
              <w:left w:val="single" w:sz="4" w:space="0" w:color="000000"/>
              <w:bottom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89" w:type="dxa"/>
            <w:tcBorders>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p>
        </w:tc>
      </w:tr>
      <w:tr w:rsidR="0091613F" w:rsidTr="0091613F">
        <w:tc>
          <w:tcPr>
            <w:tcW w:w="1191"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91613F" w:rsidRDefault="0091613F" w:rsidP="0091613F">
            <w:pPr>
              <w:widowControl w:val="0"/>
              <w:rPr>
                <w:rFonts w:ascii="Times New Roman" w:eastAsia="Times New Roman" w:hAnsi="Times New Roman" w:cs="Times New Roman"/>
                <w:b/>
                <w:color w:val="C00000"/>
                <w:sz w:val="28"/>
                <w:szCs w:val="28"/>
                <w:lang w:eastAsia="ru-RU"/>
              </w:rPr>
            </w:pPr>
          </w:p>
        </w:tc>
        <w:tc>
          <w:tcPr>
            <w:tcW w:w="4256" w:type="dxa"/>
            <w:tcBorders>
              <w:top w:val="single" w:sz="4" w:space="0" w:color="000000"/>
              <w:left w:val="single" w:sz="4" w:space="0" w:color="000000"/>
              <w:bottom w:val="single" w:sz="4" w:space="0" w:color="000000"/>
              <w:right w:val="single" w:sz="4" w:space="0" w:color="000000"/>
            </w:tcBorders>
            <w:shd w:val="clear" w:color="auto" w:fill="FFF2CC"/>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Боротьба з корупцією</w:t>
            </w:r>
          </w:p>
        </w:tc>
        <w:tc>
          <w:tcPr>
            <w:tcW w:w="4988"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Бесіди з батьками учнів щодо антикорупційної політики</w:t>
            </w:r>
          </w:p>
        </w:tc>
        <w:tc>
          <w:tcPr>
            <w:tcW w:w="1810"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Класні керівники</w:t>
            </w:r>
          </w:p>
        </w:tc>
        <w:tc>
          <w:tcPr>
            <w:tcW w:w="1370" w:type="dxa"/>
            <w:tcBorders>
              <w:top w:val="single" w:sz="4" w:space="0" w:color="000000"/>
              <w:left w:val="single" w:sz="4" w:space="0" w:color="000000"/>
              <w:bottom w:val="single" w:sz="4" w:space="0" w:color="000000"/>
            </w:tcBorders>
          </w:tcPr>
          <w:p w:rsidR="0091613F" w:rsidRDefault="0091613F" w:rsidP="0091613F">
            <w:pPr>
              <w:widowControl w:val="0"/>
              <w:spacing w:after="0" w:line="240" w:lineRule="auto"/>
              <w:rPr>
                <w:rFonts w:ascii="Times New Roman" w:hAnsi="Times New Roman"/>
                <w:sz w:val="24"/>
                <w:szCs w:val="24"/>
              </w:rPr>
            </w:pPr>
            <w:r>
              <w:rPr>
                <w:rFonts w:ascii="Times New Roman" w:hAnsi="Times New Roman" w:cs="Times New Roman"/>
                <w:sz w:val="24"/>
                <w:szCs w:val="24"/>
              </w:rPr>
              <w:t>Протягом місяця</w:t>
            </w:r>
          </w:p>
        </w:tc>
        <w:tc>
          <w:tcPr>
            <w:tcW w:w="1689" w:type="dxa"/>
            <w:tcBorders>
              <w:top w:val="single" w:sz="4" w:space="0" w:color="000000"/>
              <w:left w:val="single" w:sz="4" w:space="0" w:color="000000"/>
              <w:bottom w:val="single" w:sz="4" w:space="0" w:color="000000"/>
              <w:right w:val="single" w:sz="4" w:space="0" w:color="000000"/>
            </w:tcBorders>
          </w:tcPr>
          <w:p w:rsidR="0091613F" w:rsidRDefault="0091613F" w:rsidP="0091613F">
            <w:pPr>
              <w:widowControl w:val="0"/>
              <w:spacing w:after="0" w:line="240" w:lineRule="auto"/>
              <w:rPr>
                <w:rFonts w:ascii="Times New Roman" w:hAnsi="Times New Roman"/>
                <w:sz w:val="24"/>
                <w:szCs w:val="24"/>
              </w:rPr>
            </w:pPr>
          </w:p>
        </w:tc>
      </w:tr>
    </w:tbl>
    <w:p w:rsidR="00026F86" w:rsidRDefault="00026F86">
      <w:pPr>
        <w:spacing w:line="252" w:lineRule="auto"/>
        <w:rPr>
          <w:rFonts w:ascii="Times New Roman" w:eastAsia="Calibri" w:hAnsi="Times New Roman" w:cs="Times New Roman"/>
          <w:sz w:val="24"/>
          <w:szCs w:val="24"/>
        </w:rPr>
      </w:pPr>
    </w:p>
    <w:p w:rsidR="00026F86" w:rsidRDefault="002356FA">
      <w:pPr>
        <w:jc w:val="center"/>
        <w:rPr>
          <w:rFonts w:ascii="Times New Roman" w:hAnsi="Times New Roman" w:cs="Times New Roman"/>
          <w:b/>
          <w:color w:val="C00000"/>
          <w:sz w:val="28"/>
        </w:rPr>
      </w:pPr>
      <w:r>
        <w:rPr>
          <w:rFonts w:ascii="Times New Roman" w:hAnsi="Times New Roman" w:cs="Times New Roman"/>
          <w:b/>
          <w:color w:val="C00000"/>
          <w:sz w:val="28"/>
        </w:rPr>
        <w:t>ТРАВЕНЬ</w:t>
      </w:r>
    </w:p>
    <w:tbl>
      <w:tblPr>
        <w:tblW w:w="15304" w:type="dxa"/>
        <w:tblInd w:w="113" w:type="dxa"/>
        <w:tblLayout w:type="fixed"/>
        <w:tblLook w:val="04A0" w:firstRow="1" w:lastRow="0" w:firstColumn="1" w:lastColumn="0" w:noHBand="0" w:noVBand="1"/>
      </w:tblPr>
      <w:tblGrid>
        <w:gridCol w:w="905"/>
        <w:gridCol w:w="4542"/>
        <w:gridCol w:w="4923"/>
        <w:gridCol w:w="1826"/>
        <w:gridCol w:w="1468"/>
        <w:gridCol w:w="1640"/>
      </w:tblGrid>
      <w:tr w:rsidR="00026F86">
        <w:trPr>
          <w:trHeight w:val="584"/>
        </w:trPr>
        <w:tc>
          <w:tcPr>
            <w:tcW w:w="904"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Напрям</w:t>
            </w: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Об’єкт оцінки</w:t>
            </w:r>
          </w:p>
        </w:tc>
        <w:tc>
          <w:tcPr>
            <w:tcW w:w="4923"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Зміст роботи</w:t>
            </w:r>
          </w:p>
        </w:tc>
        <w:tc>
          <w:tcPr>
            <w:tcW w:w="1826"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Відповідальні</w:t>
            </w:r>
          </w:p>
        </w:tc>
        <w:tc>
          <w:tcPr>
            <w:tcW w:w="1468" w:type="dxa"/>
            <w:tcBorders>
              <w:top w:val="single" w:sz="4" w:space="0" w:color="000000"/>
              <w:left w:val="single" w:sz="4" w:space="0" w:color="000000"/>
              <w:bottom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Термін виконання</w:t>
            </w:r>
          </w:p>
        </w:tc>
        <w:tc>
          <w:tcPr>
            <w:tcW w:w="1640"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Відмітка про виконання</w:t>
            </w:r>
          </w:p>
        </w:tc>
      </w:tr>
      <w:tr w:rsidR="00026F86">
        <w:trPr>
          <w:trHeight w:val="456"/>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spacing w:after="0" w:line="240" w:lineRule="auto"/>
              <w:ind w:left="113" w:right="113"/>
              <w:jc w:val="center"/>
              <w:rPr>
                <w:rFonts w:ascii="Times New Roman" w:hAnsi="Times New Roman" w:cs="Times New Roman"/>
                <w:sz w:val="24"/>
                <w:szCs w:val="24"/>
              </w:rPr>
            </w:pPr>
          </w:p>
          <w:p w:rsidR="00026F86" w:rsidRDefault="002356FA">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Освітнє середовище</w:t>
            </w:r>
          </w:p>
        </w:tc>
        <w:tc>
          <w:tcPr>
            <w:tcW w:w="4542"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Підготовка приміщення до нового навчального року.</w:t>
            </w:r>
          </w:p>
          <w:p w:rsidR="00026F86" w:rsidRDefault="00026F86">
            <w:pPr>
              <w:widowControl w:val="0"/>
              <w:spacing w:after="0" w:line="240" w:lineRule="auto"/>
              <w:rPr>
                <w:rFonts w:ascii="Times New Roman" w:hAnsi="Times New Roman" w:cs="Times New Roman"/>
                <w:sz w:val="24"/>
                <w:szCs w:val="24"/>
              </w:rPr>
            </w:pP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Планування ремонтних робіт в приміщені закладу</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Дотримання санітарно- гігієнічних вимог</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дотримання планових лімітів на використання води, електроенергії</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 зав. кабінетами</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 використання миючих та дезінфікуючих засобів</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Завгосп</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Техніка безпеки та охорона праці</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 за журналом реєстрації інструктажів</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заходів з пожежної безпеки</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Харчування учасників освітнього процесу</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Контроль за дотриманням  санітарно-гігієнічних вимог в приміщені шкільної їдальні та харчоблоку</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Щодня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Контроль за виконанням норм та  порядку організації харчування у закладах освіти та дитячих закладах оздоровлення та відпочинку</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 закладу</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Щодня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Адаптація учасників освітнього процесу</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Аналіз роботи вчителів-предметників і класних керівників з учнями, які мають низький рівень навчальних досягнень.</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Попередження насильства та запобігання дискримінації</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виховних бесід з попередження булінгу. Організація роботи з учнями з «групи ризику»</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 психолог</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val="restart"/>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Правила поведінки</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Підготовка  звіту про відвідування учнями  освітнього закладу .  Організація роботи з </w:t>
            </w:r>
            <w:r>
              <w:rPr>
                <w:rFonts w:ascii="Times New Roman" w:eastAsia="Calibri" w:hAnsi="Times New Roman" w:cs="Times New Roman"/>
                <w:sz w:val="24"/>
                <w:szCs w:val="24"/>
              </w:rPr>
              <w:t>попередження пропусків навчальних занять здобувачами освіти</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класні керівники, психолог</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Перевірки запізнень і відвідування школи здобувачами освіти</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DBEEA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vMerge/>
            <w:tcBorders>
              <w:top w:val="single" w:sz="4" w:space="0" w:color="000000"/>
              <w:left w:val="single" w:sz="4" w:space="0" w:color="000000"/>
              <w:bottom w:val="single" w:sz="4" w:space="0" w:color="000000"/>
              <w:right w:val="single" w:sz="4" w:space="0" w:color="000000"/>
            </w:tcBorders>
            <w:shd w:val="clear" w:color="auto" w:fill="EDF6D2"/>
          </w:tcPr>
          <w:p w:rsidR="00026F86" w:rsidRDefault="00026F86">
            <w:pPr>
              <w:widowControl w:val="0"/>
              <w:rPr>
                <w:rFonts w:ascii="Times New Roman" w:eastAsia="Times New Roman" w:hAnsi="Times New Roman" w:cs="Times New Roman"/>
                <w:b/>
                <w:color w:val="C00000"/>
                <w:sz w:val="28"/>
                <w:szCs w:val="28"/>
                <w:lang w:eastAsia="ru-RU"/>
              </w:rPr>
            </w:pP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Робота  з батьками здобувачів освіти щодо їх відповідальності за відвідуванням учнями занять</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FBC1A2"/>
          </w:tcPr>
          <w:p w:rsidR="00026F86" w:rsidRDefault="00026F86">
            <w:pPr>
              <w:widowControl w:val="0"/>
              <w:spacing w:after="0" w:line="240" w:lineRule="auto"/>
              <w:jc w:val="center"/>
              <w:rPr>
                <w:rFonts w:ascii="Times New Roman" w:hAnsi="Times New Roman" w:cs="Times New Roman"/>
                <w:sz w:val="24"/>
                <w:szCs w:val="24"/>
              </w:rPr>
            </w:pPr>
          </w:p>
        </w:tc>
        <w:tc>
          <w:tcPr>
            <w:tcW w:w="4542"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результатів навчальної діяльності здобувачів освіти</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Підготовка наказу.</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 ЗДНВР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BC1A2"/>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Справедливість системи оцінювання</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Анкетування здобувачів освіти щодо справедливості оцінювання навчальних досягнень вчителями-предметниками</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2356FA">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Педагогічна діяльність педагогічних працівників</w:t>
            </w:r>
          </w:p>
        </w:tc>
        <w:tc>
          <w:tcPr>
            <w:tcW w:w="4542"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Календарно-тематичні плани</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Контроль за виконанням  календарно- тематичного плану. Підготовка інформації по виконанню програм з предметів</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вчителі- предметники</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spacing w:after="0" w:line="240" w:lineRule="auto"/>
              <w:ind w:left="113" w:right="113"/>
              <w:jc w:val="center"/>
              <w:rPr>
                <w:rFonts w:ascii="Times New Roman" w:hAnsi="Times New Roman" w:cs="Times New Roman"/>
                <w:b/>
                <w:sz w:val="28"/>
                <w:szCs w:val="24"/>
              </w:rPr>
            </w:pPr>
          </w:p>
        </w:tc>
        <w:tc>
          <w:tcPr>
            <w:tcW w:w="4542"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предметних тижнів</w:t>
            </w:r>
          </w:p>
        </w:tc>
        <w:tc>
          <w:tcPr>
            <w:tcW w:w="492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Початкові класи</w:t>
            </w:r>
          </w:p>
        </w:tc>
        <w:tc>
          <w:tcPr>
            <w:tcW w:w="1826"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 початкових класів</w:t>
            </w:r>
          </w:p>
        </w:tc>
        <w:tc>
          <w:tcPr>
            <w:tcW w:w="1468"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 тиждень</w:t>
            </w:r>
          </w:p>
        </w:tc>
        <w:tc>
          <w:tcPr>
            <w:tcW w:w="1640"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left w:val="single" w:sz="4" w:space="0" w:color="000000"/>
              <w:bottom w:val="single" w:sz="4" w:space="0" w:color="000000"/>
              <w:right w:val="single" w:sz="4" w:space="0" w:color="000000"/>
            </w:tcBorders>
            <w:shd w:val="clear" w:color="auto" w:fill="F9B2D6"/>
            <w:textDirection w:val="btLr"/>
          </w:tcPr>
          <w:p w:rsidR="00026F86" w:rsidRDefault="00026F86">
            <w:pPr>
              <w:widowControl w:val="0"/>
              <w:spacing w:after="0" w:line="240" w:lineRule="auto"/>
              <w:ind w:left="113" w:right="113"/>
              <w:jc w:val="center"/>
              <w:rPr>
                <w:rFonts w:ascii="Times New Roman" w:hAnsi="Times New Roman" w:cs="Times New Roman"/>
                <w:b/>
                <w:sz w:val="28"/>
                <w:szCs w:val="24"/>
              </w:rPr>
            </w:pPr>
          </w:p>
        </w:tc>
        <w:tc>
          <w:tcPr>
            <w:tcW w:w="4542" w:type="dxa"/>
            <w:tcBorders>
              <w:left w:val="single" w:sz="4" w:space="0" w:color="000000"/>
              <w:bottom w:val="single" w:sz="4" w:space="0" w:color="000000"/>
              <w:right w:val="single" w:sz="4" w:space="0" w:color="000000"/>
            </w:tcBorders>
            <w:shd w:val="clear" w:color="auto" w:fill="FCD8EA"/>
          </w:tcPr>
          <w:p w:rsidR="00026F86" w:rsidRDefault="002356FA">
            <w:pPr>
              <w:widowControl w:val="0"/>
              <w:spacing w:line="259" w:lineRule="auto"/>
              <w:rPr>
                <w:rFonts w:ascii="Times New Roman" w:hAnsi="Times New Roman" w:cs="Times New Roman"/>
                <w:sz w:val="24"/>
                <w:szCs w:val="24"/>
              </w:rPr>
            </w:pPr>
            <w:r>
              <w:rPr>
                <w:rFonts w:ascii="Times New Roman" w:hAnsi="Times New Roman" w:cs="Times New Roman"/>
                <w:sz w:val="24"/>
                <w:szCs w:val="24"/>
              </w:rPr>
              <w:t>Реалізація особистісно-орієнтованого підходу</w:t>
            </w:r>
          </w:p>
        </w:tc>
        <w:tc>
          <w:tcPr>
            <w:tcW w:w="4923"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Робота вчителів- предметників з категорією обдарованих учнів</w:t>
            </w:r>
          </w:p>
        </w:tc>
        <w:tc>
          <w:tcPr>
            <w:tcW w:w="1826" w:type="dxa"/>
            <w:tcBorders>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1468" w:type="dxa"/>
            <w:tcBorders>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9B2D6"/>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Вивчення системи роботи вчителя  фізкультури Копила М.М.</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Спостереження за навчальними заняттями та виховними заходами</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sz w:val="24"/>
                <w:szCs w:val="24"/>
              </w:rPr>
            </w:pPr>
          </w:p>
        </w:tc>
      </w:tr>
      <w:tr w:rsidR="00026F86">
        <w:trPr>
          <w:trHeight w:val="432"/>
        </w:trPr>
        <w:tc>
          <w:tcPr>
            <w:tcW w:w="904" w:type="dxa"/>
            <w:vMerge w:val="restart"/>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2356FA">
            <w:pPr>
              <w:widowControl w:val="0"/>
              <w:spacing w:after="0" w:line="240" w:lineRule="auto"/>
              <w:ind w:left="113" w:right="113"/>
              <w:jc w:val="center"/>
              <w:rPr>
                <w:rFonts w:ascii="Times New Roman" w:hAnsi="Times New Roman" w:cs="Times New Roman"/>
                <w:b/>
                <w:sz w:val="28"/>
                <w:szCs w:val="24"/>
              </w:rPr>
            </w:pPr>
            <w:r>
              <w:rPr>
                <w:rFonts w:ascii="Times New Roman" w:hAnsi="Times New Roman" w:cs="Times New Roman"/>
                <w:b/>
                <w:sz w:val="28"/>
                <w:szCs w:val="24"/>
              </w:rPr>
              <w:t>Управлінські процеси</w:t>
            </w:r>
          </w:p>
          <w:p w:rsidR="00026F86" w:rsidRDefault="00026F86">
            <w:pPr>
              <w:widowControl w:val="0"/>
              <w:spacing w:after="0" w:line="240" w:lineRule="auto"/>
              <w:jc w:val="center"/>
              <w:rPr>
                <w:rFonts w:ascii="Times New Roman" w:hAnsi="Times New Roman" w:cs="Times New Roman"/>
                <w:b/>
                <w:sz w:val="24"/>
                <w:szCs w:val="24"/>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Планування роботи закладу</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Редагування стратегії розвитку закладу</w:t>
            </w:r>
          </w:p>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Складання річного плану роботи закладу на новий навчальний рік</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Моніторинг навчальних досягнень</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Проведення директорських контрольних робіт у 5-9 класах</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 вчителі- предметники</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Аналіз стану викладання предметів варіативної складової навчального плану</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Курси за вибором, індивідуально-групові заняття, факультативні секції</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ЗДНВР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т.</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71"/>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грамот, подяк учням</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перемогу в олімпіадах конкурсах</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31.05</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Вручення подяк, грамот, почесних грамот педагогічним працівникам</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перемогу в професійних конкурсах</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31.05</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Графік курсової перепідготовки</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Здійснення курсової перепідготовки згідно графіка</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Педагогічні працівники</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Наради при директорі</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За планом</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Травень</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учнів</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засідань за підсумками діяльності</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Педагог-організатор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Громадське самоврядування батьків</w:t>
            </w:r>
          </w:p>
          <w:p w:rsidR="00026F86" w:rsidRDefault="00026F86">
            <w:pPr>
              <w:widowControl w:val="0"/>
              <w:spacing w:after="0" w:line="240" w:lineRule="auto"/>
              <w:rPr>
                <w:rFonts w:ascii="Times New Roman" w:hAnsi="Times New Roman" w:cs="Times New Roman"/>
                <w:sz w:val="24"/>
                <w:szCs w:val="24"/>
              </w:rPr>
            </w:pP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Проведення  класних батьківських зборів</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Батьківська рада</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Участь у громадських заходах, святах</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Відзначення Дня Пам’яті та примирення, участь у Дні вишиванки</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Педагог - організатор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432"/>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Академічна доброчесність</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Організація роботи з педагогічними працівниками щодо дотримання принципів академічної доброчесності</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Директор</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r w:rsidR="00026F86">
        <w:trPr>
          <w:trHeight w:val="58"/>
        </w:trPr>
        <w:tc>
          <w:tcPr>
            <w:tcW w:w="904" w:type="dxa"/>
            <w:vMerge/>
            <w:tcBorders>
              <w:top w:val="single" w:sz="4" w:space="0" w:color="000000"/>
              <w:left w:val="single" w:sz="4" w:space="0" w:color="000000"/>
              <w:bottom w:val="single" w:sz="4" w:space="0" w:color="000000"/>
              <w:right w:val="single" w:sz="4" w:space="0" w:color="000000"/>
            </w:tcBorders>
            <w:shd w:val="clear" w:color="auto" w:fill="FFE599"/>
            <w:textDirection w:val="btLr"/>
          </w:tcPr>
          <w:p w:rsidR="00026F86" w:rsidRDefault="00026F86">
            <w:pPr>
              <w:widowControl w:val="0"/>
              <w:rPr>
                <w:rFonts w:ascii="Times New Roman" w:eastAsia="Times New Roman" w:hAnsi="Times New Roman" w:cs="Times New Roman"/>
                <w:b/>
                <w:color w:val="C00000"/>
                <w:sz w:val="28"/>
                <w:szCs w:val="28"/>
                <w:lang w:eastAsia="ru-RU"/>
              </w:rPr>
            </w:pPr>
          </w:p>
        </w:tc>
        <w:tc>
          <w:tcPr>
            <w:tcW w:w="4542" w:type="dxa"/>
            <w:tcBorders>
              <w:top w:val="single" w:sz="4" w:space="0" w:color="000000"/>
              <w:left w:val="single" w:sz="4" w:space="0" w:color="000000"/>
              <w:bottom w:val="single" w:sz="4" w:space="0" w:color="000000"/>
              <w:right w:val="single" w:sz="4" w:space="0" w:color="000000"/>
            </w:tcBorders>
            <w:shd w:val="clear" w:color="auto" w:fill="FFF2CC"/>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Боротьба з корупцією</w:t>
            </w:r>
          </w:p>
        </w:tc>
        <w:tc>
          <w:tcPr>
            <w:tcW w:w="492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Забезпечення  дотримання вимог чинного законодавства щодо посилення протидії корупції працівниками закладу освіти</w:t>
            </w:r>
          </w:p>
        </w:tc>
        <w:tc>
          <w:tcPr>
            <w:tcW w:w="182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Адміністрація</w:t>
            </w:r>
          </w:p>
        </w:tc>
        <w:tc>
          <w:tcPr>
            <w:tcW w:w="1468" w:type="dxa"/>
            <w:tcBorders>
              <w:top w:val="single" w:sz="4" w:space="0" w:color="000000"/>
              <w:left w:val="single" w:sz="4" w:space="0" w:color="000000"/>
              <w:bottom w:val="single" w:sz="4"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Протягом місяця</w:t>
            </w:r>
          </w:p>
        </w:tc>
        <w:tc>
          <w:tcPr>
            <w:tcW w:w="164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hAnsi="Times New Roman" w:cs="Times New Roman"/>
                <w:sz w:val="24"/>
                <w:szCs w:val="24"/>
              </w:rPr>
            </w:pPr>
          </w:p>
        </w:tc>
      </w:tr>
    </w:tbl>
    <w:p w:rsidR="00026F86" w:rsidRDefault="00026F86">
      <w:pPr>
        <w:spacing w:line="252" w:lineRule="auto"/>
        <w:rPr>
          <w:rFonts w:ascii="Times New Roman" w:eastAsia="Calibri" w:hAnsi="Times New Roman" w:cs="Times New Roman"/>
          <w:sz w:val="24"/>
          <w:szCs w:val="24"/>
        </w:rPr>
      </w:pPr>
    </w:p>
    <w:p w:rsidR="00026F86" w:rsidRDefault="0091613F">
      <w:pPr>
        <w:spacing w:after="0" w:line="240" w:lineRule="auto"/>
        <w:rPr>
          <w:rFonts w:ascii="Times New Roman" w:eastAsia="Times New Roman" w:hAnsi="Times New Roman" w:cs="Times New Roman"/>
          <w:b/>
          <w:color w:val="C00000"/>
          <w:sz w:val="28"/>
          <w:szCs w:val="28"/>
          <w:lang w:eastAsia="ru-RU"/>
        </w:rPr>
      </w:pPr>
      <w:r>
        <w:rPr>
          <w:rFonts w:ascii="Times New Roman" w:eastAsia="Times New Roman" w:hAnsi="Times New Roman" w:cs="Times New Roman"/>
          <w:b/>
          <w:caps/>
          <w:color w:val="C00000"/>
          <w:sz w:val="28"/>
          <w:szCs w:val="28"/>
          <w:lang w:eastAsia="ru-RU"/>
        </w:rPr>
        <w:t xml:space="preserve">                                       </w:t>
      </w:r>
      <w:r w:rsidR="002356FA">
        <w:rPr>
          <w:rFonts w:ascii="Times New Roman" w:eastAsia="Times New Roman" w:hAnsi="Times New Roman" w:cs="Times New Roman"/>
          <w:b/>
          <w:caps/>
          <w:color w:val="C00000"/>
          <w:sz w:val="28"/>
          <w:szCs w:val="28"/>
          <w:lang w:eastAsia="ru-RU"/>
        </w:rPr>
        <w:t xml:space="preserve">РОЗДІЛ 7. </w:t>
      </w:r>
      <w:r w:rsidR="002356FA">
        <w:rPr>
          <w:rFonts w:ascii="Times New Roman" w:eastAsia="Times New Roman" w:hAnsi="Times New Roman" w:cs="Times New Roman"/>
          <w:b/>
          <w:caps/>
          <w:color w:val="000048"/>
          <w:sz w:val="28"/>
          <w:szCs w:val="28"/>
          <w:lang w:eastAsia="ru-RU"/>
        </w:rPr>
        <w:t>Виховна робота в закладі освіти у  2025-2026 н. р.</w:t>
      </w:r>
    </w:p>
    <w:p w:rsidR="00026F86" w:rsidRDefault="00026F86">
      <w:pPr>
        <w:spacing w:after="0" w:line="240" w:lineRule="auto"/>
        <w:ind w:left="426"/>
        <w:rPr>
          <w:rFonts w:ascii="Times New Roman" w:eastAsia="Times New Roman" w:hAnsi="Times New Roman" w:cs="Times New Roman"/>
          <w:b/>
          <w:caps/>
          <w:color w:val="000048"/>
          <w:sz w:val="28"/>
          <w:szCs w:val="28"/>
          <w:lang w:eastAsia="ru-RU"/>
        </w:rPr>
      </w:pPr>
    </w:p>
    <w:p w:rsidR="00026F86" w:rsidRDefault="002356FA">
      <w:pPr>
        <w:tabs>
          <w:tab w:val="left" w:pos="1260"/>
          <w:tab w:val="left" w:pos="2410"/>
          <w:tab w:val="left" w:pos="2520"/>
          <w:tab w:val="left" w:pos="2552"/>
        </w:tabs>
        <w:spacing w:after="0" w:line="240" w:lineRule="auto"/>
        <w:ind w:left="426"/>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t>7.1. План виховної роботи закладу освіти на 2025-2026 н. р.</w:t>
      </w:r>
    </w:p>
    <w:p w:rsidR="0091613F" w:rsidRPr="00FE6AAA" w:rsidRDefault="0091613F" w:rsidP="0091613F">
      <w:pPr>
        <w:spacing w:after="0" w:line="240" w:lineRule="auto"/>
        <w:jc w:val="center"/>
        <w:rPr>
          <w:rFonts w:ascii="Times New Roman" w:hAnsi="Times New Roman" w:cs="Times New Roman"/>
          <w:b/>
          <w:sz w:val="24"/>
          <w:szCs w:val="24"/>
          <w:lang w:eastAsia="uk-UA"/>
        </w:rPr>
      </w:pPr>
      <w:r w:rsidRPr="00FE6AAA">
        <w:rPr>
          <w:rFonts w:ascii="Times New Roman" w:hAnsi="Times New Roman" w:cs="Times New Roman"/>
          <w:b/>
          <w:sz w:val="24"/>
          <w:szCs w:val="24"/>
          <w:lang w:eastAsia="uk-UA"/>
        </w:rPr>
        <w:t>ВЕРЕСЕНЬ</w:t>
      </w:r>
    </w:p>
    <w:p w:rsidR="0091613F" w:rsidRPr="00FE6AAA" w:rsidRDefault="0091613F" w:rsidP="0091613F">
      <w:pPr>
        <w:spacing w:after="0" w:line="240" w:lineRule="auto"/>
        <w:jc w:val="both"/>
        <w:rPr>
          <w:rFonts w:ascii="Times New Roman" w:hAnsi="Times New Roman" w:cs="Times New Roman"/>
          <w:b/>
          <w:sz w:val="24"/>
          <w:szCs w:val="24"/>
        </w:rPr>
      </w:pPr>
      <w:r w:rsidRPr="00FE6AAA">
        <w:rPr>
          <w:rFonts w:ascii="Times New Roman" w:hAnsi="Times New Roman" w:cs="Times New Roman"/>
          <w:b/>
          <w:sz w:val="24"/>
          <w:szCs w:val="24"/>
        </w:rPr>
        <w:t>Тема</w:t>
      </w:r>
      <w:r w:rsidRPr="00FE6AAA">
        <w:rPr>
          <w:rFonts w:ascii="Times New Roman" w:hAnsi="Times New Roman" w:cs="Times New Roman"/>
          <w:sz w:val="24"/>
          <w:szCs w:val="24"/>
        </w:rPr>
        <w:t>:«Люблю я край свій дорогий, що зветься Україна,  « Абетка пішохода» ( Програма « Основні орієнтири виховання». Ціннісне ставлення до суспільства і держави.)</w:t>
      </w:r>
    </w:p>
    <w:p w:rsidR="0091613F" w:rsidRPr="00FE6AAA" w:rsidRDefault="0091613F" w:rsidP="0091613F">
      <w:pPr>
        <w:spacing w:after="0" w:line="240" w:lineRule="auto"/>
        <w:rPr>
          <w:rFonts w:ascii="Times New Roman" w:hAnsi="Times New Roman" w:cs="Times New Roman"/>
          <w:sz w:val="24"/>
          <w:szCs w:val="24"/>
        </w:rPr>
      </w:pPr>
      <w:r w:rsidRPr="00FE6AAA">
        <w:rPr>
          <w:rFonts w:ascii="Times New Roman" w:hAnsi="Times New Roman" w:cs="Times New Roman"/>
          <w:b/>
          <w:sz w:val="24"/>
          <w:szCs w:val="24"/>
        </w:rPr>
        <w:lastRenderedPageBreak/>
        <w:t>Мета</w:t>
      </w:r>
      <w:r w:rsidRPr="00FE6AAA">
        <w:rPr>
          <w:rFonts w:ascii="Times New Roman" w:hAnsi="Times New Roman" w:cs="Times New Roman"/>
          <w:sz w:val="24"/>
          <w:szCs w:val="24"/>
        </w:rPr>
        <w:t>:виховання в учнів патріотизму та національної свідомості, почуття поваги та гордості до рідного краю, любові до культури свого народу, його традицій та звичаїв.  сприяти формуванню навичок безпечної поведінки на вулицях і дорогах, удосконалення і узагальнення знань з безпеки дорожнього руху, правил пішоходів, безпечного поводження під час руху до школи і додому.</w:t>
      </w:r>
    </w:p>
    <w:p w:rsidR="0091613F" w:rsidRPr="00FE6AAA" w:rsidRDefault="0091613F" w:rsidP="0091613F">
      <w:pPr>
        <w:spacing w:after="0" w:line="240" w:lineRule="auto"/>
        <w:rPr>
          <w:rFonts w:ascii="Times New Roman" w:hAnsi="Times New Roman" w:cs="Times New Roman"/>
          <w:sz w:val="24"/>
          <w:szCs w:val="24"/>
        </w:rPr>
      </w:pPr>
    </w:p>
    <w:tbl>
      <w:tblPr>
        <w:tblStyle w:val="1f"/>
        <w:tblW w:w="0" w:type="auto"/>
        <w:tblLook w:val="04A0" w:firstRow="1" w:lastRow="0" w:firstColumn="1" w:lastColumn="0" w:noHBand="0" w:noVBand="1"/>
      </w:tblPr>
      <w:tblGrid>
        <w:gridCol w:w="699"/>
        <w:gridCol w:w="3103"/>
        <w:gridCol w:w="1682"/>
        <w:gridCol w:w="2749"/>
        <w:gridCol w:w="1407"/>
        <w:gridCol w:w="2214"/>
        <w:gridCol w:w="1628"/>
        <w:gridCol w:w="1300"/>
      </w:tblGrid>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Скласти та затвердити річний план виховної роботи гімназії на 2025/2026 навчальний рік</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contextualSpacing/>
              <w:rPr>
                <w:rFonts w:ascii="Times New Roman" w:hAnsi="Times New Roman"/>
                <w:sz w:val="24"/>
                <w:szCs w:val="24"/>
                <w:lang w:val="uk-UA"/>
              </w:rPr>
            </w:pPr>
          </w:p>
        </w:tc>
        <w:tc>
          <w:tcPr>
            <w:tcW w:w="2749" w:type="dxa"/>
          </w:tcPr>
          <w:p w:rsidR="0091613F" w:rsidRPr="0091613F" w:rsidRDefault="0091613F" w:rsidP="0091613F">
            <w:pPr>
              <w:spacing w:after="0" w:line="240" w:lineRule="auto"/>
              <w:contextualSpacing/>
              <w:rPr>
                <w:rFonts w:ascii="Times New Roman" w:hAnsi="Times New Roman"/>
                <w:sz w:val="24"/>
                <w:szCs w:val="24"/>
              </w:rPr>
            </w:pPr>
            <w:r w:rsidRPr="0091613F">
              <w:rPr>
                <w:rFonts w:ascii="Times New Roman" w:eastAsia="Times New Roman" w:hAnsi="Times New Roman"/>
                <w:bCs/>
                <w:i/>
                <w:sz w:val="24"/>
                <w:szCs w:val="24"/>
                <w:bdr w:val="none" w:sz="0" w:space="0" w:color="auto" w:frame="1"/>
                <w:lang w:val="uk-UA" w:eastAsia="ru-RU"/>
              </w:rPr>
              <w:t>Загальнокультурна граматність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15.08. 2025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Провести консультації класних керівників, керівників гуртків, лідерів учнівського самоврядування з питань планування виховної роботи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contextualSpacing/>
              <w:jc w:val="center"/>
              <w:rPr>
                <w:rFonts w:ascii="Times New Roman" w:hAnsi="Times New Roman"/>
                <w:sz w:val="24"/>
                <w:szCs w:val="24"/>
                <w:lang w:val="uk-UA"/>
              </w:rPr>
            </w:pPr>
          </w:p>
        </w:tc>
        <w:tc>
          <w:tcPr>
            <w:tcW w:w="2749" w:type="dxa"/>
          </w:tcPr>
          <w:p w:rsidR="0091613F" w:rsidRPr="0091613F" w:rsidRDefault="0091613F" w:rsidP="0091613F">
            <w:pPr>
              <w:spacing w:after="0" w:line="240" w:lineRule="auto"/>
              <w:contextualSpacing/>
              <w:rPr>
                <w:rFonts w:ascii="Times New Roman" w:hAnsi="Times New Roman"/>
                <w:sz w:val="24"/>
                <w:szCs w:val="24"/>
              </w:rPr>
            </w:pPr>
            <w:r w:rsidRPr="0091613F">
              <w:rPr>
                <w:rFonts w:ascii="Times New Roman" w:eastAsia="Times New Roman" w:hAnsi="Times New Roman"/>
                <w:bCs/>
                <w:i/>
                <w:sz w:val="24"/>
                <w:szCs w:val="24"/>
                <w:bdr w:val="none" w:sz="0" w:space="0" w:color="auto" w:frame="1"/>
                <w:lang w:val="uk-UA" w:eastAsia="ru-RU"/>
              </w:rPr>
              <w:t>Загальнокультурна граматність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16.08.2025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p w:rsidR="0091613F" w:rsidRPr="0091613F" w:rsidRDefault="0091613F" w:rsidP="0091613F">
            <w:pPr>
              <w:spacing w:after="0" w:line="240" w:lineRule="auto"/>
              <w:rPr>
                <w:rFonts w:ascii="Times New Roman" w:hAnsi="Times New Roman"/>
                <w:b/>
                <w:sz w:val="24"/>
                <w:szCs w:val="24"/>
                <w:lang w:val="uk-UA"/>
              </w:rPr>
            </w:pP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Розробити та затвердити заходи з впровадження Основних орієнтирів виховання учнів 1–9 класів на 2025/2026 навчальний рік</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w:t>
            </w: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contextualSpacing/>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contextualSpacing/>
              <w:rPr>
                <w:rFonts w:ascii="Times New Roman" w:eastAsia="Times New Roman" w:hAnsi="Times New Roman"/>
                <w:bCs/>
                <w:i/>
                <w:sz w:val="24"/>
                <w:szCs w:val="24"/>
                <w:bdr w:val="none" w:sz="0" w:space="0" w:color="auto" w:frame="1"/>
                <w:lang w:val="uk-UA"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22.08.2025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4</w:t>
            </w:r>
          </w:p>
        </w:tc>
        <w:tc>
          <w:tcPr>
            <w:tcW w:w="3106" w:type="dxa"/>
          </w:tcPr>
          <w:p w:rsidR="0091613F" w:rsidRPr="0091613F" w:rsidRDefault="0091613F" w:rsidP="0091613F">
            <w:pPr>
              <w:spacing w:after="0" w:line="240" w:lineRule="auto"/>
              <w:contextualSpacing/>
              <w:rPr>
                <w:rFonts w:ascii="Times New Roman" w:hAnsi="Times New Roman"/>
                <w:sz w:val="24"/>
                <w:szCs w:val="24"/>
              </w:rPr>
            </w:pPr>
            <w:r w:rsidRPr="0091613F">
              <w:rPr>
                <w:rFonts w:ascii="Times New Roman" w:hAnsi="Times New Roman"/>
                <w:sz w:val="24"/>
                <w:szCs w:val="24"/>
              </w:rPr>
              <w:t xml:space="preserve"> Провести класні збори з метою організації учнівського самоврядування в класах та закладі освіти</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Вибори органів учнівського самоврядування - 2025».</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w:t>
            </w: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contextualSpacing/>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 Спілкування державною (і рідною мовою у разі відмінності) мовами</w:t>
            </w:r>
          </w:p>
          <w:p w:rsidR="0091613F" w:rsidRPr="0091613F" w:rsidRDefault="0091613F" w:rsidP="0091613F">
            <w:pPr>
              <w:spacing w:after="0" w:line="240" w:lineRule="auto"/>
              <w:contextualSpacing/>
              <w:rPr>
                <w:rFonts w:ascii="Times New Roman" w:eastAsia="Times New Roman" w:hAnsi="Times New Roman"/>
                <w:bCs/>
                <w:i/>
                <w:sz w:val="24"/>
                <w:szCs w:val="24"/>
                <w:bdr w:val="none" w:sz="0" w:space="0" w:color="auto" w:frame="1"/>
                <w:lang w:val="uk-UA"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Перший навчальний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5</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Погодити плани виховної роботи  з класними керівниками на І семестр</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w:t>
            </w: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contextualSpacing/>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contextualSpacing/>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 xml:space="preserve">Спілкування державною (і рідною мовою у разі </w:t>
            </w:r>
            <w:r w:rsidRPr="0091613F">
              <w:rPr>
                <w:rFonts w:ascii="Times New Roman" w:eastAsia="Times New Roman" w:hAnsi="Times New Roman"/>
                <w:bCs/>
                <w:i/>
                <w:sz w:val="24"/>
                <w:szCs w:val="24"/>
                <w:bdr w:val="none" w:sz="0" w:space="0" w:color="auto" w:frame="1"/>
                <w:lang w:val="uk-UA" w:eastAsia="ru-RU"/>
              </w:rPr>
              <w:lastRenderedPageBreak/>
              <w:t>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29.08.2025.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6</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Налагодити роботу гуртків, секцій,  узгодити плани їхньої роботи. Провести рекламну акцію: «Кожен учень хоче знати, де свої таланти показати»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w:t>
            </w: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contextualSpacing/>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contextualSpacing/>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граматність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12.09.2025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 класні керівники, 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w:t>
            </w:r>
          </w:p>
        </w:tc>
        <w:tc>
          <w:tcPr>
            <w:tcW w:w="3106" w:type="dxa"/>
          </w:tcPr>
          <w:p w:rsidR="0091613F" w:rsidRPr="0091613F" w:rsidRDefault="0091613F" w:rsidP="0091613F">
            <w:pPr>
              <w:spacing w:after="0" w:line="240" w:lineRule="auto"/>
              <w:contextualSpacing/>
              <w:rPr>
                <w:rFonts w:ascii="Times New Roman" w:hAnsi="Times New Roman"/>
                <w:sz w:val="24"/>
                <w:szCs w:val="24"/>
              </w:rPr>
            </w:pPr>
            <w:r w:rsidRPr="0091613F">
              <w:rPr>
                <w:rFonts w:ascii="Times New Roman" w:hAnsi="Times New Roman"/>
                <w:sz w:val="24"/>
                <w:szCs w:val="24"/>
              </w:rPr>
              <w:t>Скласти та погодити графік проведення:</w:t>
            </w:r>
          </w:p>
          <w:p w:rsidR="0091613F" w:rsidRPr="0091613F" w:rsidRDefault="0091613F" w:rsidP="00C666D5">
            <w:pPr>
              <w:numPr>
                <w:ilvl w:val="0"/>
                <w:numId w:val="11"/>
              </w:numPr>
              <w:spacing w:after="0" w:line="240" w:lineRule="auto"/>
              <w:contextualSpacing/>
              <w:rPr>
                <w:rFonts w:ascii="Times New Roman" w:hAnsi="Times New Roman"/>
                <w:sz w:val="24"/>
                <w:szCs w:val="24"/>
              </w:rPr>
            </w:pPr>
            <w:r w:rsidRPr="0091613F">
              <w:rPr>
                <w:rFonts w:ascii="Times New Roman" w:hAnsi="Times New Roman"/>
                <w:sz w:val="24"/>
                <w:szCs w:val="24"/>
              </w:rPr>
              <w:t>відкритих виховних заходів</w:t>
            </w:r>
          </w:p>
          <w:p w:rsidR="0091613F" w:rsidRPr="0091613F" w:rsidRDefault="0091613F" w:rsidP="00C666D5">
            <w:pPr>
              <w:numPr>
                <w:ilvl w:val="0"/>
                <w:numId w:val="11"/>
              </w:numPr>
              <w:spacing w:after="0" w:line="240" w:lineRule="auto"/>
              <w:contextualSpacing/>
              <w:rPr>
                <w:rFonts w:ascii="Times New Roman" w:hAnsi="Times New Roman"/>
                <w:sz w:val="24"/>
                <w:szCs w:val="24"/>
              </w:rPr>
            </w:pPr>
            <w:r w:rsidRPr="0091613F">
              <w:rPr>
                <w:rFonts w:ascii="Times New Roman" w:hAnsi="Times New Roman"/>
                <w:sz w:val="24"/>
                <w:szCs w:val="24"/>
              </w:rPr>
              <w:t>виховних годин</w:t>
            </w:r>
          </w:p>
          <w:p w:rsidR="0091613F" w:rsidRPr="0091613F" w:rsidRDefault="0091613F" w:rsidP="00C666D5">
            <w:pPr>
              <w:numPr>
                <w:ilvl w:val="0"/>
                <w:numId w:val="11"/>
              </w:numPr>
              <w:spacing w:after="0" w:line="240" w:lineRule="auto"/>
              <w:contextualSpacing/>
              <w:rPr>
                <w:rFonts w:ascii="Times New Roman" w:hAnsi="Times New Roman"/>
                <w:sz w:val="24"/>
                <w:szCs w:val="24"/>
              </w:rPr>
            </w:pPr>
            <w:r w:rsidRPr="0091613F">
              <w:rPr>
                <w:rFonts w:ascii="Times New Roman" w:hAnsi="Times New Roman"/>
                <w:sz w:val="24"/>
                <w:szCs w:val="24"/>
              </w:rPr>
              <w:t>роботи гуртків</w:t>
            </w:r>
          </w:p>
          <w:p w:rsidR="0091613F" w:rsidRPr="0091613F" w:rsidRDefault="0091613F" w:rsidP="0091613F">
            <w:pPr>
              <w:spacing w:after="0" w:line="240" w:lineRule="auto"/>
              <w:rPr>
                <w:rFonts w:ascii="Times New Roman" w:hAnsi="Times New Roman"/>
                <w:i/>
                <w:sz w:val="24"/>
                <w:szCs w:val="24"/>
              </w:rPr>
            </w:pPr>
            <w:r w:rsidRPr="0091613F">
              <w:rPr>
                <w:rFonts w:ascii="Times New Roman" w:hAnsi="Times New Roman"/>
                <w:sz w:val="24"/>
                <w:szCs w:val="24"/>
              </w:rPr>
              <w:t>проведення бесід з безпеки життєдіяльності</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15.08.2025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8</w:t>
            </w:r>
          </w:p>
        </w:tc>
        <w:tc>
          <w:tcPr>
            <w:tcW w:w="3106" w:type="dxa"/>
          </w:tcPr>
          <w:p w:rsidR="0091613F" w:rsidRPr="0091613F" w:rsidRDefault="0091613F" w:rsidP="0091613F">
            <w:pPr>
              <w:spacing w:after="0" w:line="240" w:lineRule="auto"/>
              <w:rPr>
                <w:rFonts w:ascii="Times New Roman" w:hAnsi="Times New Roman"/>
                <w:i/>
                <w:sz w:val="24"/>
                <w:szCs w:val="24"/>
              </w:rPr>
            </w:pPr>
            <w:r w:rsidRPr="0091613F">
              <w:rPr>
                <w:rFonts w:ascii="Times New Roman" w:hAnsi="Times New Roman"/>
                <w:sz w:val="24"/>
                <w:szCs w:val="24"/>
              </w:rPr>
              <w:t>Скласти соціальний паспорт учнів</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rPr>
              <w:t>Ціннісне ставлення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12.09.2023</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 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9</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Оновити інформаційні стенди</w:t>
            </w:r>
          </w:p>
        </w:tc>
        <w:tc>
          <w:tcPr>
            <w:tcW w:w="1682" w:type="dxa"/>
          </w:tcPr>
          <w:p w:rsidR="0091613F" w:rsidRPr="0091613F" w:rsidRDefault="0091613F" w:rsidP="0091613F">
            <w:pPr>
              <w:spacing w:after="0" w:line="240" w:lineRule="auto"/>
              <w:rPr>
                <w:rFonts w:ascii="Times New Roman" w:hAnsi="Times New Roman"/>
                <w:i/>
                <w:sz w:val="24"/>
                <w:szCs w:val="24"/>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i/>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вересня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Оновити «Класні куточки»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i/>
                <w:sz w:val="24"/>
                <w:szCs w:val="24"/>
                <w:lang w:val="uk-UA"/>
              </w:rPr>
            </w:pPr>
          </w:p>
        </w:tc>
        <w:tc>
          <w:tcPr>
            <w:tcW w:w="1407"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До 12 вересня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p w:rsidR="0091613F" w:rsidRPr="0091613F" w:rsidRDefault="0091613F" w:rsidP="0091613F">
            <w:pPr>
              <w:spacing w:after="0" w:line="240" w:lineRule="auto"/>
              <w:jc w:val="center"/>
              <w:rPr>
                <w:rFonts w:ascii="Times New Roman" w:hAnsi="Times New Roman"/>
                <w:b/>
                <w:sz w:val="24"/>
                <w:szCs w:val="24"/>
                <w:lang w:val="uk-UA"/>
              </w:rPr>
            </w:pPr>
          </w:p>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p w:rsidR="0091613F" w:rsidRPr="0091613F" w:rsidRDefault="0091613F" w:rsidP="0091613F">
            <w:pPr>
              <w:spacing w:after="0" w:line="240" w:lineRule="auto"/>
              <w:rPr>
                <w:rFonts w:ascii="Times New Roman" w:hAnsi="Times New Roman"/>
                <w:sz w:val="24"/>
                <w:szCs w:val="24"/>
                <w:lang w:val="uk-UA"/>
              </w:rPr>
            </w:pP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День знань. Свято першого дзвоника</w:t>
            </w:r>
            <w:r w:rsidRPr="0091613F">
              <w:rPr>
                <w:rFonts w:ascii="Times New Roman" w:hAnsi="Times New Roman"/>
                <w:bCs/>
                <w:i/>
                <w:iCs/>
                <w:sz w:val="24"/>
                <w:szCs w:val="24"/>
                <w:bdr w:val="none" w:sz="0" w:space="0" w:color="auto" w:frame="1"/>
              </w:rPr>
              <w:t xml:space="preserve"> </w:t>
            </w:r>
            <w:r w:rsidRPr="0091613F">
              <w:rPr>
                <w:rFonts w:ascii="Times New Roman" w:hAnsi="Times New Roman"/>
                <w:bCs/>
                <w:iCs/>
                <w:sz w:val="24"/>
                <w:szCs w:val="24"/>
                <w:bdr w:val="none" w:sz="0" w:space="0" w:color="auto" w:frame="1"/>
                <w:lang w:val="uk-UA"/>
              </w:rPr>
              <w:t>«</w:t>
            </w:r>
            <w:r w:rsidRPr="0091613F">
              <w:rPr>
                <w:rFonts w:ascii="Times New Roman" w:hAnsi="Times New Roman"/>
                <w:bCs/>
                <w:iCs/>
                <w:sz w:val="24"/>
                <w:szCs w:val="24"/>
                <w:bdr w:val="none" w:sz="0" w:space="0" w:color="auto" w:frame="1"/>
              </w:rPr>
              <w:t>Ми – українці: честь і слава незламним</w:t>
            </w:r>
            <w:r w:rsidRPr="0091613F">
              <w:rPr>
                <w:rFonts w:ascii="Times New Roman" w:hAnsi="Times New Roman"/>
                <w:bCs/>
                <w:iCs/>
                <w:sz w:val="24"/>
                <w:szCs w:val="24"/>
                <w:bdr w:val="none" w:sz="0" w:space="0" w:color="auto" w:frame="1"/>
                <w:lang w:val="uk-UA"/>
              </w:rPr>
              <w:t>»</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граматність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01.09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 педаго-г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rPr>
          <w:trHeight w:val="1703"/>
        </w:trPr>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12</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Перший урок (згідно рекомендацій Міністерства освіти і науки України</w:t>
            </w:r>
            <w:r w:rsidRPr="0091613F">
              <w:rPr>
                <w:rFonts w:ascii="Times New Roman" w:hAnsi="Times New Roman"/>
                <w:sz w:val="24"/>
                <w:szCs w:val="24"/>
              </w:rPr>
              <w:t xml:space="preserve"> щодо проведення Першого уроку </w:t>
            </w:r>
            <w:r w:rsidRPr="0091613F">
              <w:rPr>
                <w:rFonts w:ascii="Times New Roman" w:hAnsi="Times New Roman"/>
                <w:sz w:val="24"/>
                <w:szCs w:val="24"/>
                <w:lang w:val="uk-UA"/>
              </w:rPr>
              <w:t>в</w:t>
            </w:r>
            <w:r w:rsidRPr="0091613F">
              <w:rPr>
                <w:rFonts w:ascii="Times New Roman" w:hAnsi="Times New Roman"/>
                <w:sz w:val="24"/>
                <w:szCs w:val="24"/>
              </w:rPr>
              <w:t xml:space="preserve"> 202</w:t>
            </w:r>
            <w:r w:rsidRPr="0091613F">
              <w:rPr>
                <w:rFonts w:ascii="Times New Roman" w:hAnsi="Times New Roman"/>
                <w:sz w:val="24"/>
                <w:szCs w:val="24"/>
                <w:lang w:val="uk-UA"/>
              </w:rPr>
              <w:t>5</w:t>
            </w:r>
            <w:r w:rsidRPr="0091613F">
              <w:rPr>
                <w:rFonts w:ascii="Times New Roman" w:hAnsi="Times New Roman"/>
                <w:sz w:val="24"/>
                <w:szCs w:val="24"/>
              </w:rPr>
              <w:t>-2026 навчальному році</w:t>
            </w:r>
            <w:r w:rsidRPr="0091613F">
              <w:rPr>
                <w:rFonts w:ascii="Times New Roman" w:hAnsi="Times New Roman"/>
                <w:sz w:val="24"/>
                <w:szCs w:val="24"/>
                <w:lang w:val="uk-UA"/>
              </w:rPr>
              <w:t>).</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граматність;</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01.09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13</w:t>
            </w: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tc>
        <w:tc>
          <w:tcPr>
            <w:tcW w:w="3106" w:type="dxa"/>
          </w:tcPr>
          <w:p w:rsidR="0091613F" w:rsidRPr="0091613F" w:rsidRDefault="0091613F" w:rsidP="0091613F">
            <w:pPr>
              <w:spacing w:after="0" w:line="240" w:lineRule="auto"/>
              <w:contextualSpacing/>
              <w:rPr>
                <w:rFonts w:ascii="Times New Roman" w:hAnsi="Times New Roman"/>
                <w:sz w:val="24"/>
                <w:szCs w:val="24"/>
              </w:rPr>
            </w:pPr>
            <w:r w:rsidRPr="0091613F">
              <w:rPr>
                <w:rFonts w:ascii="Times New Roman" w:hAnsi="Times New Roman"/>
                <w:sz w:val="24"/>
                <w:szCs w:val="24"/>
              </w:rPr>
              <w:t xml:space="preserve"> Провести тематичні збори учнів по класах «Дотримання правил для учнів-  обов’язок кожного школяра»</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 </w:t>
            </w:r>
            <w:r w:rsidRPr="0091613F">
              <w:rPr>
                <w:rFonts w:ascii="Times New Roman" w:hAnsi="Times New Roman"/>
                <w:i/>
                <w:sz w:val="24"/>
                <w:szCs w:val="24"/>
              </w:rPr>
              <w:t>Ціннісне ставлення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eastAsia="ru-RU"/>
              </w:rPr>
              <w:t xml:space="preserve"> 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 До 12.09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Щодня о 9.00 вшановувати пам’ять загиблих Героїв</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року</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Вчителі </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15</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Погодження планів виховної роботи класних керівників на І семестр</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До 12.09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16</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Забезпечити виконання методичних рекомендацій щодо використання державної символіки в загальноосвітніх навчальних за</w:t>
            </w:r>
            <w:r w:rsidRPr="0091613F">
              <w:rPr>
                <w:rFonts w:ascii="Times New Roman" w:hAnsi="Times New Roman"/>
                <w:sz w:val="24"/>
                <w:szCs w:val="24"/>
              </w:rPr>
              <w:lastRenderedPageBreak/>
              <w:t>кладах:</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lang w:val="uk-UA"/>
              </w:rPr>
              <w:t>-</w:t>
            </w:r>
            <w:r w:rsidRPr="0091613F">
              <w:rPr>
                <w:rFonts w:ascii="Times New Roman" w:hAnsi="Times New Roman"/>
                <w:sz w:val="24"/>
                <w:szCs w:val="24"/>
              </w:rPr>
              <w:t>розробити цикл виховних заходів з питань вивчення і тлумачення державної та національної символіки (1-</w:t>
            </w:r>
            <w:r w:rsidRPr="0091613F">
              <w:rPr>
                <w:rFonts w:ascii="Times New Roman" w:hAnsi="Times New Roman"/>
                <w:sz w:val="24"/>
                <w:szCs w:val="24"/>
                <w:lang w:val="uk-UA"/>
              </w:rPr>
              <w:t>9</w:t>
            </w:r>
            <w:r w:rsidRPr="0091613F">
              <w:rPr>
                <w:rFonts w:ascii="Times New Roman" w:hAnsi="Times New Roman"/>
                <w:sz w:val="24"/>
                <w:szCs w:val="24"/>
              </w:rPr>
              <w:t xml:space="preserve"> класи);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w:t>
            </w:r>
            <w:r w:rsidRPr="0091613F">
              <w:rPr>
                <w:rFonts w:ascii="Times New Roman" w:hAnsi="Times New Roman"/>
                <w:sz w:val="24"/>
                <w:szCs w:val="24"/>
              </w:rPr>
              <w:t>поновити куточки національної символіки в усіх класних приміщеннях (1-</w:t>
            </w:r>
            <w:r w:rsidRPr="0091613F">
              <w:rPr>
                <w:rFonts w:ascii="Times New Roman" w:hAnsi="Times New Roman"/>
                <w:sz w:val="24"/>
                <w:szCs w:val="24"/>
                <w:lang w:val="uk-UA"/>
              </w:rPr>
              <w:t>9</w:t>
            </w:r>
            <w:r w:rsidRPr="0091613F">
              <w:rPr>
                <w:rFonts w:ascii="Times New Roman" w:hAnsi="Times New Roman"/>
                <w:sz w:val="24"/>
                <w:szCs w:val="24"/>
              </w:rPr>
              <w:t xml:space="preserve"> класи)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ставлення особистості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 xml:space="preserve">Спілкування державною (і рідною мовою у разі </w:t>
            </w:r>
            <w:r w:rsidRPr="0091613F">
              <w:rPr>
                <w:rFonts w:ascii="Times New Roman" w:eastAsia="Times New Roman" w:hAnsi="Times New Roman"/>
                <w:bCs/>
                <w:i/>
                <w:sz w:val="24"/>
                <w:szCs w:val="24"/>
                <w:bdr w:val="none" w:sz="0" w:space="0" w:color="auto" w:frame="1"/>
                <w:lang w:val="uk-UA" w:eastAsia="ru-RU"/>
              </w:rPr>
              <w:lastRenderedPageBreak/>
              <w:t>відмінності) мовами;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До 12.09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rPr>
          <w:trHeight w:val="4441"/>
        </w:trPr>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17</w:t>
            </w: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18</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Проведення просвітницько-профілактичних  заходів  з питань протидії торгівлі людьми.</w:t>
            </w:r>
          </w:p>
          <w:p w:rsidR="0091613F" w:rsidRPr="0091613F" w:rsidRDefault="0091613F" w:rsidP="0091613F">
            <w:pPr>
              <w:spacing w:after="0" w:line="240" w:lineRule="auto"/>
              <w:rPr>
                <w:rFonts w:ascii="Times New Roman" w:eastAsia="Times New Roman" w:hAnsi="Times New Roman"/>
                <w:bCs/>
                <w:sz w:val="24"/>
                <w:szCs w:val="24"/>
                <w:lang w:eastAsia="ru-RU"/>
              </w:rPr>
            </w:pP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bCs/>
                <w:sz w:val="24"/>
                <w:szCs w:val="24"/>
                <w:lang w:eastAsia="ru-RU"/>
              </w:rPr>
              <w:t>Участь у проведені місячнику „Увага! Діти на дорозі!”:</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eastAsia="ru-RU"/>
              </w:rPr>
              <w:t>Відеолекторій</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eastAsia="ru-RU"/>
              </w:rPr>
              <w:t xml:space="preserve"> « Безпека на дорогах в умовах воєнного стану.»</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eastAsia="ru-RU"/>
              </w:rPr>
              <w:t xml:space="preserve"> </w:t>
            </w:r>
            <w:r w:rsidRPr="0091613F">
              <w:rPr>
                <w:rFonts w:ascii="Times New Roman" w:eastAsia="Times New Roman" w:hAnsi="Times New Roman"/>
                <w:sz w:val="24"/>
                <w:szCs w:val="24"/>
                <w:lang w:val="uk-UA" w:eastAsia="ru-RU"/>
              </w:rPr>
              <w:t>Г</w:t>
            </w:r>
            <w:r w:rsidRPr="0091613F">
              <w:rPr>
                <w:rFonts w:ascii="Times New Roman" w:eastAsia="Times New Roman" w:hAnsi="Times New Roman"/>
                <w:sz w:val="24"/>
                <w:szCs w:val="24"/>
                <w:lang w:eastAsia="ru-RU"/>
              </w:rPr>
              <w:t>одини</w:t>
            </w:r>
            <w:r w:rsidRPr="0091613F">
              <w:rPr>
                <w:rFonts w:ascii="Times New Roman" w:eastAsia="Times New Roman" w:hAnsi="Times New Roman"/>
                <w:sz w:val="24"/>
                <w:szCs w:val="24"/>
                <w:lang w:val="uk-UA" w:eastAsia="ru-RU"/>
              </w:rPr>
              <w:t xml:space="preserve"> спілкування</w:t>
            </w:r>
            <w:r w:rsidRPr="0091613F">
              <w:rPr>
                <w:rFonts w:ascii="Times New Roman" w:eastAsia="Times New Roman" w:hAnsi="Times New Roman"/>
                <w:sz w:val="24"/>
                <w:szCs w:val="24"/>
                <w:lang w:eastAsia="ru-RU"/>
              </w:rPr>
              <w:t>:</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val="uk-UA" w:eastAsia="ru-RU"/>
              </w:rPr>
              <w:t>-</w:t>
            </w:r>
            <w:r w:rsidRPr="0091613F">
              <w:rPr>
                <w:rFonts w:ascii="Times New Roman" w:eastAsia="Times New Roman" w:hAnsi="Times New Roman"/>
                <w:sz w:val="24"/>
                <w:szCs w:val="24"/>
                <w:lang w:eastAsia="ru-RU"/>
              </w:rPr>
              <w:t xml:space="preserve">«Подорож до країни </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eastAsia="ru-RU"/>
              </w:rPr>
              <w:t>дорожніх знаків»</w:t>
            </w:r>
            <w:r w:rsidRPr="0091613F">
              <w:rPr>
                <w:rFonts w:ascii="Times New Roman" w:eastAsia="Times New Roman" w:hAnsi="Times New Roman"/>
                <w:sz w:val="24"/>
                <w:szCs w:val="24"/>
                <w:lang w:val="uk-UA" w:eastAsia="ru-RU"/>
              </w:rPr>
              <w:t>;</w:t>
            </w:r>
            <w:r w:rsidRPr="0091613F">
              <w:rPr>
                <w:rFonts w:ascii="Times New Roman" w:eastAsia="Times New Roman" w:hAnsi="Times New Roman"/>
                <w:sz w:val="24"/>
                <w:szCs w:val="24"/>
                <w:lang w:eastAsia="ru-RU"/>
              </w:rPr>
              <w:t xml:space="preserve">  </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w:t>
            </w:r>
            <w:r w:rsidRPr="0091613F">
              <w:rPr>
                <w:rFonts w:ascii="Times New Roman" w:eastAsia="Times New Roman" w:hAnsi="Times New Roman"/>
                <w:sz w:val="24"/>
                <w:szCs w:val="24"/>
                <w:lang w:eastAsia="ru-RU"/>
              </w:rPr>
              <w:t> «Азбука безпеки»</w:t>
            </w:r>
            <w:r w:rsidRPr="0091613F">
              <w:rPr>
                <w:rFonts w:ascii="Times New Roman" w:eastAsia="Times New Roman" w:hAnsi="Times New Roman"/>
                <w:sz w:val="24"/>
                <w:szCs w:val="24"/>
                <w:lang w:val="uk-UA" w:eastAsia="ru-RU"/>
              </w:rPr>
              <w:t>;</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w:t>
            </w:r>
            <w:r w:rsidRPr="0091613F">
              <w:rPr>
                <w:rFonts w:ascii="Times New Roman" w:eastAsia="Times New Roman" w:hAnsi="Times New Roman"/>
                <w:sz w:val="24"/>
                <w:szCs w:val="24"/>
                <w:lang w:eastAsia="ru-RU"/>
              </w:rPr>
              <w:t>«Обережно! Дорога!»</w:t>
            </w:r>
            <w:r w:rsidRPr="0091613F">
              <w:rPr>
                <w:rFonts w:ascii="Times New Roman" w:eastAsia="Times New Roman" w:hAnsi="Times New Roman"/>
                <w:sz w:val="24"/>
                <w:szCs w:val="24"/>
                <w:lang w:val="uk-UA" w:eastAsia="ru-RU"/>
              </w:rPr>
              <w:t>;</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r w:rsidRPr="0091613F">
              <w:rPr>
                <w:rFonts w:ascii="Times New Roman" w:hAnsi="Times New Roman"/>
                <w:sz w:val="24"/>
                <w:szCs w:val="24"/>
              </w:rPr>
              <w:t xml:space="preserve">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r w:rsidRPr="0091613F">
              <w:rPr>
                <w:rFonts w:ascii="Times New Roman" w:hAnsi="Times New Roman"/>
                <w:sz w:val="24"/>
                <w:szCs w:val="24"/>
              </w:rPr>
              <w:t xml:space="preserve">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eastAsia="ru-RU"/>
              </w:rPr>
              <w:t>Екологічна</w:t>
            </w:r>
            <w:r w:rsidRPr="0091613F">
              <w:rPr>
                <w:rFonts w:ascii="Times New Roman" w:eastAsia="Times New Roman" w:hAnsi="Times New Roman"/>
                <w:bCs/>
                <w:i/>
                <w:sz w:val="24"/>
                <w:szCs w:val="24"/>
                <w:bdr w:val="none" w:sz="0" w:space="0" w:color="auto" w:frame="1"/>
                <w:lang w:val="uk-UA" w:eastAsia="ru-RU"/>
              </w:rPr>
              <w:t>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 педагог- організатор</w:t>
            </w: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ЗДНВР, педагог- організатор, класні керівники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БЖД</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19</w:t>
            </w:r>
          </w:p>
        </w:tc>
        <w:tc>
          <w:tcPr>
            <w:tcW w:w="3106"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sz w:val="24"/>
                <w:szCs w:val="24"/>
                <w:lang w:val="uk-UA"/>
              </w:rPr>
              <w:t xml:space="preserve"> Психологічний тренінг « Розвиток навичок поведінки у конфліктних ситуаціях ( для учнів, схильних до конфліктної поведінки)»»</w:t>
            </w:r>
          </w:p>
        </w:tc>
        <w:tc>
          <w:tcPr>
            <w:tcW w:w="1682"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rPr>
                <w:rFonts w:ascii="Times New Roman" w:hAnsi="Times New Roman"/>
                <w:i/>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08.09-12.09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rPr>
          <w:trHeight w:val="688"/>
        </w:trPr>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20</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Цикл інструктажів з ТБ перед початком 2025/2026н. р. Година спілкування </w:t>
            </w:r>
            <w:r w:rsidRPr="0091613F">
              <w:rPr>
                <w:rFonts w:ascii="Times New Roman" w:hAnsi="Times New Roman"/>
                <w:sz w:val="24"/>
                <w:szCs w:val="24"/>
                <w:lang w:val="uk-UA"/>
              </w:rPr>
              <w:lastRenderedPageBreak/>
              <w:t>«Правила поведінки в школі, вдома , на вулиці, в громадських місцях»</w:t>
            </w:r>
          </w:p>
          <w:p w:rsidR="0091613F" w:rsidRPr="0091613F" w:rsidRDefault="0091613F" w:rsidP="0091613F">
            <w:pPr>
              <w:spacing w:after="0" w:line="240" w:lineRule="auto"/>
              <w:jc w:val="both"/>
              <w:rPr>
                <w:rFonts w:ascii="Times New Roman" w:hAnsi="Times New Roman"/>
                <w:i/>
                <w:sz w:val="24"/>
                <w:szCs w:val="24"/>
                <w:lang w:val="uk-UA"/>
              </w:rPr>
            </w:pPr>
          </w:p>
        </w:tc>
        <w:tc>
          <w:tcPr>
            <w:tcW w:w="1682"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lastRenderedPageBreak/>
              <w:t xml:space="preserve">Ціннісне ставлення до суспільства і </w:t>
            </w:r>
            <w:r w:rsidRPr="0091613F">
              <w:rPr>
                <w:rFonts w:ascii="Times New Roman" w:hAnsi="Times New Roman"/>
                <w:i/>
                <w:sz w:val="24"/>
                <w:szCs w:val="24"/>
                <w:lang w:val="uk-UA"/>
              </w:rPr>
              <w:lastRenderedPageBreak/>
              <w:t>держави.</w:t>
            </w:r>
          </w:p>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eastAsia="ru-RU"/>
              </w:rPr>
              <w:t>Екологічна</w:t>
            </w:r>
            <w:r w:rsidRPr="0091613F">
              <w:rPr>
                <w:rFonts w:ascii="Times New Roman" w:eastAsia="Times New Roman" w:hAnsi="Times New Roman"/>
                <w:bCs/>
                <w:i/>
                <w:sz w:val="24"/>
                <w:szCs w:val="24"/>
                <w:bdr w:val="none" w:sz="0" w:space="0" w:color="auto" w:frame="1"/>
                <w:lang w:val="uk-UA" w:eastAsia="ru-RU"/>
              </w:rPr>
              <w:t>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01-08.09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вчителі предметники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21</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Заходи до Міжнародного дня грамотності</w:t>
            </w:r>
            <w:r w:rsidRPr="0091613F">
              <w:rPr>
                <w:rFonts w:ascii="Times New Roman" w:hAnsi="Times New Roman"/>
                <w:sz w:val="24"/>
                <w:szCs w:val="24"/>
                <w:lang w:val="uk-UA"/>
              </w:rPr>
              <w:t xml:space="preserve"> (08.09)</w:t>
            </w:r>
            <w:r w:rsidRPr="0091613F">
              <w:rPr>
                <w:rFonts w:ascii="Times New Roman" w:hAnsi="Times New Roman"/>
                <w:sz w:val="24"/>
                <w:szCs w:val="24"/>
              </w:rPr>
              <w:t xml:space="preserve"> Інформаційна хвилинка «Грамотність – запорука успіху» (1-</w:t>
            </w:r>
            <w:r w:rsidRPr="0091613F">
              <w:rPr>
                <w:rFonts w:ascii="Times New Roman" w:hAnsi="Times New Roman"/>
                <w:sz w:val="24"/>
                <w:szCs w:val="24"/>
                <w:lang w:val="uk-UA"/>
              </w:rPr>
              <w:t xml:space="preserve">9 </w:t>
            </w:r>
            <w:r w:rsidRPr="0091613F">
              <w:rPr>
                <w:rFonts w:ascii="Times New Roman" w:hAnsi="Times New Roman"/>
                <w:sz w:val="24"/>
                <w:szCs w:val="24"/>
              </w:rPr>
              <w:t>класи)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jc w:val="center"/>
              <w:rPr>
                <w:rFonts w:ascii="Times New Roman" w:hAnsi="Times New Roman"/>
                <w:i/>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08.09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22</w:t>
            </w:r>
          </w:p>
        </w:tc>
        <w:tc>
          <w:tcPr>
            <w:tcW w:w="3106"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sz w:val="24"/>
                <w:szCs w:val="24"/>
                <w:lang w:val="uk-UA"/>
              </w:rPr>
              <w:t xml:space="preserve"> Спортивно – масові заходи, Олімпійський урок до Дня фізичної культури і спорту України ( за окремим планом)</w:t>
            </w:r>
          </w:p>
        </w:tc>
        <w:tc>
          <w:tcPr>
            <w:tcW w:w="1682"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eastAsia="ru-RU"/>
              </w:rPr>
              <w:t>Екологічна</w:t>
            </w:r>
            <w:r w:rsidRPr="0091613F">
              <w:rPr>
                <w:rFonts w:ascii="Times New Roman" w:eastAsia="Times New Roman" w:hAnsi="Times New Roman"/>
                <w:bCs/>
                <w:i/>
                <w:sz w:val="24"/>
                <w:szCs w:val="24"/>
                <w:bdr w:val="none" w:sz="0" w:space="0" w:color="auto" w:frame="1"/>
                <w:lang w:val="uk-UA" w:eastAsia="ru-RU"/>
              </w:rPr>
              <w:t>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Вчителі фізкультури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1-4, 5-9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23</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День українського кіно. Перегляд екшену « Захар Беркут » за мотивами повісті Івана Франка</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 xml:space="preserve"> 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24</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rPr>
              <w:t>Заходи до Дня рятівника</w:t>
            </w:r>
            <w:r w:rsidRPr="0091613F">
              <w:rPr>
                <w:rFonts w:ascii="Times New Roman" w:hAnsi="Times New Roman"/>
                <w:sz w:val="24"/>
                <w:szCs w:val="24"/>
                <w:lang w:val="uk-UA"/>
              </w:rPr>
              <w:t xml:space="preserve"> (17.09):</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rPr>
              <w:t>Бесіда «Небезпечність гри з вогнем» (1-4 класи)</w:t>
            </w:r>
            <w:r w:rsidRPr="0091613F">
              <w:rPr>
                <w:rFonts w:ascii="Times New Roman" w:hAnsi="Times New Roman"/>
                <w:sz w:val="24"/>
                <w:szCs w:val="24"/>
                <w:lang w:val="uk-UA"/>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rPr>
              <w:t>Інформаційн</w:t>
            </w:r>
            <w:r w:rsidRPr="0091613F">
              <w:rPr>
                <w:rFonts w:ascii="Times New Roman" w:hAnsi="Times New Roman"/>
                <w:sz w:val="24"/>
                <w:szCs w:val="24"/>
                <w:lang w:val="uk-UA"/>
              </w:rPr>
              <w:t xml:space="preserve">а </w:t>
            </w:r>
            <w:r w:rsidRPr="0091613F">
              <w:rPr>
                <w:rFonts w:ascii="Times New Roman" w:hAnsi="Times New Roman"/>
                <w:sz w:val="24"/>
                <w:szCs w:val="24"/>
              </w:rPr>
              <w:t>хвилинк</w:t>
            </w:r>
            <w:r w:rsidRPr="0091613F">
              <w:rPr>
                <w:rFonts w:ascii="Times New Roman" w:hAnsi="Times New Roman"/>
                <w:sz w:val="24"/>
                <w:szCs w:val="24"/>
                <w:lang w:val="uk-UA"/>
              </w:rPr>
              <w:t>а</w:t>
            </w:r>
            <w:r w:rsidRPr="0091613F">
              <w:rPr>
                <w:rFonts w:ascii="Times New Roman" w:hAnsi="Times New Roman"/>
                <w:sz w:val="24"/>
                <w:szCs w:val="24"/>
              </w:rPr>
              <w:t xml:space="preserve"> «Професія рятівника - героїчна професія» (5-</w:t>
            </w:r>
            <w:r w:rsidRPr="0091613F">
              <w:rPr>
                <w:rFonts w:ascii="Times New Roman" w:hAnsi="Times New Roman"/>
                <w:sz w:val="24"/>
                <w:szCs w:val="24"/>
                <w:lang w:val="uk-UA"/>
              </w:rPr>
              <w:t>11</w:t>
            </w:r>
            <w:r w:rsidRPr="0091613F">
              <w:rPr>
                <w:rFonts w:ascii="Times New Roman" w:hAnsi="Times New Roman"/>
                <w:sz w:val="24"/>
                <w:szCs w:val="24"/>
              </w:rPr>
              <w:t xml:space="preserve"> класи)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праці</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eastAsia="ru-RU"/>
              </w:rPr>
              <w:t>Екологічна</w:t>
            </w:r>
            <w:r w:rsidRPr="0091613F">
              <w:rPr>
                <w:rFonts w:ascii="Times New Roman" w:eastAsia="Times New Roman" w:hAnsi="Times New Roman"/>
                <w:bCs/>
                <w:i/>
                <w:sz w:val="24"/>
                <w:szCs w:val="24"/>
                <w:bdr w:val="none" w:sz="0" w:space="0" w:color="auto" w:frame="1"/>
                <w:lang w:val="uk-UA" w:eastAsia="ru-RU"/>
              </w:rPr>
              <w:t> грамотність і здорове життя;</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17.09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25</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lastRenderedPageBreak/>
              <w:t>Ціннісне ста</w:t>
            </w:r>
            <w:r w:rsidRPr="0091613F">
              <w:rPr>
                <w:rFonts w:ascii="Times New Roman" w:hAnsi="Times New Roman"/>
                <w:i/>
                <w:sz w:val="24"/>
                <w:szCs w:val="24"/>
                <w:lang w:val="uk-UA"/>
              </w:rPr>
              <w:lastRenderedPageBreak/>
              <w:t>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w:t>
            </w:r>
            <w:r w:rsidRPr="0091613F">
              <w:rPr>
                <w:rFonts w:ascii="Times New Roman" w:eastAsia="Times New Roman" w:hAnsi="Times New Roman"/>
                <w:bCs/>
                <w:i/>
                <w:sz w:val="24"/>
                <w:szCs w:val="24"/>
                <w:bdr w:val="none" w:sz="0" w:space="0" w:color="auto" w:frame="1"/>
                <w:lang w:eastAsia="ru-RU"/>
              </w:rPr>
              <w:lastRenderedPageBreak/>
              <w:t>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1-й тиж</w:t>
            </w:r>
            <w:r w:rsidRPr="0091613F">
              <w:rPr>
                <w:rFonts w:ascii="Times New Roman" w:hAnsi="Times New Roman"/>
                <w:sz w:val="24"/>
                <w:szCs w:val="24"/>
                <w:lang w:val="uk-UA"/>
              </w:rPr>
              <w:lastRenderedPageBreak/>
              <w:t>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Педагог -</w:t>
            </w:r>
            <w:r w:rsidRPr="0091613F">
              <w:rPr>
                <w:rFonts w:ascii="Times New Roman" w:hAnsi="Times New Roman"/>
                <w:sz w:val="24"/>
                <w:szCs w:val="24"/>
                <w:lang w:val="uk-UA"/>
              </w:rPr>
              <w:lastRenderedPageBreak/>
              <w:t>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5-9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26</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Проведення годин спілкування, присвячених дню державного Прапора та Дню Незалежності України « Доля української святині»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Інтелектуальна гра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Невідома Україна?»</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 Педагог-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27</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Рейд: «Поведінка на перерві»                                  </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Чергові вчителі, Педагог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28</w:t>
            </w:r>
          </w:p>
        </w:tc>
        <w:tc>
          <w:tcPr>
            <w:tcW w:w="3106" w:type="dxa"/>
          </w:tcPr>
          <w:p w:rsidR="0091613F" w:rsidRPr="0091613F" w:rsidRDefault="0091613F" w:rsidP="0091613F">
            <w:pPr>
              <w:shd w:val="clear" w:color="auto" w:fill="FFFFFF"/>
              <w:spacing w:after="0" w:line="240" w:lineRule="auto"/>
              <w:contextualSpacing/>
              <w:jc w:val="both"/>
              <w:rPr>
                <w:rFonts w:ascii="Times New Roman" w:hAnsi="Times New Roman"/>
                <w:bCs/>
                <w:iCs/>
                <w:sz w:val="24"/>
                <w:szCs w:val="24"/>
                <w:shd w:val="clear" w:color="auto" w:fill="FFFFFF"/>
              </w:rPr>
            </w:pPr>
            <w:r w:rsidRPr="0091613F">
              <w:rPr>
                <w:rFonts w:ascii="Times New Roman" w:hAnsi="Times New Roman"/>
                <w:bCs/>
                <w:i/>
                <w:iCs/>
                <w:sz w:val="24"/>
                <w:szCs w:val="24"/>
                <w:shd w:val="clear" w:color="auto" w:fill="FFFFFF"/>
              </w:rPr>
              <w:t xml:space="preserve"> </w:t>
            </w:r>
            <w:r w:rsidRPr="0091613F">
              <w:rPr>
                <w:rFonts w:ascii="Times New Roman" w:hAnsi="Times New Roman"/>
                <w:bCs/>
                <w:iCs/>
                <w:sz w:val="24"/>
                <w:szCs w:val="24"/>
                <w:shd w:val="clear" w:color="auto" w:fill="FFFFFF"/>
              </w:rPr>
              <w:t>Заходи щодо відзначення Міжнародного дня миру акція, малюнок на асфальті « Ми за мир на планеті Земля»</w:t>
            </w:r>
          </w:p>
          <w:p w:rsidR="0091613F" w:rsidRPr="0091613F" w:rsidRDefault="0091613F" w:rsidP="0091613F">
            <w:pPr>
              <w:shd w:val="clear" w:color="auto" w:fill="FFFFFF"/>
              <w:spacing w:after="0" w:line="240" w:lineRule="auto"/>
              <w:contextualSpacing/>
              <w:jc w:val="both"/>
              <w:rPr>
                <w:rFonts w:ascii="Times New Roman" w:hAnsi="Times New Roman"/>
                <w:bCs/>
                <w:iCs/>
                <w:sz w:val="24"/>
                <w:szCs w:val="24"/>
                <w:shd w:val="clear" w:color="auto" w:fill="FFFFFF"/>
              </w:rPr>
            </w:pPr>
            <w:r w:rsidRPr="0091613F">
              <w:rPr>
                <w:rFonts w:ascii="Times New Roman" w:hAnsi="Times New Roman"/>
                <w:bCs/>
                <w:iCs/>
                <w:sz w:val="24"/>
                <w:szCs w:val="24"/>
                <w:shd w:val="clear" w:color="auto" w:fill="FFFFFF"/>
              </w:rPr>
              <w:t>Старт загальношкільного волонтерського проєкту « Разом до перемоги»</w:t>
            </w:r>
          </w:p>
          <w:p w:rsidR="0091613F" w:rsidRPr="0091613F" w:rsidRDefault="0091613F" w:rsidP="0091613F">
            <w:pPr>
              <w:shd w:val="clear" w:color="auto" w:fill="FFFFFF"/>
              <w:spacing w:after="0" w:line="240" w:lineRule="auto"/>
              <w:contextualSpacing/>
              <w:jc w:val="center"/>
              <w:rPr>
                <w:rFonts w:ascii="Times New Roman" w:hAnsi="Times New Roman"/>
                <w:sz w:val="24"/>
                <w:szCs w:val="24"/>
              </w:rPr>
            </w:pPr>
            <w:r w:rsidRPr="0091613F">
              <w:rPr>
                <w:rFonts w:ascii="Times New Roman" w:hAnsi="Times New Roman"/>
                <w:bCs/>
                <w:iCs/>
                <w:sz w:val="24"/>
                <w:szCs w:val="24"/>
                <w:shd w:val="clear" w:color="auto" w:fill="FFFFFF"/>
              </w:rPr>
              <w:t xml:space="preserve">Флешмоб « Крила Миру» </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hd w:val="clear" w:color="auto" w:fill="FFFFFF"/>
              <w:spacing w:after="0" w:line="240" w:lineRule="auto"/>
              <w:contextualSpacing/>
              <w:jc w:val="center"/>
              <w:rPr>
                <w:rFonts w:ascii="Times New Roman" w:hAnsi="Times New Roman"/>
                <w:sz w:val="24"/>
                <w:szCs w:val="24"/>
              </w:rPr>
            </w:pPr>
            <w:r w:rsidRPr="0091613F">
              <w:rPr>
                <w:rFonts w:ascii="Times New Roman" w:hAnsi="Times New Roman"/>
                <w:sz w:val="24"/>
                <w:szCs w:val="24"/>
              </w:rPr>
              <w:t xml:space="preserve">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22.09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 вчитель образотворчого мистетва,вчитель інформатики,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29</w:t>
            </w:r>
          </w:p>
        </w:tc>
        <w:tc>
          <w:tcPr>
            <w:tcW w:w="3106" w:type="dxa"/>
          </w:tcPr>
          <w:p w:rsidR="0091613F" w:rsidRPr="0091613F" w:rsidRDefault="0091613F" w:rsidP="0091613F">
            <w:pPr>
              <w:tabs>
                <w:tab w:val="center" w:pos="4819"/>
                <w:tab w:val="right" w:pos="9639"/>
              </w:tabs>
              <w:spacing w:after="0" w:line="240" w:lineRule="auto"/>
              <w:rPr>
                <w:rFonts w:ascii="Times New Roman" w:hAnsi="Times New Roman"/>
                <w:sz w:val="24"/>
                <w:szCs w:val="24"/>
              </w:rPr>
            </w:pPr>
            <w:r w:rsidRPr="0091613F">
              <w:rPr>
                <w:rFonts w:ascii="Times New Roman" w:hAnsi="Times New Roman"/>
                <w:sz w:val="24"/>
                <w:szCs w:val="24"/>
              </w:rPr>
              <w:t xml:space="preserve"> Заходи щодо відзначення Дня партизанської слави. Проведення уроків мужності, лекцій,уроків пам'яті присвячених історії </w:t>
            </w:r>
            <w:r w:rsidRPr="0091613F">
              <w:rPr>
                <w:rFonts w:ascii="Times New Roman" w:hAnsi="Times New Roman"/>
                <w:sz w:val="24"/>
                <w:szCs w:val="24"/>
              </w:rPr>
              <w:lastRenderedPageBreak/>
              <w:t xml:space="preserve">підпільно- партизанського руху за темами « Стежки, опалені війною», </w:t>
            </w:r>
          </w:p>
          <w:p w:rsidR="0091613F" w:rsidRPr="0091613F" w:rsidRDefault="0091613F" w:rsidP="0091613F">
            <w:pPr>
              <w:spacing w:after="0" w:line="240" w:lineRule="auto"/>
              <w:rPr>
                <w:rFonts w:ascii="Times New Roman" w:hAnsi="Times New Roman"/>
                <w:i/>
                <w:sz w:val="24"/>
                <w:szCs w:val="24"/>
              </w:rPr>
            </w:pPr>
            <w:r w:rsidRPr="0091613F">
              <w:rPr>
                <w:rFonts w:ascii="Times New Roman" w:hAnsi="Times New Roman"/>
                <w:sz w:val="24"/>
                <w:szCs w:val="24"/>
              </w:rPr>
              <w:t>« Партизанський рух в Україні», « Діяльність підпілля- уроки війни 1941- 1946рр»та ін.</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rPr>
              <w:lastRenderedPageBreak/>
              <w:t>Ціннісне ставлення до особистості до суспільства і дер</w:t>
            </w:r>
            <w:r w:rsidRPr="0091613F">
              <w:rPr>
                <w:rFonts w:ascii="Times New Roman" w:hAnsi="Times New Roman"/>
                <w:i/>
                <w:sz w:val="24"/>
                <w:szCs w:val="24"/>
              </w:rPr>
              <w:lastRenderedPageBreak/>
              <w:t>жави</w:t>
            </w:r>
          </w:p>
          <w:p w:rsidR="0091613F" w:rsidRPr="0091613F" w:rsidRDefault="0091613F" w:rsidP="0091613F">
            <w:pPr>
              <w:spacing w:after="0" w:line="240" w:lineRule="auto"/>
              <w:rPr>
                <w:rFonts w:ascii="Times New Roman" w:hAnsi="Times New Roman"/>
                <w:i/>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23.09</w:t>
            </w: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30</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День пам'яті трагедії Бабиного Яру. Заходи пам'яті трагедії </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Бабин Яр» відеолекторій « Бабин Яр: як нацисти хотіли приховати свої злочини»</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Виховна година</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 Бабин Яр – найбільша трагедія проти людства»</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rPr>
              <w:t>Ціннісне ставлення до особистості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29.09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історії,</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бібліотекар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31</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Всеукраїнський День бібліотек. Світ читання: відкривай нові горизонти.</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Акція « Бережи шкільний підручник»</w:t>
            </w:r>
          </w:p>
        </w:tc>
        <w:tc>
          <w:tcPr>
            <w:tcW w:w="1682" w:type="dxa"/>
          </w:tcPr>
          <w:p w:rsidR="0091613F" w:rsidRPr="0091613F" w:rsidRDefault="0091613F" w:rsidP="0091613F">
            <w:pPr>
              <w:spacing w:after="0" w:line="240" w:lineRule="auto"/>
              <w:rPr>
                <w:rFonts w:ascii="Times New Roman" w:hAnsi="Times New Roman"/>
                <w:i/>
                <w:sz w:val="24"/>
                <w:szCs w:val="24"/>
              </w:rPr>
            </w:pPr>
            <w:r w:rsidRPr="0091613F">
              <w:rPr>
                <w:rFonts w:ascii="Times New Roman" w:hAnsi="Times New Roman"/>
                <w:i/>
                <w:sz w:val="24"/>
                <w:szCs w:val="24"/>
                <w:lang w:val="uk-UA"/>
              </w:rPr>
              <w:t>Ціннісне ставлення до культури та мистецтва.</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30.09</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бібліотекар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32</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Загальношкільна виставка композицій з живих квітів, овочів, фруктів « Дари мого краю»</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Хіт – парад українських пісень « З Україною в серці!»</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природи;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ЗНВР, педагог-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33</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Екскурсія – знайомство першокласників зі школою « Школа мій рідний дім, мені затишно у нім»</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досуспільства і держави.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w:t>
            </w:r>
            <w:r w:rsidRPr="0091613F">
              <w:rPr>
                <w:rFonts w:ascii="Times New Roman" w:hAnsi="Times New Roman"/>
                <w:i/>
                <w:sz w:val="24"/>
                <w:szCs w:val="24"/>
                <w:lang w:val="uk-UA"/>
              </w:rPr>
              <w:lastRenderedPageBreak/>
              <w:t>влення до себе</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eastAsia="ru-RU"/>
              </w:rPr>
              <w:lastRenderedPageBreak/>
              <w:t>Екологічна</w:t>
            </w:r>
            <w:r w:rsidRPr="0091613F">
              <w:rPr>
                <w:rFonts w:ascii="Times New Roman" w:eastAsia="Times New Roman" w:hAnsi="Times New Roman"/>
                <w:bCs/>
                <w:i/>
                <w:sz w:val="24"/>
                <w:szCs w:val="24"/>
                <w:bdr w:val="none" w:sz="0" w:space="0" w:color="auto" w:frame="1"/>
                <w:lang w:val="uk-UA" w:eastAsia="ru-RU"/>
              </w:rPr>
              <w:t>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34</w:t>
            </w:r>
          </w:p>
        </w:tc>
        <w:tc>
          <w:tcPr>
            <w:tcW w:w="3106"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sz w:val="24"/>
                <w:szCs w:val="24"/>
              </w:rPr>
              <w:t xml:space="preserve"> Анкетування учнів 9-х класу « Мій вибір у дорослому житті» ( з метою виявлення планів на подальше навчання)</w:t>
            </w:r>
          </w:p>
        </w:tc>
        <w:tc>
          <w:tcPr>
            <w:tcW w:w="1682"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eastAsia="ru-RU"/>
              </w:rPr>
              <w:t>Екологічна</w:t>
            </w:r>
            <w:r w:rsidRPr="0091613F">
              <w:rPr>
                <w:rFonts w:ascii="Times New Roman" w:eastAsia="Times New Roman" w:hAnsi="Times New Roman"/>
                <w:bCs/>
                <w:i/>
                <w:sz w:val="24"/>
                <w:szCs w:val="24"/>
                <w:bdr w:val="none" w:sz="0" w:space="0" w:color="auto" w:frame="1"/>
                <w:lang w:val="uk-UA" w:eastAsia="ru-RU"/>
              </w:rPr>
              <w:t>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35</w:t>
            </w:r>
          </w:p>
        </w:tc>
        <w:tc>
          <w:tcPr>
            <w:tcW w:w="3106" w:type="dxa"/>
          </w:tcPr>
          <w:p w:rsidR="0091613F" w:rsidRPr="0091613F" w:rsidRDefault="0091613F" w:rsidP="0091613F">
            <w:pPr>
              <w:spacing w:after="0" w:line="240" w:lineRule="auto"/>
              <w:rPr>
                <w:rFonts w:ascii="Times New Roman" w:hAnsi="Times New Roman"/>
                <w:bCs/>
                <w:sz w:val="24"/>
                <w:szCs w:val="24"/>
                <w:lang w:val="uk-UA"/>
              </w:rPr>
            </w:pPr>
            <w:r w:rsidRPr="0091613F">
              <w:rPr>
                <w:rFonts w:ascii="Times New Roman" w:hAnsi="Times New Roman"/>
                <w:sz w:val="24"/>
                <w:szCs w:val="24"/>
              </w:rPr>
              <w:t>Акція :</w:t>
            </w:r>
            <w:r w:rsidRPr="0091613F">
              <w:rPr>
                <w:rFonts w:ascii="Times New Roman" w:hAnsi="Times New Roman"/>
                <w:bCs/>
                <w:sz w:val="24"/>
                <w:szCs w:val="24"/>
              </w:rPr>
              <w:t xml:space="preserve"> «Кожен учень хоче знати, де</w:t>
            </w:r>
            <w:r w:rsidRPr="0091613F">
              <w:rPr>
                <w:rFonts w:ascii="Times New Roman" w:hAnsi="Times New Roman"/>
                <w:bCs/>
                <w:sz w:val="24"/>
                <w:szCs w:val="24"/>
                <w:lang w:val="uk-UA"/>
              </w:rPr>
              <w:t xml:space="preserve"> </w:t>
            </w:r>
            <w:r w:rsidRPr="0091613F">
              <w:rPr>
                <w:rFonts w:ascii="Times New Roman" w:hAnsi="Times New Roman"/>
                <w:bCs/>
                <w:sz w:val="24"/>
                <w:szCs w:val="24"/>
              </w:rPr>
              <w:t>свої таланти показати» </w:t>
            </w:r>
          </w:p>
          <w:p w:rsidR="0091613F" w:rsidRPr="0091613F" w:rsidRDefault="0091613F" w:rsidP="0091613F">
            <w:pPr>
              <w:spacing w:after="0" w:line="240" w:lineRule="auto"/>
              <w:rPr>
                <w:rFonts w:ascii="Times New Roman" w:hAnsi="Times New Roman"/>
                <w:i/>
                <w:sz w:val="24"/>
                <w:szCs w:val="24"/>
              </w:rPr>
            </w:pPr>
            <w:r w:rsidRPr="0091613F">
              <w:rPr>
                <w:rFonts w:ascii="Times New Roman" w:hAnsi="Times New Roman"/>
                <w:sz w:val="24"/>
                <w:szCs w:val="24"/>
              </w:rPr>
              <w:t>(залучення дітей до відвідування гуртків, секцій, клубів за інтересами)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rPr>
              <w:t xml:space="preserve">Ціннісне ставлення до </w:t>
            </w:r>
            <w:r w:rsidRPr="0091613F">
              <w:rPr>
                <w:rFonts w:ascii="Times New Roman" w:hAnsi="Times New Roman"/>
                <w:i/>
                <w:sz w:val="24"/>
                <w:szCs w:val="24"/>
                <w:lang w:val="uk-UA"/>
              </w:rPr>
              <w:t xml:space="preserve">культури та </w:t>
            </w:r>
            <w:r w:rsidRPr="0091613F">
              <w:rPr>
                <w:rFonts w:ascii="Times New Roman" w:hAnsi="Times New Roman"/>
                <w:i/>
                <w:sz w:val="24"/>
                <w:szCs w:val="24"/>
              </w:rPr>
              <w:t>мистецтва</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керівники гуртків,</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36</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jc w:val="both"/>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37</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14786" w:type="dxa"/>
            <w:gridSpan w:val="8"/>
          </w:tcPr>
          <w:p w:rsidR="0091613F" w:rsidRPr="0091613F" w:rsidRDefault="0091613F" w:rsidP="0091613F">
            <w:pPr>
              <w:spacing w:after="0" w:line="240" w:lineRule="auto"/>
              <w:rPr>
                <w:rFonts w:ascii="Times New Roman" w:hAnsi="Times New Roman"/>
                <w:sz w:val="24"/>
                <w:szCs w:val="24"/>
              </w:rPr>
            </w:pPr>
          </w:p>
          <w:p w:rsidR="0091613F" w:rsidRPr="0091613F" w:rsidRDefault="0091613F" w:rsidP="0091613F">
            <w:pPr>
              <w:spacing w:after="0" w:line="240" w:lineRule="auto"/>
              <w:jc w:val="center"/>
              <w:rPr>
                <w:rFonts w:ascii="Times New Roman" w:hAnsi="Times New Roman"/>
                <w:b/>
                <w:sz w:val="24"/>
                <w:szCs w:val="24"/>
              </w:rPr>
            </w:pPr>
            <w:r w:rsidRPr="0091613F">
              <w:rPr>
                <w:rFonts w:ascii="Times New Roman" w:hAnsi="Times New Roman"/>
                <w:b/>
                <w:sz w:val="24"/>
                <w:szCs w:val="24"/>
              </w:rPr>
              <w:t>ЖОВТЕНЬ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b/>
                <w:sz w:val="24"/>
                <w:szCs w:val="24"/>
              </w:rPr>
              <w:t>Тема</w:t>
            </w:r>
            <w:r w:rsidRPr="0091613F">
              <w:rPr>
                <w:rFonts w:ascii="Times New Roman" w:hAnsi="Times New Roman"/>
                <w:sz w:val="24"/>
                <w:szCs w:val="24"/>
              </w:rPr>
              <w:t>: « Любов до ближнього – джерело величі душі » ( Програма « Основні орієнтири виховання» Ціннісне ставлення до сім'ї, родини, людей</w:t>
            </w:r>
          </w:p>
          <w:p w:rsidR="0091613F" w:rsidRPr="0091613F" w:rsidRDefault="0091613F" w:rsidP="0091613F">
            <w:pPr>
              <w:spacing w:after="0" w:line="240" w:lineRule="auto"/>
              <w:jc w:val="both"/>
              <w:rPr>
                <w:rFonts w:ascii="Times New Roman" w:eastAsia="Times New Roman" w:hAnsi="Times New Roman"/>
                <w:sz w:val="24"/>
                <w:szCs w:val="24"/>
                <w:lang w:val="uk-UA" w:eastAsia="ru-RU"/>
              </w:rPr>
            </w:pPr>
            <w:r w:rsidRPr="0091613F">
              <w:rPr>
                <w:rFonts w:ascii="Times New Roman" w:eastAsia="Times New Roman" w:hAnsi="Times New Roman"/>
                <w:b/>
                <w:iCs/>
                <w:sz w:val="24"/>
                <w:szCs w:val="24"/>
                <w:lang w:val="uk-UA" w:eastAsia="ru-RU"/>
              </w:rPr>
              <w:t xml:space="preserve">Мета:  </w:t>
            </w:r>
            <w:r w:rsidRPr="0091613F">
              <w:rPr>
                <w:rFonts w:ascii="Times New Roman" w:eastAsia="Times New Roman" w:hAnsi="Times New Roman"/>
                <w:iCs/>
                <w:sz w:val="24"/>
                <w:szCs w:val="24"/>
                <w:lang w:val="uk-UA" w:eastAsia="ru-RU"/>
              </w:rPr>
              <w:t>формування громадянської свідомості, уміння та навичок підтримки та збереження міжособистісної злагоди, здатномсті враховувати думку інших людей, адекватно оцінювати власні вчинки  та вчинки інших. Виховання в учнів чуйності, чесності, правдивості, справедливості, гідності, толерантності, милосердя, взаємодопомоги, товариськості, співпереживіання, щирості.</w:t>
            </w: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lastRenderedPageBreak/>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1</w:t>
            </w:r>
          </w:p>
        </w:tc>
        <w:tc>
          <w:tcPr>
            <w:tcW w:w="3106" w:type="dxa"/>
          </w:tcPr>
          <w:p w:rsidR="0091613F" w:rsidRPr="0091613F" w:rsidRDefault="0091613F" w:rsidP="0091613F">
            <w:pPr>
              <w:spacing w:before="150" w:after="0" w:line="240" w:lineRule="auto"/>
              <w:rPr>
                <w:rFonts w:ascii="Times New Roman" w:eastAsia="Times New Roman" w:hAnsi="Times New Roman"/>
                <w:sz w:val="24"/>
                <w:szCs w:val="24"/>
                <w:lang w:eastAsia="ru-RU"/>
              </w:rPr>
            </w:pPr>
            <w:r w:rsidRPr="0091613F">
              <w:rPr>
                <w:rFonts w:ascii="Times New Roman" w:eastAsia="Times New Roman" w:hAnsi="Times New Roman"/>
                <w:bCs/>
                <w:sz w:val="24"/>
                <w:szCs w:val="24"/>
                <w:lang w:val="uk-UA" w:eastAsia="ru-RU"/>
              </w:rPr>
              <w:t xml:space="preserve">Заходи </w:t>
            </w:r>
            <w:r w:rsidRPr="0091613F">
              <w:rPr>
                <w:rFonts w:ascii="Times New Roman" w:eastAsia="Times New Roman" w:hAnsi="Times New Roman"/>
                <w:bCs/>
                <w:sz w:val="24"/>
                <w:szCs w:val="24"/>
                <w:lang w:eastAsia="ru-RU"/>
              </w:rPr>
              <w:t xml:space="preserve"> </w:t>
            </w:r>
            <w:r w:rsidRPr="0091613F">
              <w:rPr>
                <w:rFonts w:ascii="Times New Roman" w:eastAsia="Times New Roman" w:hAnsi="Times New Roman"/>
                <w:bCs/>
                <w:sz w:val="24"/>
                <w:szCs w:val="24"/>
                <w:lang w:val="uk-UA" w:eastAsia="ru-RU"/>
              </w:rPr>
              <w:t>д</w:t>
            </w:r>
            <w:r w:rsidRPr="0091613F">
              <w:rPr>
                <w:rFonts w:ascii="Times New Roman" w:eastAsia="Times New Roman" w:hAnsi="Times New Roman"/>
                <w:bCs/>
                <w:sz w:val="24"/>
                <w:szCs w:val="24"/>
                <w:lang w:eastAsia="ru-RU"/>
              </w:rPr>
              <w:t>о Дня людей похилого віку</w:t>
            </w:r>
            <w:r w:rsidRPr="0091613F">
              <w:rPr>
                <w:rFonts w:ascii="Times New Roman" w:eastAsia="Times New Roman" w:hAnsi="Times New Roman"/>
                <w:bCs/>
                <w:sz w:val="24"/>
                <w:szCs w:val="24"/>
                <w:lang w:val="uk-UA" w:eastAsia="ru-RU"/>
              </w:rPr>
              <w:t xml:space="preserve"> (01.10)</w:t>
            </w:r>
            <w:r w:rsidRPr="0091613F">
              <w:rPr>
                <w:rFonts w:ascii="Times New Roman" w:eastAsia="Times New Roman" w:hAnsi="Times New Roman"/>
                <w:bCs/>
                <w:sz w:val="24"/>
                <w:szCs w:val="24"/>
                <w:lang w:eastAsia="ru-RU"/>
              </w:rPr>
              <w:t>:</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eastAsia="ru-RU"/>
              </w:rPr>
              <w:t xml:space="preserve"> Акція « Милосердя» до дня людей похилого віку « Допоможи, не залишайся осторонь!»</w:t>
            </w:r>
          </w:p>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sz w:val="24"/>
                <w:szCs w:val="24"/>
              </w:rPr>
              <w:t xml:space="preserve">Акція </w:t>
            </w:r>
            <w:r w:rsidRPr="0091613F">
              <w:rPr>
                <w:rFonts w:ascii="Times New Roman" w:hAnsi="Times New Roman"/>
                <w:bCs/>
                <w:sz w:val="24"/>
                <w:szCs w:val="24"/>
              </w:rPr>
              <w:t xml:space="preserve">«даруй добро що є в душі» </w:t>
            </w:r>
          </w:p>
        </w:tc>
        <w:tc>
          <w:tcPr>
            <w:tcW w:w="1682" w:type="dxa"/>
          </w:tcPr>
          <w:p w:rsidR="0091613F" w:rsidRPr="0091613F" w:rsidRDefault="0091613F" w:rsidP="0091613F">
            <w:pPr>
              <w:spacing w:after="0" w:line="240" w:lineRule="auto"/>
              <w:jc w:val="both"/>
              <w:rPr>
                <w:rFonts w:ascii="Times New Roman" w:hAnsi="Times New Roman"/>
                <w:i/>
                <w:sz w:val="24"/>
                <w:szCs w:val="24"/>
                <w:lang w:val="uk-UA"/>
              </w:rPr>
            </w:pPr>
          </w:p>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03.10</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Захід до Всесвітнього  дня  захисту  тварин  04.10): Презентація книг та відеороликів про тваринний світ «Цей загадковий   світ  тварин».</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природи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eastAsia="Times New Roman" w:hAnsi="Times New Roman"/>
                <w:sz w:val="24"/>
                <w:szCs w:val="24"/>
                <w:lang w:val="uk-UA" w:eastAsia="ru-RU"/>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3</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Святкування Дня працівників освіти освіти</w:t>
            </w:r>
            <w:r w:rsidRPr="0091613F">
              <w:rPr>
                <w:rFonts w:ascii="Times New Roman" w:eastAsia="Times New Roman" w:hAnsi="Times New Roman"/>
                <w:bCs/>
                <w:iCs/>
                <w:sz w:val="24"/>
                <w:szCs w:val="24"/>
                <w:bdr w:val="none" w:sz="0" w:space="0" w:color="auto" w:frame="1"/>
                <w:lang w:val="uk-UA" w:eastAsia="ru-RU"/>
              </w:rPr>
              <w:t>»</w:t>
            </w:r>
            <w:r w:rsidRPr="0091613F">
              <w:rPr>
                <w:rFonts w:ascii="Times New Roman" w:eastAsia="Times New Roman" w:hAnsi="Times New Roman"/>
                <w:sz w:val="24"/>
                <w:szCs w:val="24"/>
                <w:lang w:val="uk-UA" w:eastAsia="ru-RU"/>
              </w:rPr>
              <w:t>:</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літературно – пісенна вітальня «  Зоря любові і добра, дитячих душ хранитель!»1-9кл</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Акція вітання вчителів- ветеранів педагогічної праці « Бажаємо щастя Вам ще на стонадцять літ»</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03 жовтня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 вчитель музики,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4</w:t>
            </w:r>
          </w:p>
        </w:tc>
        <w:tc>
          <w:tcPr>
            <w:tcW w:w="3106" w:type="dxa"/>
          </w:tcPr>
          <w:p w:rsidR="0091613F" w:rsidRPr="0091613F" w:rsidRDefault="0091613F" w:rsidP="0091613F">
            <w:pPr>
              <w:shd w:val="clear" w:color="auto" w:fill="FFFFFF"/>
              <w:spacing w:after="0" w:line="240" w:lineRule="auto"/>
              <w:contextualSpacing/>
              <w:rPr>
                <w:rFonts w:ascii="Times New Roman" w:hAnsi="Times New Roman"/>
                <w:sz w:val="24"/>
                <w:szCs w:val="24"/>
              </w:rPr>
            </w:pPr>
            <w:r w:rsidRPr="0091613F">
              <w:rPr>
                <w:rFonts w:ascii="Times New Roman" w:hAnsi="Times New Roman"/>
                <w:sz w:val="24"/>
                <w:szCs w:val="24"/>
              </w:rPr>
              <w:t>День художника</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Виставка робіт юних художників гімназії</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 Ціннісне ставлення до культури та мистецтва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w:t>
            </w:r>
            <w:r w:rsidRPr="0091613F">
              <w:rPr>
                <w:rFonts w:ascii="Times New Roman" w:hAnsi="Times New Roman"/>
                <w:i/>
                <w:sz w:val="24"/>
                <w:szCs w:val="24"/>
                <w:lang w:val="uk-UA"/>
              </w:rPr>
              <w:lastRenderedPageBreak/>
              <w:t>природи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lastRenderedPageBreak/>
              <w:t>Спілкування державною (і рідною мовою у разі відмінності) мовами;</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Підприємливість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образотворчого мистецтва</w:t>
            </w:r>
          </w:p>
        </w:tc>
        <w:tc>
          <w:tcPr>
            <w:tcW w:w="1628" w:type="dxa"/>
          </w:tcPr>
          <w:p w:rsidR="0091613F" w:rsidRPr="0091613F" w:rsidRDefault="0091613F" w:rsidP="0091613F">
            <w:pPr>
              <w:spacing w:after="0" w:line="240" w:lineRule="auto"/>
              <w:rPr>
                <w:rFonts w:ascii="Times New Roman" w:hAnsi="Times New Roman"/>
                <w:sz w:val="24"/>
                <w:szCs w:val="24"/>
                <w:lang w:val="uk-UA"/>
              </w:rPr>
            </w:pP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5</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До міжнародного Дня проти насильства:</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Бесіди « Якщо ви цінуєте себе – інші будуть цінувати вас» етична бесіда « Дивись, не забудь: людиною будь!»</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06.10-10.10</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 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6</w:t>
            </w:r>
          </w:p>
        </w:tc>
        <w:tc>
          <w:tcPr>
            <w:tcW w:w="3106" w:type="dxa"/>
          </w:tcPr>
          <w:p w:rsidR="0091613F" w:rsidRPr="0091613F" w:rsidRDefault="0091613F" w:rsidP="0091613F">
            <w:pPr>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val="uk-UA" w:eastAsia="ru-RU"/>
              </w:rPr>
              <w:t xml:space="preserve">Заходи до </w:t>
            </w:r>
            <w:r w:rsidRPr="0091613F">
              <w:rPr>
                <w:rFonts w:ascii="Times New Roman" w:eastAsia="Times New Roman" w:hAnsi="Times New Roman"/>
                <w:bCs/>
                <w:sz w:val="24"/>
                <w:szCs w:val="24"/>
                <w:lang w:eastAsia="ru-RU"/>
              </w:rPr>
              <w:t xml:space="preserve">Дня </w:t>
            </w:r>
            <w:r w:rsidRPr="0091613F">
              <w:rPr>
                <w:rFonts w:ascii="Times New Roman" w:eastAsia="Times New Roman" w:hAnsi="Times New Roman"/>
                <w:bCs/>
                <w:sz w:val="24"/>
                <w:szCs w:val="24"/>
                <w:lang w:val="uk-UA" w:eastAsia="ru-RU"/>
              </w:rPr>
              <w:t>захисників та захисниць України</w:t>
            </w:r>
            <w:r w:rsidRPr="0091613F">
              <w:rPr>
                <w:rFonts w:ascii="Times New Roman" w:eastAsia="Times New Roman" w:hAnsi="Times New Roman"/>
                <w:bCs/>
                <w:sz w:val="24"/>
                <w:szCs w:val="24"/>
                <w:lang w:eastAsia="ru-RU"/>
              </w:rPr>
              <w:t xml:space="preserve"> та Дня українського козатцтва. Години духовності « Благословенна та держава, що має відданих синів</w:t>
            </w:r>
          </w:p>
          <w:p w:rsidR="0091613F" w:rsidRPr="0091613F" w:rsidRDefault="0091613F" w:rsidP="0091613F">
            <w:pPr>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eastAsia="ru-RU"/>
              </w:rPr>
              <w:t>Спортивні змагання « Козацькі розваги» 5-7кл</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bCs/>
                <w:sz w:val="24"/>
                <w:szCs w:val="24"/>
                <w:lang w:eastAsia="ru-RU"/>
              </w:rPr>
              <w:t xml:space="preserve">Класні свята « вітання для майбутніх захисників </w:t>
            </w:r>
            <w:r w:rsidRPr="0091613F">
              <w:rPr>
                <w:rFonts w:ascii="Times New Roman" w:eastAsia="Times New Roman" w:hAnsi="Times New Roman"/>
                <w:bCs/>
                <w:sz w:val="24"/>
                <w:szCs w:val="24"/>
                <w:lang w:val="uk-UA" w:eastAsia="ru-RU"/>
              </w:rPr>
              <w:t>В</w:t>
            </w:r>
            <w:r w:rsidRPr="0091613F">
              <w:rPr>
                <w:rFonts w:ascii="Times New Roman" w:eastAsia="Times New Roman" w:hAnsi="Times New Roman"/>
                <w:bCs/>
                <w:sz w:val="24"/>
                <w:szCs w:val="24"/>
                <w:lang w:eastAsia="ru-RU"/>
              </w:rPr>
              <w:t>ітчизни»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 жовтня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фізкультури,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музики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w:t>
            </w:r>
          </w:p>
        </w:tc>
        <w:tc>
          <w:tcPr>
            <w:tcW w:w="3106" w:type="dxa"/>
          </w:tcPr>
          <w:p w:rsidR="0091613F" w:rsidRPr="0091613F" w:rsidRDefault="0091613F" w:rsidP="0091613F">
            <w:pPr>
              <w:spacing w:after="0" w:line="240" w:lineRule="auto"/>
              <w:textAlignment w:val="baseline"/>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Виставка робіт юних художників гімназії до Дня художника</w:t>
            </w:r>
          </w:p>
          <w:p w:rsidR="0091613F" w:rsidRPr="0091613F" w:rsidRDefault="0091613F" w:rsidP="0091613F">
            <w:pPr>
              <w:spacing w:after="0" w:line="240" w:lineRule="auto"/>
              <w:textAlignment w:val="baseline"/>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 Мистецька галерея» (09.10)</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8</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Скласти план роботи на період осінніх канікул</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 за окремим планом)</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5-9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9</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Тиждень закону і права «Я маю право на життя, я мушу гідно жити «</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after="0" w:line="240" w:lineRule="auto"/>
              <w:contextualSpacing/>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Заходи щодо відзначення Європейського тижня демократії. ( 18 жовтня)</w:t>
            </w:r>
          </w:p>
          <w:p w:rsidR="0091613F" w:rsidRPr="0091613F" w:rsidRDefault="0091613F" w:rsidP="0091613F">
            <w:pPr>
              <w:spacing w:after="0" w:line="240" w:lineRule="auto"/>
              <w:contextualSpacing/>
              <w:rPr>
                <w:rFonts w:ascii="Times New Roman" w:hAnsi="Times New Roman"/>
                <w:sz w:val="24"/>
                <w:szCs w:val="24"/>
                <w:lang w:val="uk-UA"/>
              </w:rPr>
            </w:pPr>
            <w:r w:rsidRPr="0091613F">
              <w:rPr>
                <w:rFonts w:ascii="Times New Roman" w:eastAsia="Times New Roman" w:hAnsi="Times New Roman"/>
                <w:sz w:val="24"/>
                <w:szCs w:val="24"/>
                <w:lang w:val="uk-UA" w:eastAsia="ru-RU"/>
              </w:rPr>
              <w:t>Проведення диспутів про права людини на тему поваги та недискримінації по відношенню до людей з особливими потребами, упереджень , що базуються на мовній, релігійній, культурній орієнтації</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Західи щодо відзначення  Дня визволення України від фашистських окупантів (28.10)  Уроки мужності « Прагнемо миру», покладання квітів до пам’ятника загиблих воїнів 1941-1945рр.</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20.10</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Просвітницький відеолекторій  « Мінна небезпека»</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Класні керівники, </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13</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Проведення індивідуальних консультацій для батьків «Формування ненасильницької моделі поведінки».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14</w:t>
            </w:r>
          </w:p>
        </w:tc>
        <w:tc>
          <w:tcPr>
            <w:tcW w:w="3106" w:type="dxa"/>
          </w:tcPr>
          <w:p w:rsidR="0091613F" w:rsidRPr="0091613F" w:rsidRDefault="0091613F" w:rsidP="0091613F">
            <w:pPr>
              <w:spacing w:after="0" w:line="240" w:lineRule="auto"/>
              <w:contextualSpacing/>
              <w:jc w:val="both"/>
              <w:rPr>
                <w:rFonts w:ascii="Times New Roman" w:hAnsi="Times New Roman"/>
                <w:sz w:val="24"/>
                <w:szCs w:val="24"/>
              </w:rPr>
            </w:pPr>
            <w:r w:rsidRPr="0091613F">
              <w:rPr>
                <w:rFonts w:ascii="Times New Roman" w:hAnsi="Times New Roman"/>
                <w:sz w:val="24"/>
                <w:szCs w:val="24"/>
              </w:rPr>
              <w:t xml:space="preserve"> День української писемності та мови « Наша мова калинова»</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 за окремим планом)</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p>
        </w:tc>
        <w:tc>
          <w:tcPr>
            <w:tcW w:w="2214"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Педагог - організатор, вчитель української мови і літератури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15</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16</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17</w:t>
            </w:r>
          </w:p>
        </w:tc>
        <w:tc>
          <w:tcPr>
            <w:tcW w:w="3106" w:type="dxa"/>
          </w:tcPr>
          <w:p w:rsidR="0091613F" w:rsidRPr="0091613F" w:rsidRDefault="0091613F" w:rsidP="0091613F">
            <w:pPr>
              <w:spacing w:after="0" w:line="240" w:lineRule="auto"/>
              <w:rPr>
                <w:rFonts w:ascii="Times New Roman" w:hAnsi="Times New Roman"/>
                <w:bCs/>
                <w:sz w:val="24"/>
                <w:szCs w:val="24"/>
                <w:lang w:val="uk-UA"/>
              </w:rPr>
            </w:pPr>
            <w:r w:rsidRPr="0091613F">
              <w:rPr>
                <w:rFonts w:ascii="Times New Roman" w:hAnsi="Times New Roman"/>
                <w:bCs/>
                <w:sz w:val="24"/>
                <w:szCs w:val="24"/>
                <w:lang w:val="uk-UA"/>
              </w:rPr>
              <w:t>Засідання Ради профілактики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Cs/>
                <w:sz w:val="24"/>
                <w:szCs w:val="24"/>
                <w:lang w:val="uk-UA"/>
              </w:rPr>
              <w:t>Засідання Ради профілактики</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18</w:t>
            </w:r>
          </w:p>
        </w:tc>
        <w:tc>
          <w:tcPr>
            <w:tcW w:w="3106" w:type="dxa"/>
          </w:tcPr>
          <w:p w:rsidR="0091613F" w:rsidRPr="0091613F" w:rsidRDefault="0091613F" w:rsidP="0091613F">
            <w:pPr>
              <w:spacing w:after="0" w:line="240" w:lineRule="auto"/>
              <w:contextualSpacing/>
              <w:rPr>
                <w:rFonts w:ascii="Times New Roman" w:hAnsi="Times New Roman"/>
                <w:sz w:val="24"/>
                <w:szCs w:val="24"/>
                <w:lang w:val="uk-UA"/>
              </w:rPr>
            </w:pPr>
            <w:r w:rsidRPr="0091613F">
              <w:rPr>
                <w:rFonts w:ascii="Times New Roman" w:hAnsi="Times New Roman"/>
                <w:sz w:val="24"/>
                <w:szCs w:val="24"/>
                <w:lang w:val="uk-UA"/>
              </w:rPr>
              <w:t>Проведення заходів «Безпечні канікули»:</w:t>
            </w:r>
          </w:p>
          <w:p w:rsidR="0091613F" w:rsidRPr="0091613F" w:rsidRDefault="0091613F" w:rsidP="0091613F">
            <w:pPr>
              <w:spacing w:after="0" w:line="240" w:lineRule="auto"/>
              <w:contextualSpacing/>
              <w:rPr>
                <w:rFonts w:ascii="Times New Roman" w:hAnsi="Times New Roman"/>
                <w:sz w:val="24"/>
                <w:szCs w:val="24"/>
                <w:lang w:val="uk-UA"/>
              </w:rPr>
            </w:pPr>
            <w:r w:rsidRPr="0091613F">
              <w:rPr>
                <w:rFonts w:ascii="Times New Roman" w:hAnsi="Times New Roman"/>
                <w:sz w:val="24"/>
                <w:szCs w:val="24"/>
                <w:lang w:val="uk-UA"/>
              </w:rPr>
              <w:t>Пам’ятка  з безпечної поведінки для учнів на осінніх канікулах.</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Інструктаж з техніки безпе</w:t>
            </w:r>
            <w:r w:rsidRPr="0091613F">
              <w:rPr>
                <w:rFonts w:ascii="Times New Roman" w:eastAsia="Times New Roman" w:hAnsi="Times New Roman"/>
                <w:sz w:val="24"/>
                <w:szCs w:val="24"/>
                <w:lang w:val="uk-UA" w:eastAsia="ru-RU"/>
              </w:rPr>
              <w:lastRenderedPageBreak/>
              <w:t>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lastRenderedPageBreak/>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sz w:val="24"/>
                <w:szCs w:val="24"/>
                <w:lang w:val="uk-UA"/>
              </w:rPr>
            </w:pPr>
          </w:p>
        </w:tc>
      </w:tr>
      <w:tr w:rsidR="0091613F" w:rsidRPr="0091613F" w:rsidTr="00C7020E">
        <w:trPr>
          <w:trHeight w:val="1134"/>
        </w:trPr>
        <w:tc>
          <w:tcPr>
            <w:tcW w:w="14786" w:type="dxa"/>
            <w:gridSpan w:val="8"/>
          </w:tcPr>
          <w:p w:rsidR="0091613F" w:rsidRPr="0091613F" w:rsidRDefault="0091613F" w:rsidP="0091613F">
            <w:pPr>
              <w:spacing w:after="0" w:line="240" w:lineRule="auto"/>
              <w:rPr>
                <w:rFonts w:ascii="Times New Roman" w:hAnsi="Times New Roman"/>
                <w:b/>
                <w:sz w:val="24"/>
                <w:szCs w:val="24"/>
              </w:rPr>
            </w:pPr>
          </w:p>
          <w:p w:rsidR="0091613F" w:rsidRPr="0091613F" w:rsidRDefault="0091613F" w:rsidP="0091613F">
            <w:pPr>
              <w:spacing w:after="0" w:line="240" w:lineRule="auto"/>
              <w:jc w:val="center"/>
              <w:rPr>
                <w:rFonts w:ascii="Times New Roman" w:hAnsi="Times New Roman"/>
                <w:b/>
                <w:sz w:val="24"/>
                <w:szCs w:val="24"/>
              </w:rPr>
            </w:pPr>
            <w:r w:rsidRPr="0091613F">
              <w:rPr>
                <w:rFonts w:ascii="Times New Roman" w:hAnsi="Times New Roman"/>
                <w:b/>
                <w:sz w:val="24"/>
                <w:szCs w:val="24"/>
              </w:rPr>
              <w:t>ЛИСТОПАД</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b/>
                <w:sz w:val="24"/>
                <w:szCs w:val="24"/>
              </w:rPr>
              <w:t xml:space="preserve">Тема: </w:t>
            </w:r>
            <w:r w:rsidRPr="0091613F">
              <w:rPr>
                <w:rFonts w:ascii="Times New Roman" w:hAnsi="Times New Roman"/>
                <w:sz w:val="24"/>
                <w:szCs w:val="24"/>
              </w:rPr>
              <w:t>«Твій вибір – твоє життя !  »( Програма « Основні орієнтири виховання». Ціннісне ставлення до праці.)</w:t>
            </w:r>
          </w:p>
          <w:p w:rsidR="0091613F" w:rsidRPr="0091613F" w:rsidRDefault="0091613F" w:rsidP="0091613F">
            <w:pPr>
              <w:spacing w:after="0" w:line="240" w:lineRule="auto"/>
              <w:jc w:val="both"/>
              <w:rPr>
                <w:rFonts w:ascii="Times New Roman" w:hAnsi="Times New Roman"/>
                <w:sz w:val="24"/>
                <w:szCs w:val="24"/>
                <w:lang w:val="uk-UA" w:eastAsia="ru-RU"/>
              </w:rPr>
            </w:pPr>
            <w:r w:rsidRPr="0091613F">
              <w:rPr>
                <w:rFonts w:ascii="Times New Roman" w:hAnsi="Times New Roman"/>
                <w:b/>
                <w:iCs/>
                <w:sz w:val="24"/>
                <w:szCs w:val="24"/>
                <w:lang w:val="uk-UA" w:eastAsia="ru-RU"/>
              </w:rPr>
              <w:t xml:space="preserve">Мета : </w:t>
            </w:r>
            <w:r w:rsidRPr="0091613F">
              <w:rPr>
                <w:rFonts w:ascii="Times New Roman" w:hAnsi="Times New Roman"/>
                <w:iCs/>
                <w:sz w:val="24"/>
                <w:szCs w:val="24"/>
                <w:lang w:val="uk-UA" w:eastAsia="ru-RU"/>
              </w:rPr>
              <w:t>формування творчої, працелюбної особистості виховання цивілізованого господаря, поваги до людини праці, почуття відповідальності, вимогливості до себе, охайності, дбайливості, дисциплінованості, старанності, наполегливості. Формування у учнів розуміння особистої значущості праці як джерела саморозвитку і самовдосконалення.</w:t>
            </w: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 xml:space="preserve"> №</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Тиждень знань протипожежної безпеки:          </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-Бесіди з безпеки життєдіяльності                            (1-11 класи);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-Виставка малюнків «Дотримуйся правил пожежної безпеки»( 1-5 класи)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03.11-07.11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педагог - організато, вчитель БЖД</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sz w:val="24"/>
                <w:szCs w:val="24"/>
                <w:lang w:val="uk-UA" w:eastAsia="ru-RU"/>
              </w:rPr>
              <w:t xml:space="preserve"> До Всесвітнього Дня доброти « Доброта в деталях : дрібниці, що роблять життя яскравішим»</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себе;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сім’ї, родини, людей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 xml:space="preserve"> Уміння напвчатись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04.11-07.11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tc>
        <w:tc>
          <w:tcPr>
            <w:tcW w:w="3106" w:type="dxa"/>
          </w:tcPr>
          <w:p w:rsidR="0091613F" w:rsidRPr="0091613F" w:rsidRDefault="0091613F" w:rsidP="0091613F">
            <w:pPr>
              <w:spacing w:after="0" w:line="240" w:lineRule="auto"/>
              <w:contextualSpacing/>
              <w:jc w:val="both"/>
              <w:rPr>
                <w:rFonts w:ascii="Times New Roman" w:hAnsi="Times New Roman"/>
                <w:sz w:val="24"/>
                <w:szCs w:val="24"/>
              </w:rPr>
            </w:pPr>
            <w:r w:rsidRPr="0091613F">
              <w:rPr>
                <w:rFonts w:ascii="Times New Roman" w:hAnsi="Times New Roman"/>
                <w:sz w:val="24"/>
                <w:szCs w:val="24"/>
              </w:rPr>
              <w:t>Міжнародний день толерантност та інклюзивної освіти</w:t>
            </w:r>
          </w:p>
          <w:p w:rsidR="0091613F" w:rsidRPr="0091613F" w:rsidRDefault="0091613F" w:rsidP="0091613F">
            <w:pPr>
              <w:spacing w:after="0" w:line="240" w:lineRule="auto"/>
              <w:contextualSpacing/>
              <w:jc w:val="both"/>
              <w:rPr>
                <w:rFonts w:ascii="Times New Roman" w:hAnsi="Times New Roman"/>
                <w:sz w:val="24"/>
                <w:szCs w:val="24"/>
              </w:rPr>
            </w:pPr>
            <w:r w:rsidRPr="0091613F">
              <w:rPr>
                <w:rFonts w:ascii="Times New Roman" w:hAnsi="Times New Roman"/>
                <w:sz w:val="24"/>
                <w:szCs w:val="24"/>
              </w:rPr>
              <w:t>Відеолекторій « Дітям про толерантність»</w:t>
            </w:r>
          </w:p>
          <w:p w:rsidR="0091613F" w:rsidRPr="0091613F" w:rsidRDefault="0091613F" w:rsidP="0091613F">
            <w:pPr>
              <w:spacing w:after="0" w:line="240" w:lineRule="auto"/>
              <w:contextualSpacing/>
              <w:jc w:val="both"/>
              <w:rPr>
                <w:rFonts w:ascii="Times New Roman" w:hAnsi="Times New Roman"/>
                <w:sz w:val="24"/>
                <w:szCs w:val="24"/>
              </w:rPr>
            </w:pPr>
            <w:r w:rsidRPr="0091613F">
              <w:rPr>
                <w:rFonts w:ascii="Times New Roman" w:hAnsi="Times New Roman"/>
                <w:sz w:val="24"/>
                <w:szCs w:val="24"/>
              </w:rPr>
              <w:t>Вікторина « День толерантності».</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День толерантності – порозуміння з ВІЛ – позитивними людьми « Твоє життя – </w:t>
            </w:r>
            <w:r w:rsidRPr="0091613F">
              <w:rPr>
                <w:rFonts w:ascii="Times New Roman" w:hAnsi="Times New Roman"/>
                <w:sz w:val="24"/>
                <w:szCs w:val="24"/>
              </w:rPr>
              <w:lastRenderedPageBreak/>
              <w:t>твій вибір»</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ставлення до сім’ї, родини, людей;</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contextualSpacing/>
              <w:jc w:val="both"/>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Уміння навчатися</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17.11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 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4</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Заходи до Всесвітнього дня дитини (20.11):</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бесіда : « Сила дитячого голосу : діалог та розмова з дорослими»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Бесіда « Що робити, коли тебе ображають дорослі?»</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w:t>
            </w:r>
            <w:r w:rsidRPr="0091613F">
              <w:rPr>
                <w:rFonts w:ascii="Times New Roman" w:eastAsia="Times New Roman" w:hAnsi="Times New Roman"/>
                <w:bCs/>
                <w:i/>
                <w:sz w:val="24"/>
                <w:szCs w:val="24"/>
                <w:bdr w:val="none" w:sz="0" w:space="0" w:color="auto" w:frame="1"/>
                <w:lang w:val="uk-UA" w:eastAsia="ru-RU"/>
              </w:rPr>
              <w:t>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17.11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5</w:t>
            </w:r>
          </w:p>
        </w:tc>
        <w:tc>
          <w:tcPr>
            <w:tcW w:w="3106" w:type="dxa"/>
          </w:tcPr>
          <w:p w:rsidR="0091613F" w:rsidRPr="0091613F" w:rsidRDefault="0091613F" w:rsidP="0091613F">
            <w:pPr>
              <w:shd w:val="clear" w:color="auto" w:fill="FFFFFF"/>
              <w:spacing w:after="0" w:line="240" w:lineRule="auto"/>
              <w:contextualSpacing/>
              <w:rPr>
                <w:rFonts w:ascii="Times New Roman" w:hAnsi="Times New Roman"/>
                <w:sz w:val="24"/>
                <w:szCs w:val="24"/>
                <w:lang w:val="uk-UA"/>
              </w:rPr>
            </w:pPr>
            <w:r w:rsidRPr="0091613F">
              <w:rPr>
                <w:rFonts w:ascii="Times New Roman" w:hAnsi="Times New Roman"/>
                <w:sz w:val="24"/>
                <w:szCs w:val="24"/>
                <w:lang w:val="uk-UA"/>
              </w:rPr>
              <w:t xml:space="preserve"> День Гідності та Свободи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Загальношкільний урок « Шлях гідних і нескорених »</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Виставка матеріалів</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 Пам’ятаємо героїв України»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21.11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6</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До Дня пам’яті жертв Голодомору та політичних репресій(26.11):</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Єдина година спілкування « Голодна правда: розповідаємо дітям про голодомор»</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Всеукраїнська акція</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 Засвіти свічку»</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Проведення тематичних уроків, лекцій з метою поглибленого вивчення причин і наслідків голодоморів і політичних репресій</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21.11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 вчитель історії</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w:t>
            </w: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tc>
        <w:tc>
          <w:tcPr>
            <w:tcW w:w="3106" w:type="dxa"/>
          </w:tcPr>
          <w:p w:rsidR="0091613F" w:rsidRPr="0091613F" w:rsidRDefault="0091613F" w:rsidP="0091613F">
            <w:pPr>
              <w:spacing w:before="15"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Тиждень протидії булінгу( за окремим планом)</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w:t>
            </w:r>
            <w:r w:rsidRPr="0091613F">
              <w:rPr>
                <w:rFonts w:ascii="Times New Roman" w:hAnsi="Times New Roman"/>
                <w:i/>
                <w:sz w:val="24"/>
                <w:szCs w:val="24"/>
                <w:lang w:val="uk-UA"/>
              </w:rPr>
              <w:lastRenderedPageBreak/>
              <w:t>сім’ї, родини, людей;</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24.11-28.11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 педагог - організатор, класні керівники,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8</w:t>
            </w:r>
          </w:p>
        </w:tc>
        <w:tc>
          <w:tcPr>
            <w:tcW w:w="3106" w:type="dxa"/>
          </w:tcPr>
          <w:p w:rsidR="0091613F" w:rsidRPr="0091613F" w:rsidRDefault="0091613F" w:rsidP="0091613F">
            <w:pPr>
              <w:shd w:val="clear" w:color="auto" w:fill="FFFFFF"/>
              <w:spacing w:after="0" w:line="240" w:lineRule="auto"/>
              <w:contextualSpacing/>
              <w:jc w:val="both"/>
              <w:rPr>
                <w:rFonts w:ascii="Times New Roman" w:hAnsi="Times New Roman"/>
                <w:sz w:val="24"/>
                <w:szCs w:val="24"/>
              </w:rPr>
            </w:pPr>
            <w:r w:rsidRPr="0091613F">
              <w:rPr>
                <w:rFonts w:ascii="Times New Roman" w:hAnsi="Times New Roman"/>
                <w:sz w:val="24"/>
                <w:szCs w:val="24"/>
              </w:rPr>
              <w:t>Міжнародний День відмови від паління.</w:t>
            </w:r>
          </w:p>
          <w:p w:rsidR="0091613F" w:rsidRPr="0091613F" w:rsidRDefault="0091613F" w:rsidP="0091613F">
            <w:pPr>
              <w:shd w:val="clear" w:color="auto" w:fill="FFFFFF"/>
              <w:spacing w:after="0" w:line="240" w:lineRule="auto"/>
              <w:contextualSpacing/>
              <w:jc w:val="both"/>
              <w:rPr>
                <w:rFonts w:ascii="Times New Roman" w:hAnsi="Times New Roman"/>
                <w:sz w:val="24"/>
                <w:szCs w:val="24"/>
              </w:rPr>
            </w:pPr>
            <w:r w:rsidRPr="0091613F">
              <w:rPr>
                <w:rFonts w:ascii="Times New Roman" w:hAnsi="Times New Roman"/>
                <w:sz w:val="24"/>
                <w:szCs w:val="24"/>
              </w:rPr>
              <w:t>Акція « Один день без тютюну»</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Цикл бесід « Здоровий спосіб життя – норма нашого буття», « Зроби свій вибір на користь життя»</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rPr>
                <w:rFonts w:ascii="Times New Roman" w:hAnsi="Times New Roman"/>
                <w:i/>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17.11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 Педагог- організатор, класні керівники,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9</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Акція «16 днів без насильства» до Європейського дня захисту дітей від сексуальної експлуатації та сексуального насилля  (за окремим планом)</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Уміння навчатися</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впродовж життя</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27.11-05.12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ЗДНВР,педагог -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Провести цикл бесід з правового виховання: онлайн – лекторій з батьками « Он</w:t>
            </w:r>
            <w:r w:rsidRPr="0091613F">
              <w:rPr>
                <w:rFonts w:ascii="Times New Roman" w:hAnsi="Times New Roman"/>
                <w:sz w:val="24"/>
                <w:szCs w:val="24"/>
                <w:lang w:val="uk-UA"/>
              </w:rPr>
              <w:lastRenderedPageBreak/>
              <w:t>лайн – безпека для дітей : виявлення та запобігання ризиків»</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Індивідуальні зустрічі з батьками : « Як підтримати себе і дитину в умовах війни»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 xml:space="preserve">Ціннісне ставлення до сім’ї, родини, </w:t>
            </w:r>
            <w:r w:rsidRPr="0091613F">
              <w:rPr>
                <w:rFonts w:ascii="Times New Roman" w:hAnsi="Times New Roman"/>
                <w:i/>
                <w:sz w:val="24"/>
                <w:szCs w:val="24"/>
                <w:lang w:val="uk-UA"/>
              </w:rPr>
              <w:lastRenderedPageBreak/>
              <w:t>людей;</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lastRenderedPageBreak/>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12</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Тиждень прав дитини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 Права людини починаються з прав дитини»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Шкільний конкурс – виставка малюнків</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 Ми і наші права»</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Організувати роботу книжкової виставки в бібліотеці « Права, обов’язки людини і громадянина.»</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Цціннісне ставлення до себе</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 xml:space="preserve"> </w:t>
            </w: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 класні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13</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15</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Проведення індивідуальних консультацій для батьків «Психологічні та вікові особливості дитини».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ставлення до сім’ї, родини, людей;</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 Загальнокультурна грамот</w:t>
            </w:r>
            <w:r w:rsidRPr="0091613F">
              <w:rPr>
                <w:rFonts w:ascii="Times New Roman" w:eastAsia="Times New Roman" w:hAnsi="Times New Roman"/>
                <w:bCs/>
                <w:i/>
                <w:sz w:val="24"/>
                <w:szCs w:val="24"/>
                <w:bdr w:val="none" w:sz="0" w:space="0" w:color="auto" w:frame="1"/>
                <w:lang w:val="uk-UA" w:eastAsia="ru-RU"/>
              </w:rPr>
              <w:lastRenderedPageBreak/>
              <w:t>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rPr>
          <w:trHeight w:val="848"/>
        </w:trPr>
        <w:tc>
          <w:tcPr>
            <w:tcW w:w="14786" w:type="dxa"/>
            <w:gridSpan w:val="8"/>
          </w:tcPr>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b/>
                <w:sz w:val="24"/>
                <w:szCs w:val="24"/>
              </w:rPr>
            </w:pPr>
            <w:r>
              <w:rPr>
                <w:rFonts w:ascii="Times New Roman" w:hAnsi="Times New Roman"/>
                <w:sz w:val="24"/>
                <w:szCs w:val="24"/>
                <w:lang w:val="uk-UA"/>
              </w:rPr>
              <w:t xml:space="preserve">                                                                                                            </w:t>
            </w:r>
            <w:r w:rsidRPr="0091613F">
              <w:rPr>
                <w:rFonts w:ascii="Times New Roman" w:hAnsi="Times New Roman"/>
                <w:b/>
                <w:sz w:val="24"/>
                <w:szCs w:val="24"/>
              </w:rPr>
              <w:t>ГРУДЕНЬ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b/>
                <w:sz w:val="24"/>
                <w:szCs w:val="24"/>
              </w:rPr>
              <w:t xml:space="preserve">Тема: </w:t>
            </w:r>
            <w:r w:rsidRPr="0091613F">
              <w:rPr>
                <w:rFonts w:ascii="Times New Roman" w:hAnsi="Times New Roman"/>
                <w:b/>
                <w:sz w:val="24"/>
                <w:szCs w:val="24"/>
                <w:lang w:val="uk-UA"/>
              </w:rPr>
              <w:t xml:space="preserve"> </w:t>
            </w:r>
            <w:r w:rsidRPr="0091613F">
              <w:rPr>
                <w:rFonts w:ascii="Times New Roman" w:hAnsi="Times New Roman"/>
                <w:sz w:val="24"/>
                <w:szCs w:val="24"/>
              </w:rPr>
              <w:t>« Жити в злагоді з природою»( Програма « Основні орієнтири виховання.» Ціннісне ставлення до природи)</w:t>
            </w:r>
          </w:p>
          <w:p w:rsidR="0091613F" w:rsidRPr="0091613F" w:rsidRDefault="0091613F" w:rsidP="0091613F">
            <w:pPr>
              <w:spacing w:after="0" w:line="240" w:lineRule="auto"/>
              <w:jc w:val="both"/>
              <w:rPr>
                <w:rFonts w:ascii="Times New Roman" w:eastAsia="Times New Roman" w:hAnsi="Times New Roman"/>
                <w:b/>
                <w:bCs/>
                <w:sz w:val="24"/>
                <w:szCs w:val="24"/>
                <w:lang w:val="uk-UA" w:eastAsia="ru-RU"/>
              </w:rPr>
            </w:pPr>
            <w:r w:rsidRPr="0091613F">
              <w:rPr>
                <w:rFonts w:ascii="Times New Roman" w:eastAsia="Times New Roman" w:hAnsi="Times New Roman"/>
                <w:b/>
                <w:iCs/>
                <w:sz w:val="24"/>
                <w:szCs w:val="24"/>
                <w:lang w:val="uk-UA" w:eastAsia="ru-RU"/>
              </w:rPr>
              <w:t xml:space="preserve">Мета: </w:t>
            </w:r>
            <w:r w:rsidRPr="0091613F">
              <w:rPr>
                <w:rFonts w:ascii="Times New Roman" w:eastAsia="Times New Roman" w:hAnsi="Times New Roman"/>
                <w:iCs/>
                <w:sz w:val="24"/>
                <w:szCs w:val="24"/>
                <w:lang w:val="uk-UA" w:eastAsia="ru-RU"/>
              </w:rPr>
              <w:t>виховання в учнів здатності гармонійно співіснуватиз природою, почуття особистої причетності до збереження</w:t>
            </w:r>
            <w:r w:rsidRPr="0091613F">
              <w:rPr>
                <w:rFonts w:ascii="Times New Roman" w:eastAsia="Times New Roman" w:hAnsi="Times New Roman"/>
                <w:sz w:val="24"/>
                <w:szCs w:val="24"/>
                <w:lang w:val="uk-UA" w:eastAsia="ru-RU"/>
              </w:rPr>
              <w:t>природних багатств, бажання до здійсненняприродоохоронної діяльності.</w:t>
            </w:r>
            <w:r w:rsidRPr="0091613F">
              <w:rPr>
                <w:rFonts w:ascii="Times New Roman" w:eastAsia="Times New Roman" w:hAnsi="Times New Roman"/>
                <w:b/>
                <w:bCs/>
                <w:sz w:val="24"/>
                <w:szCs w:val="24"/>
                <w:lang w:val="uk-UA" w:eastAsia="ru-RU"/>
              </w:rPr>
              <w:t> </w:t>
            </w: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Заходи до Дня  боротьби зі СНІДом.(01.12):</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акція солідарності </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Червона стрічка, як символ порозуміння»</w:t>
            </w:r>
          </w:p>
          <w:p w:rsidR="0091613F" w:rsidRPr="0091613F" w:rsidRDefault="0091613F" w:rsidP="0091613F">
            <w:pPr>
              <w:shd w:val="clear" w:color="auto" w:fill="FFFFFF"/>
              <w:spacing w:after="0" w:line="240" w:lineRule="auto"/>
              <w:contextualSpacing/>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 арт – терапія « счтвори плакат про захист від СНІДу»</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зустріч з представником медичного закладу « Змінити майбутнє: сучасна молодь проти СНІДу»</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Екологічна грамотність і здорове життя</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Загальнокультурна грамотність</w:t>
            </w:r>
          </w:p>
        </w:tc>
        <w:tc>
          <w:tcPr>
            <w:tcW w:w="1407"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01.12</w:t>
            </w:r>
          </w:p>
        </w:tc>
        <w:tc>
          <w:tcPr>
            <w:tcW w:w="2214"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ЗДНВР,Педагог-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основ здоров</w:t>
            </w:r>
            <w:r w:rsidRPr="0091613F">
              <w:rPr>
                <w:rFonts w:ascii="Times New Roman" w:hAnsi="Times New Roman"/>
                <w:sz w:val="24"/>
                <w:szCs w:val="24"/>
              </w:rPr>
              <w:t>’</w:t>
            </w:r>
            <w:r w:rsidRPr="0091613F">
              <w:rPr>
                <w:rFonts w:ascii="Times New Roman" w:hAnsi="Times New Roman"/>
                <w:sz w:val="24"/>
                <w:szCs w:val="24"/>
                <w:lang w:val="uk-UA"/>
              </w:rPr>
              <w:t>я</w:t>
            </w:r>
          </w:p>
        </w:tc>
        <w:tc>
          <w:tcPr>
            <w:tcW w:w="1628"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8-9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Інформаційні хвилини до Міжнародного дня боротьби з торгівлею людьми (02.12).</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особистості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 Загальнокультурна грамотність</w:t>
            </w:r>
          </w:p>
          <w:p w:rsidR="0091613F" w:rsidRPr="0091613F" w:rsidRDefault="0091613F" w:rsidP="0091613F">
            <w:pPr>
              <w:spacing w:after="0" w:line="240" w:lineRule="auto"/>
              <w:rPr>
                <w:rFonts w:ascii="Times New Roman" w:hAnsi="Times New Roman"/>
                <w:i/>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04.12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tc>
        <w:tc>
          <w:tcPr>
            <w:tcW w:w="3106" w:type="dxa"/>
          </w:tcPr>
          <w:p w:rsidR="0091613F" w:rsidRPr="0091613F" w:rsidRDefault="0091613F" w:rsidP="0091613F">
            <w:pPr>
              <w:shd w:val="clear" w:color="auto" w:fill="FFFFFF"/>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 xml:space="preserve"> Благодійна акція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Твори добро, бо ти людина», « Новий рік без самотності» до міжнародного дня </w:t>
            </w:r>
            <w:r w:rsidRPr="0091613F">
              <w:rPr>
                <w:rFonts w:ascii="Times New Roman" w:hAnsi="Times New Roman"/>
                <w:sz w:val="24"/>
                <w:szCs w:val="24"/>
                <w:lang w:val="uk-UA"/>
              </w:rPr>
              <w:lastRenderedPageBreak/>
              <w:t>Дня інвалідів (різдвяні подарунки, листівки, сувеніри.)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 xml:space="preserve">Ціннісне ставлення особистості  до суспільства і </w:t>
            </w:r>
            <w:r w:rsidRPr="0091613F">
              <w:rPr>
                <w:rFonts w:ascii="Times New Roman" w:hAnsi="Times New Roman"/>
                <w:i/>
                <w:sz w:val="24"/>
                <w:szCs w:val="24"/>
                <w:lang w:val="uk-UA"/>
              </w:rPr>
              <w:lastRenderedPageBreak/>
              <w:t>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 Загальнокультурна грамот</w:t>
            </w:r>
            <w:r w:rsidRPr="0091613F">
              <w:rPr>
                <w:rFonts w:ascii="Times New Roman" w:eastAsia="Times New Roman" w:hAnsi="Times New Roman"/>
                <w:bCs/>
                <w:i/>
                <w:sz w:val="24"/>
                <w:szCs w:val="24"/>
                <w:bdr w:val="none" w:sz="0" w:space="0" w:color="auto" w:frame="1"/>
                <w:lang w:val="uk-UA" w:eastAsia="ru-RU"/>
              </w:rPr>
              <w:lastRenderedPageBreak/>
              <w:t>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01.12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eastAsia="uk-UA"/>
              </w:rPr>
              <w:t xml:space="preserve"> До Всесвітнього дня української хустки флешмоб « Зроби фото з хусткою»</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05.12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 ЗДВР,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5</w:t>
            </w:r>
          </w:p>
        </w:tc>
        <w:tc>
          <w:tcPr>
            <w:tcW w:w="3106" w:type="dxa"/>
          </w:tcPr>
          <w:p w:rsidR="0091613F" w:rsidRPr="0091613F" w:rsidRDefault="0091613F" w:rsidP="0091613F">
            <w:pPr>
              <w:spacing w:after="0" w:line="240" w:lineRule="auto"/>
              <w:rPr>
                <w:rFonts w:ascii="Times New Roman" w:hAnsi="Times New Roman"/>
                <w:sz w:val="24"/>
                <w:szCs w:val="24"/>
                <w:lang w:val="uk-UA" w:eastAsia="uk-UA"/>
              </w:rPr>
            </w:pPr>
            <w:r w:rsidRPr="0091613F">
              <w:rPr>
                <w:rFonts w:ascii="Times New Roman" w:hAnsi="Times New Roman"/>
                <w:sz w:val="24"/>
                <w:szCs w:val="24"/>
                <w:lang w:eastAsia="uk-UA"/>
              </w:rPr>
              <w:t>Виставка літератури «Життя людини - найвища цінність»</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шкільний</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бібліотекар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6</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Заходи до Міжнародного Дня  прав людини « Я і закони моєї держави. »</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-Тематичні уроки :</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Ти – людина, громадянин», « Які права мені потрібні в школі», « Пустощі та кримінальна відповідальність»,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 Якщо ти учасник дорожнього руху, будь уважним і дисциплінованим»</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-Участь у турнірі юних правознавців</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Соціальні 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компетентності;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 ЗДВР,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Екологічний десант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Нагодуй птахів»</w:t>
            </w:r>
            <w:r w:rsidRPr="0091613F">
              <w:rPr>
                <w:rFonts w:ascii="Times New Roman" w:eastAsia="Times New Roman" w:hAnsi="Times New Roman"/>
                <w:sz w:val="24"/>
                <w:szCs w:val="24"/>
                <w:lang w:val="uk-UA" w:eastAsia="ru-RU"/>
              </w:rPr>
              <w:t xml:space="preserve"> </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 Ціннісне ставлення до природи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eastAsia="ru-RU"/>
              </w:rPr>
              <w:t xml:space="preserve"> </w:t>
            </w: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зимового періоду</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 вчитель історії і права</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8</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Майстер-клас за участю дітей та батьків з виготовлення сувенірів для бійців Української армії</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 Цінніс</w:t>
            </w:r>
            <w:r w:rsidRPr="0091613F">
              <w:rPr>
                <w:rFonts w:ascii="Times New Roman" w:hAnsi="Times New Roman"/>
                <w:i/>
                <w:sz w:val="24"/>
                <w:szCs w:val="24"/>
                <w:lang w:val="uk-UA"/>
              </w:rPr>
              <w:lastRenderedPageBreak/>
              <w:t>не ставлення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r w:rsidRPr="0091613F">
              <w:rPr>
                <w:rFonts w:ascii="Times New Roman" w:hAnsi="Times New Roman"/>
                <w:sz w:val="24"/>
                <w:szCs w:val="24"/>
              </w:rPr>
              <w:t xml:space="preserve">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 Загальнокультурна грамот</w:t>
            </w:r>
            <w:r w:rsidRPr="0091613F">
              <w:rPr>
                <w:rFonts w:ascii="Times New Roman" w:eastAsia="Times New Roman" w:hAnsi="Times New Roman"/>
                <w:bCs/>
                <w:i/>
                <w:sz w:val="24"/>
                <w:szCs w:val="24"/>
                <w:bdr w:val="none" w:sz="0" w:space="0" w:color="auto" w:frame="1"/>
                <w:lang w:val="uk-UA" w:eastAsia="ru-RU"/>
              </w:rPr>
              <w:lastRenderedPageBreak/>
              <w:t>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Педагог – організатор, вчителі початкових класів, вчитель трудового </w:t>
            </w:r>
            <w:r w:rsidRPr="0091613F">
              <w:rPr>
                <w:rFonts w:ascii="Times New Roman" w:hAnsi="Times New Roman"/>
                <w:sz w:val="24"/>
                <w:szCs w:val="24"/>
                <w:lang w:val="uk-UA"/>
              </w:rPr>
              <w:lastRenderedPageBreak/>
              <w:t>навчання</w:t>
            </w:r>
          </w:p>
        </w:tc>
        <w:tc>
          <w:tcPr>
            <w:tcW w:w="1628" w:type="dxa"/>
          </w:tcPr>
          <w:p w:rsidR="0091613F" w:rsidRPr="0091613F" w:rsidRDefault="0091613F" w:rsidP="0091613F">
            <w:pPr>
              <w:pStyle w:val="aff5"/>
              <w:spacing w:after="0" w:line="240" w:lineRule="auto"/>
              <w:ind w:left="0"/>
              <w:rPr>
                <w:rFonts w:ascii="Times New Roman" w:hAnsi="Times New Roman"/>
                <w:sz w:val="24"/>
                <w:szCs w:val="24"/>
                <w:lang w:val="uk-UA"/>
              </w:rPr>
            </w:pPr>
            <w:r w:rsidRPr="0091613F">
              <w:rPr>
                <w:rFonts w:ascii="Times New Roman" w:hAnsi="Times New Roman"/>
                <w:sz w:val="24"/>
                <w:szCs w:val="24"/>
                <w:lang w:val="uk-UA"/>
              </w:rPr>
              <w:lastRenderedPageBreak/>
              <w:t>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9</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День вшанування учасників ліквідації наслідків аварії на Чорнобильській АЕС. Година пам’яті «» Героїзм та мужність ліквідаторів ЧАЕС: трагедія, подвиг, пам’ять. Віртуальна екскурсія пол Чорнобилю і Прип’ ті.</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15.12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Бібліотекар, 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before="150" w:after="0" w:line="240" w:lineRule="auto"/>
              <w:rPr>
                <w:rFonts w:ascii="Times New Roman" w:hAnsi="Times New Roman"/>
                <w:sz w:val="24"/>
                <w:szCs w:val="24"/>
                <w:lang w:val="uk-UA"/>
              </w:rPr>
            </w:pPr>
            <w:r w:rsidRPr="0091613F">
              <w:rPr>
                <w:rFonts w:ascii="Times New Roman" w:hAnsi="Times New Roman"/>
                <w:sz w:val="24"/>
                <w:szCs w:val="24"/>
                <w:lang w:val="uk-UA"/>
              </w:rPr>
              <w:t xml:space="preserve"> Тиждень психології та соціальної підтримки </w:t>
            </w:r>
          </w:p>
          <w:p w:rsidR="0091613F" w:rsidRPr="0091613F" w:rsidRDefault="0091613F" w:rsidP="0091613F">
            <w:pPr>
              <w:spacing w:before="150" w:after="0" w:line="240" w:lineRule="auto"/>
              <w:rPr>
                <w:rFonts w:ascii="Times New Roman" w:eastAsia="Times New Roman" w:hAnsi="Times New Roman"/>
                <w:sz w:val="24"/>
                <w:szCs w:val="24"/>
                <w:lang w:val="uk-UA" w:eastAsia="ru-RU"/>
              </w:rPr>
            </w:pPr>
            <w:r w:rsidRPr="0091613F">
              <w:rPr>
                <w:rFonts w:ascii="Times New Roman" w:hAnsi="Times New Roman"/>
                <w:sz w:val="24"/>
                <w:szCs w:val="24"/>
                <w:lang w:val="uk-UA"/>
              </w:rPr>
              <w:t>( за окремим планом)</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 xml:space="preserve"> Ціннісне ставлення до сім’ї, родини,  людейи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 xml:space="preserve"> </w:t>
            </w: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i/>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 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Майстерня святого Миколая « Поринь у казочку зимову». Конкурс на краще оформлення класної кімнати та приміщення святкової зали.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природи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Компетентності в природничих науках і технологіях.</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1-11</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Конкурс дитячих робіт «Український сувенір</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p w:rsidR="0091613F" w:rsidRPr="0091613F" w:rsidRDefault="0091613F" w:rsidP="0091613F">
            <w:pPr>
              <w:spacing w:after="0" w:line="240" w:lineRule="auto"/>
              <w:rPr>
                <w:rFonts w:ascii="Times New Roman" w:hAnsi="Times New Roman"/>
                <w:i/>
                <w:sz w:val="24"/>
                <w:szCs w:val="24"/>
                <w:lang w:val="uk-UA"/>
              </w:rPr>
            </w:pP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Керівники гуртків,</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вчителі трудового навчання,</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образотворчого мистецтва</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13</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День святого Миколая « Миколай біжить до нас, ве</w:t>
            </w:r>
            <w:r w:rsidRPr="0091613F">
              <w:rPr>
                <w:rFonts w:ascii="Times New Roman" w:eastAsia="Times New Roman" w:hAnsi="Times New Roman"/>
                <w:sz w:val="24"/>
                <w:szCs w:val="24"/>
                <w:lang w:val="uk-UA" w:eastAsia="ru-RU"/>
              </w:rPr>
              <w:lastRenderedPageBreak/>
              <w:t>село ми проведемо час!»</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lastRenderedPageBreak/>
              <w:t>Ціннісне ставлення до ку</w:t>
            </w:r>
            <w:r w:rsidRPr="0091613F">
              <w:rPr>
                <w:rFonts w:ascii="Times New Roman" w:hAnsi="Times New Roman"/>
                <w:i/>
                <w:sz w:val="24"/>
                <w:szCs w:val="24"/>
                <w:lang w:val="uk-UA"/>
              </w:rPr>
              <w:lastRenderedPageBreak/>
              <w:t>льтури та мистецтва</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lastRenderedPageBreak/>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2-й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w:t>
            </w:r>
            <w:r w:rsidRPr="0091613F">
              <w:rPr>
                <w:rFonts w:ascii="Times New Roman" w:hAnsi="Times New Roman"/>
                <w:sz w:val="24"/>
                <w:szCs w:val="24"/>
                <w:lang w:val="uk-UA"/>
              </w:rPr>
              <w:lastRenderedPageBreak/>
              <w:t>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1-7</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14</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15</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eastAsia="Times New Roman" w:hAnsi="Times New Roman"/>
                <w:sz w:val="24"/>
                <w:szCs w:val="24"/>
                <w:lang w:val="uk-UA" w:eastAsia="ru-RU"/>
              </w:rPr>
              <w:t xml:space="preserve"> Організація та проведення </w:t>
            </w:r>
            <w:r w:rsidRPr="0091613F">
              <w:rPr>
                <w:rFonts w:ascii="Times New Roman" w:hAnsi="Times New Roman"/>
                <w:sz w:val="24"/>
                <w:szCs w:val="24"/>
              </w:rPr>
              <w:t xml:space="preserve"> конкурсу</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 Різдвяні листівки»</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Виставка композицій </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hAnsi="Times New Roman"/>
                <w:sz w:val="24"/>
                <w:szCs w:val="24"/>
              </w:rPr>
              <w:t>« Зимовий вернісаж»</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культури та мистецтва</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16</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Заходи щодо підготовки та відзначення річниці українського визвольного рухк ХХ століття. Уроки – лекції « Головні події визвольного руху в Україні», «Гетьманський переворот і утворення Української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Україна на шляху до незалежності»</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 xml:space="preserve"> 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val="uk-UA" w:eastAsia="ru-RU"/>
              </w:rPr>
              <w:t xml:space="preserve"> </w:t>
            </w: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tc>
        <w:tc>
          <w:tcPr>
            <w:tcW w:w="1407"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17</w:t>
            </w:r>
          </w:p>
        </w:tc>
        <w:tc>
          <w:tcPr>
            <w:tcW w:w="3106" w:type="dxa"/>
          </w:tcPr>
          <w:p w:rsidR="0091613F" w:rsidRPr="0091613F" w:rsidRDefault="0091613F" w:rsidP="0091613F">
            <w:pPr>
              <w:spacing w:after="0" w:line="240" w:lineRule="auto"/>
              <w:contextualSpacing/>
              <w:rPr>
                <w:rFonts w:ascii="Times New Roman" w:hAnsi="Times New Roman"/>
                <w:sz w:val="24"/>
                <w:szCs w:val="24"/>
              </w:rPr>
            </w:pPr>
            <w:r w:rsidRPr="0091613F">
              <w:rPr>
                <w:rFonts w:ascii="Times New Roman" w:hAnsi="Times New Roman"/>
                <w:sz w:val="24"/>
                <w:szCs w:val="24"/>
              </w:rPr>
              <w:t xml:space="preserve"> Організація і проведення заходів під час зимових канікул.</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(за окремим планом)</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Загальнокультурна грамотність</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7-9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18</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lang w:val="uk-UA"/>
              </w:rPr>
              <w:t>Проведення новорічних ранків.</w:t>
            </w:r>
            <w:r w:rsidRPr="0091613F">
              <w:rPr>
                <w:rFonts w:ascii="Times New Roman" w:hAnsi="Times New Roman"/>
                <w:sz w:val="24"/>
                <w:szCs w:val="24"/>
              </w:rPr>
              <w:t xml:space="preserve"> Шоу-програма «Новорічні дива»</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культури та мистецтва</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ЗДВР,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19</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Конкурс новорічних віншу</w:t>
            </w:r>
            <w:r w:rsidRPr="0091613F">
              <w:rPr>
                <w:rFonts w:ascii="Times New Roman" w:hAnsi="Times New Roman"/>
                <w:sz w:val="24"/>
                <w:szCs w:val="24"/>
                <w:lang w:val="uk-UA"/>
              </w:rPr>
              <w:lastRenderedPageBreak/>
              <w:t>вань «Коляда іде по світу »</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w:t>
            </w:r>
            <w:r w:rsidRPr="0091613F">
              <w:rPr>
                <w:rFonts w:ascii="Times New Roman" w:hAnsi="Times New Roman"/>
                <w:i/>
                <w:sz w:val="24"/>
                <w:szCs w:val="24"/>
                <w:lang w:val="uk-UA"/>
              </w:rPr>
              <w:lastRenderedPageBreak/>
              <w:t>влення до культури та мистецтва</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Загальнокультурна гра</w:t>
            </w:r>
            <w:r w:rsidRPr="0091613F">
              <w:rPr>
                <w:rFonts w:ascii="Times New Roman" w:hAnsi="Times New Roman"/>
                <w:i/>
                <w:sz w:val="24"/>
                <w:szCs w:val="24"/>
                <w:lang w:val="uk-UA"/>
              </w:rPr>
              <w:lastRenderedPageBreak/>
              <w:t>мотність</w:t>
            </w:r>
          </w:p>
          <w:p w:rsidR="0091613F" w:rsidRPr="0091613F" w:rsidRDefault="0091613F" w:rsidP="0091613F">
            <w:pPr>
              <w:spacing w:after="0" w:line="240" w:lineRule="auto"/>
              <w:rPr>
                <w:rFonts w:ascii="Times New Roman" w:hAnsi="Times New Roman"/>
                <w:i/>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4-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w:t>
            </w:r>
            <w:r w:rsidRPr="0091613F">
              <w:rPr>
                <w:rFonts w:ascii="Times New Roman" w:hAnsi="Times New Roman"/>
                <w:sz w:val="24"/>
                <w:szCs w:val="24"/>
                <w:lang w:val="uk-UA"/>
              </w:rPr>
              <w:lastRenderedPageBreak/>
              <w:t>тор, класні керівники,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музики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20</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eastAsia="ru-RU"/>
              </w:rPr>
              <w:t>Проведення інструктажу з правил протипожежної безпеки , поведінки на дорогах, водоймах, в побуті під час зимових канікул</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21</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rPr>
          <w:trHeight w:val="848"/>
        </w:trPr>
        <w:tc>
          <w:tcPr>
            <w:tcW w:w="14786" w:type="dxa"/>
            <w:gridSpan w:val="8"/>
          </w:tcPr>
          <w:p w:rsidR="0091613F" w:rsidRPr="0091613F" w:rsidRDefault="0091613F" w:rsidP="0091613F">
            <w:pPr>
              <w:spacing w:after="0" w:line="240" w:lineRule="auto"/>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b/>
                <w:sz w:val="24"/>
                <w:szCs w:val="24"/>
              </w:rPr>
            </w:pPr>
            <w:r w:rsidRPr="0091613F">
              <w:rPr>
                <w:rFonts w:ascii="Times New Roman" w:hAnsi="Times New Roman"/>
                <w:b/>
                <w:sz w:val="24"/>
                <w:szCs w:val="24"/>
              </w:rPr>
              <w:t>СІЧЕНЬ</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b/>
                <w:sz w:val="24"/>
                <w:szCs w:val="24"/>
              </w:rPr>
              <w:t>Тема</w:t>
            </w:r>
            <w:r w:rsidRPr="0091613F">
              <w:rPr>
                <w:rFonts w:ascii="Times New Roman" w:hAnsi="Times New Roman"/>
                <w:sz w:val="24"/>
                <w:szCs w:val="24"/>
              </w:rPr>
              <w:t>:« Від культури особистості до культури нації» ( Програма « Основні орієнтири виховання». Ціннісне ставлення до мистецтва)</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b/>
                <w:bCs/>
                <w:iCs/>
                <w:sz w:val="24"/>
                <w:szCs w:val="24"/>
                <w:lang w:val="uk-UA"/>
              </w:rPr>
              <w:t xml:space="preserve">Мета: </w:t>
            </w:r>
            <w:r w:rsidRPr="0091613F">
              <w:rPr>
                <w:rFonts w:ascii="Times New Roman" w:hAnsi="Times New Roman"/>
                <w:bCs/>
                <w:iCs/>
                <w:sz w:val="24"/>
                <w:szCs w:val="24"/>
                <w:lang w:val="uk-UA"/>
              </w:rPr>
              <w:t>Виховання в учнів здатності збагнути та виразити власне ставлення до мистецтва, власного погляду на світ, культури почуттів, бажання творчої діяльності у мистецькій сфері.</w:t>
            </w:r>
            <w:r>
              <w:rPr>
                <w:rFonts w:ascii="Times New Roman" w:hAnsi="Times New Roman"/>
                <w:sz w:val="24"/>
                <w:szCs w:val="24"/>
                <w:lang w:val="uk-UA"/>
              </w:rPr>
              <w:t>.</w:t>
            </w: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jc w:val="center"/>
              <w:rPr>
                <w:rFonts w:ascii="Times New Roman" w:hAnsi="Times New Roman"/>
                <w:i/>
                <w:sz w:val="24"/>
                <w:szCs w:val="24"/>
                <w:lang w:val="uk-UA"/>
              </w:rPr>
            </w:pPr>
            <w:r w:rsidRPr="0091613F">
              <w:rPr>
                <w:rFonts w:ascii="Times New Roman" w:hAnsi="Times New Roman"/>
                <w:sz w:val="24"/>
                <w:szCs w:val="24"/>
              </w:rPr>
              <w:t>Погодження планів виховної роботи класних керівників на ІІ семестр</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До 10.01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2</w:t>
            </w:r>
          </w:p>
        </w:tc>
        <w:tc>
          <w:tcPr>
            <w:tcW w:w="3106" w:type="dxa"/>
          </w:tcPr>
          <w:p w:rsidR="0091613F" w:rsidRPr="0091613F" w:rsidRDefault="0091613F" w:rsidP="0091613F">
            <w:pPr>
              <w:shd w:val="clear" w:color="auto" w:fill="FFFFFF"/>
              <w:spacing w:after="0" w:line="240" w:lineRule="auto"/>
              <w:contextualSpacing/>
              <w:rPr>
                <w:rFonts w:ascii="Times New Roman" w:hAnsi="Times New Roman"/>
                <w:sz w:val="24"/>
                <w:szCs w:val="24"/>
              </w:rPr>
            </w:pPr>
            <w:r w:rsidRPr="0091613F">
              <w:rPr>
                <w:rFonts w:ascii="Times New Roman" w:hAnsi="Times New Roman"/>
                <w:sz w:val="24"/>
                <w:szCs w:val="24"/>
              </w:rPr>
              <w:t>Міжнародний день волонтерів</w:t>
            </w:r>
          </w:p>
          <w:p w:rsidR="0091613F" w:rsidRPr="0091613F" w:rsidRDefault="0091613F" w:rsidP="0091613F">
            <w:pPr>
              <w:shd w:val="clear" w:color="auto" w:fill="FFFFFF"/>
              <w:spacing w:after="0" w:line="240" w:lineRule="auto"/>
              <w:contextualSpacing/>
              <w:rPr>
                <w:rFonts w:ascii="Times New Roman" w:hAnsi="Times New Roman"/>
                <w:sz w:val="24"/>
                <w:szCs w:val="24"/>
              </w:rPr>
            </w:pPr>
            <w:r w:rsidRPr="0091613F">
              <w:rPr>
                <w:rFonts w:ascii="Times New Roman" w:hAnsi="Times New Roman"/>
                <w:sz w:val="24"/>
                <w:szCs w:val="24"/>
              </w:rPr>
              <w:t xml:space="preserve">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Зустріч з волонтерами села</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даржави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Соціальні та громадські компетентності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13 січня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tc>
        <w:tc>
          <w:tcPr>
            <w:tcW w:w="3106"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hAnsi="Times New Roman"/>
                <w:sz w:val="24"/>
                <w:szCs w:val="24"/>
                <w:lang w:val="uk-UA"/>
              </w:rPr>
              <w:t>Фотовиставка «До нас прийшла зимонька зима»</w:t>
            </w:r>
          </w:p>
        </w:tc>
        <w:tc>
          <w:tcPr>
            <w:tcW w:w="1682"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eastAsia="Times New Roman" w:hAnsi="Times New Roman"/>
                <w:i/>
                <w:sz w:val="24"/>
                <w:szCs w:val="24"/>
                <w:lang w:val="uk-UA" w:eastAsia="ru-RU"/>
              </w:rPr>
              <w:t>Ціннісне ставлення до мистецтва;</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i/>
                <w:sz w:val="24"/>
                <w:szCs w:val="24"/>
                <w:lang w:val="uk-UA" w:eastAsia="ru-RU"/>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12.01-16.01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Тренінг «Як сказати «дякую», до Всесвітнього дня «Спасибі»(11.01)</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12.01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5</w:t>
            </w:r>
          </w:p>
        </w:tc>
        <w:tc>
          <w:tcPr>
            <w:tcW w:w="3106"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hAnsi="Times New Roman"/>
                <w:sz w:val="24"/>
                <w:szCs w:val="24"/>
                <w:lang w:val="uk-UA"/>
              </w:rPr>
              <w:t xml:space="preserve"> Поновлення та доповнення списків учнів, що потребують особливого педагогічного контролю</w:t>
            </w:r>
          </w:p>
        </w:tc>
        <w:tc>
          <w:tcPr>
            <w:tcW w:w="1682"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eastAsia="Times New Roman" w:hAnsi="Times New Roman"/>
                <w:i/>
                <w:sz w:val="24"/>
                <w:szCs w:val="24"/>
                <w:lang w:val="uk-UA" w:eastAsia="ru-RU"/>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 </w:t>
            </w: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6</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eastAsia="ru-RU"/>
              </w:rPr>
              <w:t>Загальношкільний рейд «Скажімо  «Ні</w:t>
            </w:r>
            <w:r w:rsidRPr="0091613F">
              <w:rPr>
                <w:rFonts w:ascii="Times New Roman" w:eastAsia="Times New Roman" w:hAnsi="Times New Roman"/>
                <w:sz w:val="24"/>
                <w:szCs w:val="24"/>
                <w:lang w:val="uk-UA" w:eastAsia="ru-RU"/>
              </w:rPr>
              <w:t>!</w:t>
            </w:r>
            <w:r w:rsidRPr="0091613F">
              <w:rPr>
                <w:rFonts w:ascii="Times New Roman" w:eastAsia="Times New Roman" w:hAnsi="Times New Roman"/>
                <w:sz w:val="24"/>
                <w:szCs w:val="24"/>
                <w:lang w:eastAsia="ru-RU"/>
              </w:rPr>
              <w:t>» запізненням »</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19.01-24.01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7</w:t>
            </w:r>
          </w:p>
        </w:tc>
        <w:tc>
          <w:tcPr>
            <w:tcW w:w="3106" w:type="dxa"/>
          </w:tcPr>
          <w:p w:rsidR="0091613F" w:rsidRPr="0091613F" w:rsidRDefault="0091613F" w:rsidP="0091613F">
            <w:pPr>
              <w:tabs>
                <w:tab w:val="left" w:pos="3600"/>
              </w:tabs>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Просвітницькі заходи щодо протидії булінгу у закладах освіти: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
                <w:sz w:val="24"/>
                <w:szCs w:val="24"/>
                <w:lang w:val="uk-UA" w:eastAsia="ru-RU"/>
              </w:rPr>
              <w:t xml:space="preserve"> </w:t>
            </w:r>
            <w:r w:rsidRPr="0091613F">
              <w:rPr>
                <w:rFonts w:ascii="Times New Roman" w:eastAsia="Times New Roman" w:hAnsi="Times New Roman"/>
                <w:sz w:val="24"/>
                <w:szCs w:val="24"/>
                <w:lang w:val="uk-UA" w:eastAsia="ru-RU"/>
              </w:rPr>
              <w:t xml:space="preserve"> </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8</w:t>
            </w:r>
          </w:p>
        </w:tc>
        <w:tc>
          <w:tcPr>
            <w:tcW w:w="3106" w:type="dxa"/>
          </w:tcPr>
          <w:p w:rsidR="0091613F" w:rsidRPr="0091613F" w:rsidRDefault="0091613F" w:rsidP="0091613F">
            <w:pPr>
              <w:shd w:val="clear" w:color="auto" w:fill="FFFFFF"/>
              <w:spacing w:after="0" w:line="240" w:lineRule="auto"/>
              <w:contextualSpacing/>
              <w:rPr>
                <w:rFonts w:ascii="Times New Roman" w:hAnsi="Times New Roman"/>
                <w:sz w:val="24"/>
                <w:szCs w:val="24"/>
                <w:lang w:val="uk-UA"/>
              </w:rPr>
            </w:pPr>
            <w:r w:rsidRPr="0091613F">
              <w:rPr>
                <w:rFonts w:ascii="Times New Roman" w:hAnsi="Times New Roman"/>
                <w:sz w:val="24"/>
                <w:szCs w:val="24"/>
                <w:lang w:val="uk-UA"/>
              </w:rPr>
              <w:t xml:space="preserve"> Заходи щодо відзначення Дня пам’яті Героїв Крут</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Відеолекторій « 300 українських спартанців. Головні міфи про бій під Крутами»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29. 01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вчитель історії</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9</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День вшанування захисників Донецького аеропорту в Україні. Відеоперегляд художнього фільму </w:t>
            </w:r>
            <w:r w:rsidRPr="0091613F">
              <w:rPr>
                <w:rFonts w:ascii="Times New Roman" w:hAnsi="Times New Roman"/>
                <w:sz w:val="24"/>
                <w:szCs w:val="24"/>
              </w:rPr>
              <w:lastRenderedPageBreak/>
              <w:t>режисера  Ахтема Сеїтаблаєва " Кіборги"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16.01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 xml:space="preserve">  10</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eastAsia="ru-RU"/>
              </w:rPr>
              <w:t>Профілактична робота з учнями, які потребують особливої уваги. (перевірка даних соціального паспорту школи та класів)</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11</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Індивідуальні консультації для батьків. Відеолекторій « Як покращити психічне здоров’я під час війни?»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hAnsi="Times New Roman"/>
                <w:i/>
                <w:sz w:val="24"/>
                <w:szCs w:val="24"/>
                <w:lang w:val="uk-UA"/>
              </w:rPr>
              <w:t xml:space="preserve"> </w:t>
            </w: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 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12</w:t>
            </w:r>
          </w:p>
        </w:tc>
        <w:tc>
          <w:tcPr>
            <w:tcW w:w="3106" w:type="dxa"/>
          </w:tcPr>
          <w:p w:rsidR="0091613F" w:rsidRPr="0091613F" w:rsidRDefault="0091613F" w:rsidP="0091613F">
            <w:pPr>
              <w:tabs>
                <w:tab w:val="left" w:pos="5680"/>
              </w:tabs>
              <w:spacing w:after="0" w:line="240" w:lineRule="auto"/>
              <w:rPr>
                <w:rFonts w:ascii="Times New Roman" w:eastAsia="Times New Roman" w:hAnsi="Times New Roman"/>
                <w:bCs/>
                <w:sz w:val="24"/>
                <w:szCs w:val="24"/>
                <w:lang w:val="uk-UA" w:eastAsia="ru-RU"/>
              </w:rPr>
            </w:pPr>
            <w:r w:rsidRPr="0091613F">
              <w:rPr>
                <w:rFonts w:ascii="Times New Roman" w:eastAsia="Times New Roman" w:hAnsi="Times New Roman"/>
                <w:bCs/>
                <w:sz w:val="24"/>
                <w:szCs w:val="24"/>
                <w:lang w:val="uk-UA" w:eastAsia="ru-RU"/>
              </w:rPr>
              <w:t>Заходи д</w:t>
            </w:r>
            <w:r w:rsidRPr="0091613F">
              <w:rPr>
                <w:rFonts w:ascii="Times New Roman" w:eastAsia="Times New Roman" w:hAnsi="Times New Roman"/>
                <w:bCs/>
                <w:sz w:val="24"/>
                <w:szCs w:val="24"/>
                <w:lang w:eastAsia="ru-RU"/>
              </w:rPr>
              <w:t>о Дня Соборності України</w:t>
            </w:r>
            <w:r w:rsidRPr="0091613F">
              <w:rPr>
                <w:rFonts w:ascii="Times New Roman" w:eastAsia="Times New Roman" w:hAnsi="Times New Roman"/>
                <w:bCs/>
                <w:sz w:val="24"/>
                <w:szCs w:val="24"/>
                <w:lang w:val="uk-UA" w:eastAsia="ru-RU"/>
              </w:rPr>
              <w:t>(22.01):</w:t>
            </w:r>
            <w:r w:rsidRPr="0091613F">
              <w:rPr>
                <w:rFonts w:ascii="Times New Roman" w:eastAsia="Times New Roman" w:hAnsi="Times New Roman"/>
                <w:bCs/>
                <w:sz w:val="24"/>
                <w:szCs w:val="24"/>
                <w:lang w:eastAsia="ru-RU"/>
              </w:rPr>
              <w:t xml:space="preserve"> </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Патріотичний флешмоб до Дня Соборності України </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Голоси Соборності»</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Тематичні уроки з історії України</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 Соборна Україна – одвічна мрія народу»,</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-«День Соборності – національне свято України»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13</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 </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14</w:t>
            </w:r>
          </w:p>
        </w:tc>
        <w:tc>
          <w:tcPr>
            <w:tcW w:w="3106" w:type="dxa"/>
          </w:tcPr>
          <w:p w:rsidR="0091613F" w:rsidRPr="0091613F" w:rsidRDefault="0091613F" w:rsidP="0091613F">
            <w:pPr>
              <w:spacing w:after="0" w:line="240" w:lineRule="auto"/>
              <w:jc w:val="both"/>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Заходи до Міжнародного дня пам</w:t>
            </w:r>
            <w:r w:rsidRPr="0091613F">
              <w:rPr>
                <w:rFonts w:ascii="Times New Roman" w:eastAsia="Times New Roman" w:hAnsi="Times New Roman"/>
                <w:sz w:val="24"/>
                <w:szCs w:val="24"/>
                <w:lang w:eastAsia="ru-RU"/>
              </w:rPr>
              <w:t>’</w:t>
            </w:r>
            <w:r w:rsidRPr="0091613F">
              <w:rPr>
                <w:rFonts w:ascii="Times New Roman" w:eastAsia="Times New Roman" w:hAnsi="Times New Roman"/>
                <w:sz w:val="24"/>
                <w:szCs w:val="24"/>
                <w:lang w:val="uk-UA" w:eastAsia="ru-RU"/>
              </w:rPr>
              <w:t>яті жертв Голокосту (27.01):</w:t>
            </w:r>
          </w:p>
          <w:p w:rsidR="0091613F" w:rsidRPr="0091613F" w:rsidRDefault="0091613F" w:rsidP="0091613F">
            <w:pPr>
              <w:spacing w:after="0" w:line="240" w:lineRule="auto"/>
              <w:jc w:val="both"/>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-Інформаційна хвилинка « Свіча Голокосту не згасне»</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Онлайн –екскурсія музеєм </w:t>
            </w:r>
            <w:r w:rsidRPr="0091613F">
              <w:rPr>
                <w:rFonts w:ascii="Times New Roman" w:eastAsia="Times New Roman" w:hAnsi="Times New Roman"/>
                <w:sz w:val="24"/>
                <w:szCs w:val="24"/>
                <w:lang w:val="uk-UA" w:eastAsia="ru-RU"/>
              </w:rPr>
              <w:lastRenderedPageBreak/>
              <w:t>« Пам’ять єврейського народу та Голокосту в Україні»</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lastRenderedPageBreak/>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27.01</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 xml:space="preserve"> 15</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Цикл бесід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Профілактика коронавірусу, грипу, ОРВІ»</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 xml:space="preserve"> </w:t>
            </w: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16</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17</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rPr>
          <w:trHeight w:val="848"/>
        </w:trPr>
        <w:tc>
          <w:tcPr>
            <w:tcW w:w="14786" w:type="dxa"/>
            <w:gridSpan w:val="8"/>
          </w:tcPr>
          <w:p w:rsidR="0091613F" w:rsidRPr="0091613F" w:rsidRDefault="0091613F" w:rsidP="0091613F">
            <w:pPr>
              <w:spacing w:after="0" w:line="240" w:lineRule="auto"/>
              <w:rPr>
                <w:rFonts w:ascii="Times New Roman" w:hAnsi="Times New Roman"/>
                <w:b/>
                <w:sz w:val="24"/>
                <w:szCs w:val="24"/>
              </w:rPr>
            </w:pPr>
          </w:p>
          <w:p w:rsidR="0091613F" w:rsidRPr="0091613F" w:rsidRDefault="0091613F" w:rsidP="0091613F">
            <w:pPr>
              <w:spacing w:after="0" w:line="240" w:lineRule="auto"/>
              <w:jc w:val="center"/>
              <w:rPr>
                <w:rFonts w:ascii="Times New Roman" w:hAnsi="Times New Roman"/>
                <w:b/>
                <w:sz w:val="24"/>
                <w:szCs w:val="24"/>
              </w:rPr>
            </w:pPr>
            <w:r>
              <w:rPr>
                <w:rFonts w:ascii="Times New Roman" w:hAnsi="Times New Roman"/>
                <w:b/>
                <w:sz w:val="24"/>
                <w:szCs w:val="24"/>
              </w:rPr>
              <w:t>ЛЮТИЙ</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b/>
                <w:sz w:val="24"/>
                <w:szCs w:val="24"/>
              </w:rPr>
              <w:t>Тема</w:t>
            </w:r>
            <w:r w:rsidRPr="0091613F">
              <w:rPr>
                <w:rFonts w:ascii="Times New Roman" w:hAnsi="Times New Roman"/>
                <w:sz w:val="24"/>
                <w:szCs w:val="24"/>
              </w:rPr>
              <w:t>:« Я – частинка Всесвіту» ( програма « Основні орієнтири виховання». Ціннісне ставлення до себе)</w:t>
            </w:r>
          </w:p>
          <w:p w:rsidR="0091613F" w:rsidRPr="0091613F" w:rsidRDefault="0091613F" w:rsidP="0091613F">
            <w:pPr>
              <w:keepNext/>
              <w:spacing w:after="0" w:line="240" w:lineRule="auto"/>
              <w:jc w:val="both"/>
              <w:rPr>
                <w:rFonts w:ascii="Times New Roman" w:eastAsia="Times New Roman" w:hAnsi="Times New Roman"/>
                <w:sz w:val="24"/>
                <w:szCs w:val="24"/>
                <w:lang w:val="uk-UA" w:eastAsia="ru-RU"/>
              </w:rPr>
            </w:pPr>
            <w:r w:rsidRPr="0091613F">
              <w:rPr>
                <w:rFonts w:ascii="Times New Roman" w:eastAsia="Times New Roman" w:hAnsi="Times New Roman"/>
                <w:b/>
                <w:iCs/>
                <w:sz w:val="24"/>
                <w:szCs w:val="24"/>
                <w:lang w:eastAsia="ru-RU"/>
              </w:rPr>
              <w:t> </w:t>
            </w:r>
            <w:r w:rsidRPr="0091613F">
              <w:rPr>
                <w:rFonts w:ascii="Times New Roman" w:eastAsia="Times New Roman" w:hAnsi="Times New Roman"/>
                <w:b/>
                <w:iCs/>
                <w:sz w:val="24"/>
                <w:szCs w:val="24"/>
                <w:lang w:val="uk-UA" w:eastAsia="ru-RU"/>
              </w:rPr>
              <w:t xml:space="preserve">Мета: </w:t>
            </w:r>
            <w:r w:rsidRPr="0091613F">
              <w:rPr>
                <w:rFonts w:ascii="Times New Roman" w:eastAsia="Times New Roman" w:hAnsi="Times New Roman"/>
                <w:iCs/>
                <w:sz w:val="24"/>
                <w:szCs w:val="24"/>
                <w:lang w:val="uk-UA" w:eastAsia="ru-RU"/>
              </w:rPr>
              <w:t>Формування основ духовно – морального та фізичного розвитку особистості, усвідомленняцінності власного життяі збереження здоров’я ( фізичного, психічного, соціального, духовного, культурного) кожної людини. Розвиток творчих здібностей та талантів учнів. Формування життєвих компетенцій та активної життєвої позиції.</w:t>
            </w:r>
          </w:p>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Тиждень сприяння здоровому способу життя «Найбільше багатство –                   здоров’я » </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02.02-06.02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Участь в районному конкурсі « Зіркова мрія»</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w:t>
            </w:r>
            <w:r w:rsidRPr="0091613F">
              <w:rPr>
                <w:rFonts w:ascii="Times New Roman" w:hAnsi="Times New Roman"/>
                <w:i/>
                <w:sz w:val="24"/>
                <w:szCs w:val="24"/>
                <w:lang w:val="uk-UA"/>
              </w:rPr>
              <w:lastRenderedPageBreak/>
              <w:t xml:space="preserve">льтури та мистецтва </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lastRenderedPageBreak/>
              <w:t>Загальнокультурна грамотність</w:t>
            </w:r>
          </w:p>
        </w:tc>
        <w:tc>
          <w:tcPr>
            <w:tcW w:w="1407"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Згідно графіка</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вчитеь музики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3</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Початок війни Росії проти України. «Чорний четвер»</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Урок мужності </w:t>
            </w:r>
          </w:p>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hAnsi="Times New Roman"/>
                <w:sz w:val="24"/>
                <w:szCs w:val="24"/>
                <w:lang w:val="uk-UA"/>
              </w:rPr>
              <w:t>« Нікому нашу волю не зламати, у нас мета єдина, ми разом наближаєм Перемогу! Героям слава! Слава Україні!»</w:t>
            </w:r>
          </w:p>
        </w:tc>
        <w:tc>
          <w:tcPr>
            <w:tcW w:w="1682"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eastAsia="Times New Roman" w:hAnsi="Times New Roman"/>
                <w:i/>
                <w:sz w:val="24"/>
                <w:szCs w:val="24"/>
                <w:lang w:val="uk-UA" w:eastAsia="ru-RU"/>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i/>
                <w:sz w:val="24"/>
                <w:szCs w:val="24"/>
                <w:lang w:val="uk-UA" w:eastAsia="ru-RU"/>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 </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24.02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4</w:t>
            </w:r>
          </w:p>
        </w:tc>
        <w:tc>
          <w:tcPr>
            <w:tcW w:w="3106" w:type="dxa"/>
          </w:tcPr>
          <w:p w:rsidR="0091613F" w:rsidRPr="0091613F" w:rsidRDefault="0091613F" w:rsidP="0091613F">
            <w:pPr>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eastAsia="ru-RU"/>
              </w:rPr>
              <w:t xml:space="preserve"> Заходи до Дня Святого Валентина. Виставка робіт</w:t>
            </w:r>
          </w:p>
          <w:p w:rsidR="0091613F" w:rsidRPr="0091613F" w:rsidRDefault="0091613F" w:rsidP="0091613F">
            <w:pPr>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eastAsia="ru-RU"/>
              </w:rPr>
              <w:t>« Кохання надихає»</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sz w:val="24"/>
                <w:szCs w:val="24"/>
                <w:lang w:eastAsia="ru-RU"/>
              </w:rPr>
              <w:t>Пошта кохання</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13.02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5</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Заходи щодо  відзначення Дня вшанування учасників бойових дій на території інших держав..</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13.02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6</w:t>
            </w:r>
          </w:p>
        </w:tc>
        <w:tc>
          <w:tcPr>
            <w:tcW w:w="3106"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eastAsia="Times New Roman" w:hAnsi="Times New Roman"/>
                <w:sz w:val="24"/>
                <w:szCs w:val="24"/>
                <w:lang w:val="uk-UA" w:eastAsia="ru-RU"/>
              </w:rPr>
              <w:t xml:space="preserve"> До Дня Стрітення виховний захід « Зима з весною зустрічаються»»</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i/>
                <w:sz w:val="24"/>
                <w:szCs w:val="24"/>
                <w:lang w:val="uk-UA" w:eastAsia="ru-RU"/>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12.02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вихователь ГПД</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1-4</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Міжнародний день обіймів. Акція</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 Обіймімося, бо</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ми одна сім я»</w:t>
            </w:r>
          </w:p>
        </w:tc>
        <w:tc>
          <w:tcPr>
            <w:tcW w:w="1682"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8</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bCs/>
                <w:sz w:val="24"/>
                <w:szCs w:val="24"/>
                <w:lang w:val="uk-UA" w:eastAsia="ru-RU"/>
              </w:rPr>
              <w:t>З</w:t>
            </w:r>
            <w:r w:rsidRPr="0091613F">
              <w:rPr>
                <w:rFonts w:ascii="Times New Roman" w:eastAsia="Times New Roman" w:hAnsi="Times New Roman"/>
                <w:bCs/>
                <w:sz w:val="24"/>
                <w:szCs w:val="24"/>
                <w:lang w:eastAsia="ru-RU"/>
              </w:rPr>
              <w:t>аходи до Дня пам’яті Героїв Небесної Сотні:</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eastAsia="ru-RU"/>
              </w:rPr>
              <w:t xml:space="preserve"> Патріотичні читання</w:t>
            </w:r>
          </w:p>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eastAsia="ru-RU"/>
              </w:rPr>
              <w:t xml:space="preserve"> « Тебе я любив, і любив Україну, вона , як і ти, у мене одна»</w:t>
            </w:r>
          </w:p>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eastAsia="Times New Roman" w:hAnsi="Times New Roman"/>
                <w:sz w:val="24"/>
                <w:szCs w:val="24"/>
                <w:lang w:eastAsia="ru-RU"/>
              </w:rPr>
              <w:t xml:space="preserve">Флешмоб « Зав'яжи стрічку </w:t>
            </w:r>
            <w:r w:rsidRPr="0091613F">
              <w:rPr>
                <w:rFonts w:ascii="Times New Roman" w:eastAsia="Times New Roman" w:hAnsi="Times New Roman"/>
                <w:sz w:val="24"/>
                <w:szCs w:val="24"/>
                <w:lang w:eastAsia="ru-RU"/>
              </w:rPr>
              <w:lastRenderedPageBreak/>
              <w:t>пам'яті на честь героїв»</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i/>
                <w:sz w:val="24"/>
                <w:szCs w:val="24"/>
                <w:lang w:val="uk-UA" w:eastAsia="ru-RU"/>
              </w:rPr>
              <w:lastRenderedPageBreak/>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ЗДВР,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9</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Заходи до Міжнародного дня рідної мови (21.02):</w:t>
            </w:r>
          </w:p>
          <w:p w:rsidR="0091613F" w:rsidRPr="0091613F" w:rsidRDefault="0091613F" w:rsidP="0091613F">
            <w:pPr>
              <w:shd w:val="clear" w:color="auto" w:fill="FFFFFF"/>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sz w:val="24"/>
                <w:szCs w:val="24"/>
                <w:lang w:val="uk-UA" w:eastAsia="ru-RU"/>
              </w:rPr>
              <w:t>-</w:t>
            </w:r>
            <w:r w:rsidRPr="0091613F">
              <w:rPr>
                <w:rFonts w:ascii="Times New Roman" w:eastAsia="Times New Roman" w:hAnsi="Times New Roman"/>
                <w:bCs/>
                <w:sz w:val="24"/>
                <w:szCs w:val="24"/>
                <w:lang w:eastAsia="ru-RU"/>
              </w:rPr>
              <w:t xml:space="preserve">  Створення лепбука </w:t>
            </w:r>
          </w:p>
          <w:p w:rsidR="0091613F" w:rsidRPr="0091613F" w:rsidRDefault="0091613F" w:rsidP="0091613F">
            <w:pPr>
              <w:shd w:val="clear" w:color="auto" w:fill="FFFFFF"/>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eastAsia="ru-RU"/>
              </w:rPr>
              <w:t>« Цікаві факти про українську мову.»</w:t>
            </w:r>
          </w:p>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eastAsia="Times New Roman" w:hAnsi="Times New Roman"/>
                <w:bCs/>
                <w:sz w:val="24"/>
                <w:szCs w:val="24"/>
                <w:lang w:eastAsia="ru-RU"/>
              </w:rPr>
              <w:t>- Квест « Україна починається з мови»</w:t>
            </w:r>
          </w:p>
        </w:tc>
        <w:tc>
          <w:tcPr>
            <w:tcW w:w="1682" w:type="dxa"/>
          </w:tcPr>
          <w:p w:rsidR="0091613F" w:rsidRPr="0091613F" w:rsidRDefault="0091613F" w:rsidP="0091613F">
            <w:pPr>
              <w:spacing w:after="0" w:line="240" w:lineRule="auto"/>
              <w:rPr>
                <w:rFonts w:ascii="Times New Roman" w:eastAsia="Times New Roman" w:hAnsi="Times New Roman"/>
                <w:i/>
                <w:sz w:val="24"/>
                <w:szCs w:val="24"/>
                <w:lang w:val="uk-UA" w:eastAsia="ru-RU"/>
              </w:rPr>
            </w:pPr>
            <w:r w:rsidRPr="0091613F">
              <w:rPr>
                <w:rFonts w:ascii="Times New Roman" w:eastAsia="Times New Roman" w:hAnsi="Times New Roman"/>
                <w:i/>
                <w:sz w:val="24"/>
                <w:szCs w:val="24"/>
                <w:lang w:val="uk-UA" w:eastAsia="ru-RU"/>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20.02</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Педагог-організатор, класні керівнки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Заходи в рамках відзначення всесвітнього дня безпеки Інтернету.</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Цікаві факти.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Гра « Безпека дітей в Інтернеті»</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Години спілкування: </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 Своє здоров’я бережу, сам собі допоможу;</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 Здоров’я- це дар»;</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 Бережи себе»;</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 Небезпека нашому здоров’ю»</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12</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13</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w:t>
            </w:r>
            <w:r w:rsidRPr="0091613F">
              <w:rPr>
                <w:rFonts w:ascii="Times New Roman" w:hAnsi="Times New Roman"/>
                <w:i/>
                <w:sz w:val="24"/>
                <w:szCs w:val="24"/>
                <w:lang w:val="uk-UA"/>
              </w:rPr>
              <w:lastRenderedPageBreak/>
              <w:t xml:space="preserve">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lastRenderedPageBreak/>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15</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Батьківський лекторій</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«Вплив моральної атмосфери і психологічного клімату сім’ї на формування особистості дитини»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Практичний психолог</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16</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Зустріч з медпрацівником .Бесіди</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Ми народженні, щоб нести відповідальність за своє здоров’я, життя, істинну любов»;</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«Небезпека нашому здоров</w:t>
            </w:r>
            <w:r w:rsidRPr="0091613F">
              <w:rPr>
                <w:rFonts w:ascii="Times New Roman" w:eastAsia="Times New Roman" w:hAnsi="Times New Roman"/>
                <w:sz w:val="24"/>
                <w:szCs w:val="24"/>
                <w:lang w:val="en-US" w:eastAsia="ru-RU"/>
              </w:rPr>
              <w:t>’</w:t>
            </w:r>
            <w:r w:rsidRPr="0091613F">
              <w:rPr>
                <w:rFonts w:ascii="Times New Roman" w:eastAsia="Times New Roman" w:hAnsi="Times New Roman"/>
                <w:sz w:val="24"/>
                <w:szCs w:val="24"/>
                <w:lang w:val="uk-UA" w:eastAsia="ru-RU"/>
              </w:rPr>
              <w:t>ю»</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8-9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rPr>
          <w:trHeight w:val="562"/>
        </w:trPr>
        <w:tc>
          <w:tcPr>
            <w:tcW w:w="14786" w:type="dxa"/>
            <w:gridSpan w:val="8"/>
          </w:tcPr>
          <w:p w:rsidR="0091613F" w:rsidRPr="0091613F" w:rsidRDefault="0091613F" w:rsidP="0091613F">
            <w:pPr>
              <w:spacing w:after="0" w:line="240" w:lineRule="auto"/>
              <w:jc w:val="center"/>
              <w:rPr>
                <w:rFonts w:ascii="Times New Roman" w:hAnsi="Times New Roman"/>
                <w:b/>
                <w:sz w:val="24"/>
                <w:szCs w:val="24"/>
              </w:rPr>
            </w:pPr>
          </w:p>
          <w:p w:rsidR="0091613F" w:rsidRPr="0091613F" w:rsidRDefault="0091613F" w:rsidP="0091613F">
            <w:pPr>
              <w:spacing w:after="0" w:line="240" w:lineRule="auto"/>
              <w:jc w:val="center"/>
              <w:rPr>
                <w:rFonts w:ascii="Times New Roman" w:hAnsi="Times New Roman"/>
                <w:b/>
                <w:sz w:val="24"/>
                <w:szCs w:val="24"/>
              </w:rPr>
            </w:pPr>
            <w:r w:rsidRPr="0091613F">
              <w:rPr>
                <w:rFonts w:ascii="Times New Roman" w:hAnsi="Times New Roman"/>
                <w:b/>
                <w:sz w:val="24"/>
                <w:szCs w:val="24"/>
              </w:rPr>
              <w:t>БЕРЕЗЕНЬ</w:t>
            </w:r>
          </w:p>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b/>
                <w:sz w:val="24"/>
                <w:szCs w:val="24"/>
              </w:rPr>
              <w:t xml:space="preserve">Тема : </w:t>
            </w:r>
            <w:r w:rsidRPr="0091613F">
              <w:rPr>
                <w:rFonts w:ascii="Times New Roman" w:hAnsi="Times New Roman"/>
                <w:sz w:val="24"/>
                <w:szCs w:val="24"/>
              </w:rPr>
              <w:t>« Я – частинка Всесвіту» ( Програма « Основні орієнтири виховання» ціннісне ставлення до себе)</w:t>
            </w:r>
          </w:p>
          <w:p w:rsidR="0091613F" w:rsidRPr="0091613F" w:rsidRDefault="0091613F" w:rsidP="0091613F">
            <w:pPr>
              <w:spacing w:after="0" w:line="240" w:lineRule="auto"/>
              <w:rPr>
                <w:rFonts w:ascii="Times New Roman" w:hAnsi="Times New Roman"/>
                <w:sz w:val="24"/>
                <w:szCs w:val="24"/>
              </w:rPr>
            </w:pPr>
            <w:r w:rsidRPr="0091613F">
              <w:rPr>
                <w:rFonts w:ascii="Times New Roman" w:eastAsia="Times New Roman" w:hAnsi="Times New Roman"/>
                <w:b/>
                <w:bCs/>
                <w:iCs/>
                <w:sz w:val="24"/>
                <w:szCs w:val="24"/>
                <w:lang w:val="uk-UA" w:eastAsia="ru-RU"/>
              </w:rPr>
              <w:t>Мета:</w:t>
            </w:r>
            <w:r w:rsidRPr="0091613F">
              <w:rPr>
                <w:rFonts w:ascii="Times New Roman" w:eastAsia="Times New Roman" w:hAnsi="Times New Roman"/>
                <w:b/>
                <w:bCs/>
                <w:i/>
                <w:iCs/>
                <w:sz w:val="24"/>
                <w:szCs w:val="24"/>
                <w:lang w:val="uk-UA" w:eastAsia="ru-RU"/>
              </w:rPr>
              <w:t xml:space="preserve"> </w:t>
            </w:r>
            <w:r w:rsidRPr="0091613F">
              <w:rPr>
                <w:rFonts w:ascii="Times New Roman" w:eastAsia="Times New Roman" w:hAnsi="Times New Roman"/>
                <w:sz w:val="24"/>
                <w:szCs w:val="24"/>
                <w:lang w:val="uk-UA" w:eastAsia="ru-RU"/>
              </w:rPr>
              <w:t xml:space="preserve"> формування основ духовно – морального та фізичного розвитку особистості, усвідомлення цінності власного життя і збереження здоров’я( фізичного, психічного,соціального, духовного, культурного) кожної людини. Розвиток творчих здібностей та талантів учнів. Формування життєвих компетенцій та активної життєвої позиції.</w:t>
            </w:r>
          </w:p>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eastAsia="ru-RU"/>
              </w:rPr>
              <w:t xml:space="preserve"> До Всесвітнього Дня водних ресурсів:</w:t>
            </w:r>
          </w:p>
          <w:p w:rsidR="0091613F" w:rsidRPr="0091613F" w:rsidRDefault="0091613F" w:rsidP="0091613F">
            <w:pPr>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eastAsia="ru-RU"/>
              </w:rPr>
              <w:t>Лекція « Вода – джерело життя»</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sz w:val="24"/>
                <w:szCs w:val="24"/>
                <w:lang w:eastAsia="ru-RU"/>
              </w:rPr>
              <w:t>Вікторина «22 березня Все</w:t>
            </w:r>
            <w:r w:rsidRPr="0091613F">
              <w:rPr>
                <w:rFonts w:ascii="Times New Roman" w:eastAsia="Times New Roman" w:hAnsi="Times New Roman"/>
                <w:bCs/>
                <w:sz w:val="24"/>
                <w:szCs w:val="24"/>
                <w:lang w:eastAsia="ru-RU"/>
              </w:rPr>
              <w:lastRenderedPageBreak/>
              <w:t>світній день води»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 xml:space="preserve">Ціннісне ставлення до природи </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r w:rsidRPr="0091613F">
              <w:rPr>
                <w:rFonts w:ascii="Times New Roman" w:hAnsi="Times New Roman"/>
                <w:i/>
                <w:sz w:val="24"/>
                <w:szCs w:val="24"/>
                <w:lang w:val="uk-UA"/>
              </w:rPr>
              <w:t xml:space="preserve"> 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20.03</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 xml:space="preserve"> Вчитель географії,</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Вчитель біології</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Заходи щодо відзначення річниці з дня народження Т.Г Шевченка « Скарби безсмертного Кобзаря»</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09.03.</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 вчитель української мови та літератури,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День добрих сюрпризів, присвячений Міжнародному дню щастя.</w:t>
            </w:r>
            <w:r w:rsidRPr="0091613F">
              <w:rPr>
                <w:rFonts w:ascii="Times New Roman" w:eastAsia="Times New Roman" w:hAnsi="Times New Roman"/>
                <w:sz w:val="24"/>
                <w:szCs w:val="24"/>
                <w:lang w:val="uk-UA" w:eastAsia="ru-RU"/>
              </w:rPr>
              <w:t xml:space="preserve">                   </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Фотофлешмоб </w:t>
            </w:r>
            <w:r w:rsidRPr="0091613F">
              <w:rPr>
                <w:rFonts w:ascii="Times New Roman" w:eastAsia="Times New Roman" w:hAnsi="Times New Roman"/>
                <w:bCs/>
                <w:iCs/>
                <w:sz w:val="24"/>
                <w:szCs w:val="24"/>
                <w:bdr w:val="none" w:sz="0" w:space="0" w:color="auto" w:frame="1"/>
                <w:lang w:val="uk-UA" w:eastAsia="ru-RU"/>
              </w:rPr>
              <w:t>«Весна в  Україні…»</w:t>
            </w:r>
            <w:r w:rsidRPr="0091613F">
              <w:rPr>
                <w:rFonts w:ascii="Times New Roman" w:eastAsia="Times New Roman" w:hAnsi="Times New Roman"/>
                <w:sz w:val="24"/>
                <w:szCs w:val="24"/>
                <w:lang w:val="uk-UA" w:eastAsia="ru-RU"/>
              </w:rPr>
              <w:t> </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культури та мистецтва</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5</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Участь в районному конкурсі «Проліски надії»</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Згідно графіка</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 педагог - організатор, учитель музики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6</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До всесвітнього дня боротьби проти туберкульозу. Інтерактивна бесіда з елементами гри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 Туберкульоз – хвороба яку можна запобігти і вилікувати.цикл лекцій « Як попередити шкідливі звички.»»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День українського добровольця Загальношкільний урок мужності</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 Добровольцем бути – це </w:t>
            </w:r>
            <w:r w:rsidRPr="0091613F">
              <w:rPr>
                <w:rFonts w:ascii="Times New Roman" w:eastAsia="Times New Roman" w:hAnsi="Times New Roman"/>
                <w:sz w:val="24"/>
                <w:szCs w:val="24"/>
                <w:lang w:val="uk-UA" w:eastAsia="ru-RU"/>
              </w:rPr>
              <w:lastRenderedPageBreak/>
              <w:t>честь!»</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ставлення до суспільства і держави Цін</w:t>
            </w:r>
            <w:r w:rsidRPr="0091613F">
              <w:rPr>
                <w:rFonts w:ascii="Times New Roman" w:hAnsi="Times New Roman"/>
                <w:i/>
                <w:sz w:val="24"/>
                <w:szCs w:val="24"/>
                <w:lang w:val="uk-UA"/>
              </w:rPr>
              <w:lastRenderedPageBreak/>
              <w:t>нісне ставлення до культури та мистецтва</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20.03</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 вчитель музики,</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8</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Організація і проведення заходів під час весняних канікул</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 за окремим планом)</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20.03</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9</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12</w:t>
            </w:r>
          </w:p>
        </w:tc>
        <w:tc>
          <w:tcPr>
            <w:tcW w:w="3106"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sz w:val="24"/>
                <w:szCs w:val="24"/>
                <w:lang w:val="uk-UA"/>
              </w:rPr>
              <w:t>Батьківський лекторій. Перегляд наукового фільму « Наслідки вживання наркотичних засобів для організму та суспільства»</w:t>
            </w:r>
          </w:p>
        </w:tc>
        <w:tc>
          <w:tcPr>
            <w:tcW w:w="1682" w:type="dxa"/>
          </w:tcPr>
          <w:p w:rsidR="0091613F" w:rsidRPr="0091613F" w:rsidRDefault="0091613F" w:rsidP="0091613F">
            <w:pPr>
              <w:spacing w:after="0" w:line="240" w:lineRule="auto"/>
              <w:jc w:val="both"/>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 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rPr>
          <w:trHeight w:val="848"/>
        </w:trPr>
        <w:tc>
          <w:tcPr>
            <w:tcW w:w="14786" w:type="dxa"/>
            <w:gridSpan w:val="8"/>
          </w:tcPr>
          <w:p w:rsidR="0091613F" w:rsidRPr="0091613F" w:rsidRDefault="0091613F" w:rsidP="0091613F">
            <w:pPr>
              <w:spacing w:after="0" w:line="240" w:lineRule="auto"/>
              <w:jc w:val="center"/>
              <w:rPr>
                <w:rFonts w:ascii="Times New Roman" w:eastAsia="Times New Roman" w:hAnsi="Times New Roman"/>
                <w:b/>
                <w:sz w:val="24"/>
                <w:szCs w:val="24"/>
                <w:lang w:val="uk-UA" w:eastAsia="uk-UA"/>
              </w:rPr>
            </w:pPr>
          </w:p>
          <w:p w:rsidR="0091613F" w:rsidRPr="0091613F" w:rsidRDefault="0091613F" w:rsidP="0091613F">
            <w:pPr>
              <w:spacing w:after="0" w:line="240" w:lineRule="auto"/>
              <w:jc w:val="center"/>
              <w:rPr>
                <w:rFonts w:ascii="Times New Roman" w:hAnsi="Times New Roman"/>
                <w:b/>
                <w:sz w:val="24"/>
                <w:szCs w:val="24"/>
              </w:rPr>
            </w:pPr>
            <w:r w:rsidRPr="0091613F">
              <w:rPr>
                <w:rFonts w:ascii="Times New Roman" w:hAnsi="Times New Roman"/>
                <w:b/>
                <w:sz w:val="24"/>
                <w:szCs w:val="24"/>
              </w:rPr>
              <w:t>КВІТЕНЬ</w:t>
            </w:r>
          </w:p>
          <w:p w:rsidR="0091613F" w:rsidRPr="0091613F" w:rsidRDefault="0091613F" w:rsidP="0091613F">
            <w:pPr>
              <w:spacing w:after="0" w:line="240" w:lineRule="auto"/>
              <w:jc w:val="both"/>
              <w:rPr>
                <w:rFonts w:ascii="Times New Roman" w:hAnsi="Times New Roman"/>
                <w:sz w:val="24"/>
                <w:szCs w:val="24"/>
              </w:rPr>
            </w:pPr>
            <w:r w:rsidRPr="0091613F">
              <w:rPr>
                <w:rFonts w:ascii="Times New Roman" w:hAnsi="Times New Roman"/>
                <w:b/>
                <w:sz w:val="24"/>
                <w:szCs w:val="24"/>
              </w:rPr>
              <w:t>Тема</w:t>
            </w:r>
            <w:r w:rsidRPr="0091613F">
              <w:rPr>
                <w:rFonts w:ascii="Times New Roman" w:hAnsi="Times New Roman"/>
                <w:sz w:val="24"/>
                <w:szCs w:val="24"/>
              </w:rPr>
              <w:t xml:space="preserve"> : « Я – частинка Всесвіту» ( Програма « Основні орієнтири виховання ». Ціннісне ставлення до себе)</w:t>
            </w:r>
          </w:p>
          <w:p w:rsidR="0091613F" w:rsidRPr="0091613F" w:rsidRDefault="0091613F" w:rsidP="0091613F">
            <w:pPr>
              <w:spacing w:after="0" w:line="240" w:lineRule="auto"/>
              <w:jc w:val="both"/>
              <w:rPr>
                <w:rFonts w:ascii="Times New Roman" w:eastAsia="Times New Roman" w:hAnsi="Times New Roman"/>
                <w:sz w:val="24"/>
                <w:szCs w:val="24"/>
                <w:lang w:val="uk-UA" w:eastAsia="ru-RU"/>
              </w:rPr>
            </w:pPr>
            <w:r w:rsidRPr="0091613F">
              <w:rPr>
                <w:rFonts w:ascii="Times New Roman" w:eastAsia="Times New Roman" w:hAnsi="Times New Roman"/>
                <w:b/>
                <w:bCs/>
                <w:iCs/>
                <w:sz w:val="24"/>
                <w:szCs w:val="24"/>
                <w:lang w:val="uk-UA" w:eastAsia="ru-RU"/>
              </w:rPr>
              <w:t>Мета:</w:t>
            </w:r>
            <w:r w:rsidRPr="0091613F">
              <w:rPr>
                <w:rFonts w:ascii="Times New Roman" w:eastAsia="Times New Roman" w:hAnsi="Times New Roman"/>
                <w:i/>
                <w:iCs/>
                <w:sz w:val="24"/>
                <w:szCs w:val="24"/>
                <w:lang w:val="uk-UA" w:eastAsia="ru-RU"/>
              </w:rPr>
              <w:t xml:space="preserve"> </w:t>
            </w:r>
            <w:r w:rsidRPr="0091613F">
              <w:rPr>
                <w:rFonts w:ascii="Times New Roman" w:eastAsia="Times New Roman" w:hAnsi="Times New Roman"/>
                <w:sz w:val="24"/>
                <w:szCs w:val="24"/>
                <w:lang w:eastAsia="ru-RU"/>
              </w:rPr>
              <w:t> </w:t>
            </w:r>
            <w:r w:rsidRPr="0091613F">
              <w:rPr>
                <w:rFonts w:ascii="Times New Roman" w:eastAsia="Times New Roman" w:hAnsi="Times New Roman"/>
                <w:sz w:val="24"/>
                <w:szCs w:val="24"/>
                <w:lang w:val="uk-UA" w:eastAsia="ru-RU"/>
              </w:rPr>
              <w:t xml:space="preserve"> формування основ духовно – морального та фізичного розвитку особистості, усвідомлення цінності власного життя і його збереження.</w:t>
            </w: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eastAsia="Times New Roman" w:hAnsi="Times New Roman"/>
                <w:sz w:val="24"/>
                <w:szCs w:val="24"/>
                <w:shd w:val="clear" w:color="auto" w:fill="FFFFFF"/>
                <w:lang w:val="uk-UA" w:eastAsia="ru-RU"/>
              </w:rPr>
            </w:pPr>
            <w:r w:rsidRPr="0091613F">
              <w:rPr>
                <w:rFonts w:ascii="Times New Roman" w:eastAsia="Times New Roman" w:hAnsi="Times New Roman"/>
                <w:sz w:val="24"/>
                <w:szCs w:val="24"/>
                <w:shd w:val="clear" w:color="auto" w:fill="FFFFFF"/>
                <w:lang w:val="uk-UA" w:eastAsia="ru-RU"/>
              </w:rPr>
              <w:t xml:space="preserve"> « Веселі старти», присвячені Міжнародному дню спорту на благо миру та розвитку.  та Всесвітньому Дню здоров’я.</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shd w:val="clear" w:color="auto" w:fill="FFFFFF"/>
                <w:lang w:val="uk-UA" w:eastAsia="ru-RU"/>
              </w:rPr>
              <w:t>Бесіда « Здоровий спосіб життя – основа довголіття» ( 1-4кл)</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03.04</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Бібліотекар,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eastAsia="ru-RU"/>
              </w:rPr>
              <w:t>Усний журнал „Обов'язки малих українців"</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06.04</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1-5</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eastAsia="ru-RU"/>
              </w:rPr>
            </w:pPr>
            <w:r w:rsidRPr="0091613F">
              <w:rPr>
                <w:rFonts w:ascii="Times New Roman" w:eastAsia="Times New Roman" w:hAnsi="Times New Roman"/>
                <w:sz w:val="24"/>
                <w:szCs w:val="24"/>
                <w:lang w:eastAsia="ru-RU"/>
              </w:rPr>
              <w:t>Всесвітній день здоровя. Спортивні змагання « Старти надій» між 5-9</w:t>
            </w:r>
            <w:r w:rsidRPr="0091613F">
              <w:rPr>
                <w:rFonts w:ascii="Times New Roman" w:eastAsia="Times New Roman" w:hAnsi="Times New Roman"/>
                <w:sz w:val="24"/>
                <w:szCs w:val="24"/>
                <w:lang w:val="uk-UA" w:eastAsia="ru-RU"/>
              </w:rPr>
              <w:t xml:space="preserve"> </w:t>
            </w:r>
            <w:r w:rsidRPr="0091613F">
              <w:rPr>
                <w:rFonts w:ascii="Times New Roman" w:eastAsia="Times New Roman" w:hAnsi="Times New Roman"/>
                <w:sz w:val="24"/>
                <w:szCs w:val="24"/>
                <w:lang w:eastAsia="ru-RU"/>
              </w:rPr>
              <w:t xml:space="preserve">класами. </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себе</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07.04.</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Вчителі фізкультури, 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1-4</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Заходи до дня охорони праці. Тиждень профорієнтації в закладі освіти.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Компетентності в природничих науках і технологіях 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13.04. – 17.03</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5</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Екологічна акція --   </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-«Парки – легені міст і сіл»</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 Сміттєзвалищам – ні»</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 Посади сад»</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природи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6</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Г</w:t>
            </w:r>
            <w:r w:rsidRPr="0091613F">
              <w:rPr>
                <w:rFonts w:ascii="Times New Roman" w:hAnsi="Times New Roman"/>
                <w:sz w:val="24"/>
                <w:szCs w:val="24"/>
              </w:rPr>
              <w:t>один</w:t>
            </w:r>
            <w:r w:rsidRPr="0091613F">
              <w:rPr>
                <w:rFonts w:ascii="Times New Roman" w:hAnsi="Times New Roman"/>
                <w:sz w:val="24"/>
                <w:szCs w:val="24"/>
                <w:lang w:val="uk-UA"/>
              </w:rPr>
              <w:t xml:space="preserve">а спілкування </w:t>
            </w:r>
            <w:r w:rsidRPr="0091613F">
              <w:rPr>
                <w:rFonts w:ascii="Times New Roman" w:hAnsi="Times New Roman"/>
                <w:sz w:val="24"/>
                <w:szCs w:val="24"/>
              </w:rPr>
              <w:t xml:space="preserve"> «Якщо хочеш змінити світ на кра</w:t>
            </w:r>
            <w:r w:rsidRPr="0091613F">
              <w:rPr>
                <w:rFonts w:ascii="Times New Roman" w:hAnsi="Times New Roman"/>
                <w:sz w:val="24"/>
                <w:szCs w:val="24"/>
              </w:rPr>
              <w:lastRenderedPageBreak/>
              <w:t>ще, починай робити це сьогодні»</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 xml:space="preserve">Ціннісне ставлення до </w:t>
            </w:r>
            <w:r w:rsidRPr="0091613F">
              <w:rPr>
                <w:rFonts w:ascii="Times New Roman" w:hAnsi="Times New Roman"/>
                <w:i/>
                <w:sz w:val="24"/>
                <w:szCs w:val="24"/>
                <w:lang w:val="uk-UA"/>
              </w:rPr>
              <w:lastRenderedPageBreak/>
              <w:t>природи;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lastRenderedPageBreak/>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7</w:t>
            </w:r>
          </w:p>
        </w:tc>
        <w:tc>
          <w:tcPr>
            <w:tcW w:w="3106" w:type="dxa"/>
          </w:tcPr>
          <w:p w:rsidR="0091613F" w:rsidRPr="0091613F" w:rsidRDefault="0091613F" w:rsidP="0091613F">
            <w:pPr>
              <w:spacing w:after="0" w:line="240" w:lineRule="auto"/>
              <w:rPr>
                <w:rFonts w:ascii="Times New Roman" w:hAnsi="Times New Roman"/>
                <w:sz w:val="24"/>
                <w:szCs w:val="24"/>
              </w:rPr>
            </w:pPr>
            <w:r w:rsidRPr="0091613F">
              <w:rPr>
                <w:rFonts w:ascii="Times New Roman" w:hAnsi="Times New Roman"/>
                <w:sz w:val="24"/>
                <w:szCs w:val="24"/>
              </w:rPr>
              <w:t xml:space="preserve"> Організувати виставки робіт учнів та батьків</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rPr>
              <w:t xml:space="preserve"> « Сімейна творчість » (пасхальні композиції), челенж « Великоднє дерево» ( 1 -9кл.)</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8</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9</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Екологічний суботник, присвячений Міжнародному Дню довкілля , рідної Землі</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природи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Протягом місяця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after="0" w:line="240" w:lineRule="auto"/>
              <w:rPr>
                <w:rFonts w:ascii="Times New Roman" w:eastAsia="Times New Roman" w:hAnsi="Times New Roman"/>
                <w:bCs/>
                <w:sz w:val="24"/>
                <w:szCs w:val="24"/>
                <w:lang w:eastAsia="ru-RU"/>
              </w:rPr>
            </w:pPr>
            <w:r w:rsidRPr="0091613F">
              <w:rPr>
                <w:rFonts w:ascii="Times New Roman" w:eastAsia="Times New Roman" w:hAnsi="Times New Roman"/>
                <w:bCs/>
                <w:sz w:val="24"/>
                <w:szCs w:val="24"/>
                <w:lang w:eastAsia="ru-RU"/>
              </w:rPr>
              <w:t>Міжнародний день памяті Чорнобиля  (26.04)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bCs/>
                <w:sz w:val="24"/>
                <w:szCs w:val="24"/>
                <w:lang w:eastAsia="ru-RU"/>
              </w:rPr>
              <w:t xml:space="preserve"> Урок пам'яті « Історія героїв»</w:t>
            </w:r>
            <w:r w:rsidRPr="0091613F">
              <w:rPr>
                <w:rFonts w:ascii="Times New Roman" w:eastAsia="Times New Roman" w:hAnsi="Times New Roman"/>
                <w:bCs/>
                <w:sz w:val="24"/>
                <w:szCs w:val="24"/>
                <w:lang w:val="uk-UA" w:eastAsia="ru-RU"/>
              </w:rPr>
              <w:t xml:space="preserve"> </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природи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27.04</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Еко –  урок  «Мистецькій утилізації підлягає практично все…"</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природи</w:t>
            </w:r>
          </w:p>
        </w:tc>
        <w:tc>
          <w:tcPr>
            <w:tcW w:w="2749"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Екологічна грамотність і здорове життя;</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Інформаційно –цифрова компетентність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29.04</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вчитель біології</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До Всесвітнього дня танцю </w:t>
            </w:r>
            <w:r w:rsidRPr="0091613F">
              <w:rPr>
                <w:rFonts w:ascii="Times New Roman" w:eastAsia="Times New Roman" w:hAnsi="Times New Roman"/>
                <w:sz w:val="24"/>
                <w:szCs w:val="24"/>
                <w:lang w:val="uk-UA" w:eastAsia="ru-RU"/>
              </w:rPr>
              <w:lastRenderedPageBreak/>
              <w:t>(29.04)  танцювально – спортивний флешмоб «</w:t>
            </w:r>
            <w:r w:rsidRPr="0091613F">
              <w:rPr>
                <w:rFonts w:ascii="Times New Roman" w:eastAsia="Times New Roman" w:hAnsi="Times New Roman"/>
                <w:bCs/>
                <w:iCs/>
                <w:sz w:val="24"/>
                <w:szCs w:val="24"/>
                <w:bdr w:val="none" w:sz="0" w:space="0" w:color="auto" w:frame="1"/>
                <w:lang w:val="uk-UA" w:eastAsia="ru-RU"/>
              </w:rPr>
              <w:t>У ритмі танцю»</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lastRenderedPageBreak/>
              <w:t>Ціннісне ста</w:t>
            </w:r>
            <w:r w:rsidRPr="0091613F">
              <w:rPr>
                <w:rFonts w:ascii="Times New Roman" w:hAnsi="Times New Roman"/>
                <w:i/>
                <w:sz w:val="24"/>
                <w:szCs w:val="24"/>
                <w:lang w:val="uk-UA"/>
              </w:rPr>
              <w:lastRenderedPageBreak/>
              <w:t>влення до культури та мистецтва</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lastRenderedPageBreak/>
              <w:t>Загальнокультурна гра</w:t>
            </w:r>
            <w:r w:rsidRPr="0091613F">
              <w:rPr>
                <w:rFonts w:ascii="Times New Roman" w:eastAsia="Times New Roman" w:hAnsi="Times New Roman"/>
                <w:bCs/>
                <w:i/>
                <w:sz w:val="24"/>
                <w:szCs w:val="24"/>
                <w:bdr w:val="none" w:sz="0" w:space="0" w:color="auto" w:frame="1"/>
                <w:lang w:val="uk-UA" w:eastAsia="ru-RU"/>
              </w:rPr>
              <w:lastRenderedPageBreak/>
              <w:t>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28.04</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w:t>
            </w:r>
            <w:r w:rsidRPr="0091613F">
              <w:rPr>
                <w:rFonts w:ascii="Times New Roman" w:hAnsi="Times New Roman"/>
                <w:sz w:val="24"/>
                <w:szCs w:val="24"/>
                <w:lang w:val="uk-UA"/>
              </w:rPr>
              <w:lastRenderedPageBreak/>
              <w:t>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13</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Психологічні години спілкування з профорієнтаці: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7клас: « Коли робота приносить радість»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8клас: « Ти і ринок праці»</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9клас:» «Держава потребує професіоналів»</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праці</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До міжнародного дня пам’яток та історичних місць перегляд відео роликів</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культури та мистецтва;</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праці</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15</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суспільства і 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16</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rPr>
          <w:trHeight w:val="848"/>
        </w:trPr>
        <w:tc>
          <w:tcPr>
            <w:tcW w:w="14786" w:type="dxa"/>
            <w:gridSpan w:val="8"/>
          </w:tcPr>
          <w:p w:rsidR="0091613F" w:rsidRPr="0091613F" w:rsidRDefault="0091613F" w:rsidP="0091613F">
            <w:pPr>
              <w:spacing w:after="0" w:line="240" w:lineRule="auto"/>
              <w:jc w:val="center"/>
              <w:rPr>
                <w:rFonts w:ascii="Times New Roman" w:hAnsi="Times New Roman"/>
                <w:sz w:val="24"/>
                <w:szCs w:val="24"/>
                <w:lang w:val="uk-UA"/>
              </w:rPr>
            </w:pPr>
          </w:p>
          <w:p w:rsidR="0091613F" w:rsidRPr="0091613F" w:rsidRDefault="0091613F" w:rsidP="0091613F">
            <w:pPr>
              <w:spacing w:after="0" w:line="240" w:lineRule="auto"/>
              <w:jc w:val="center"/>
              <w:rPr>
                <w:rFonts w:ascii="Times New Roman" w:hAnsi="Times New Roman"/>
                <w:b/>
                <w:sz w:val="24"/>
                <w:szCs w:val="24"/>
              </w:rPr>
            </w:pPr>
            <w:r w:rsidRPr="0091613F">
              <w:rPr>
                <w:rFonts w:ascii="Times New Roman" w:hAnsi="Times New Roman"/>
                <w:b/>
                <w:sz w:val="24"/>
                <w:szCs w:val="24"/>
              </w:rPr>
              <w:t>ТРАВЕНЬ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b/>
                <w:sz w:val="24"/>
                <w:szCs w:val="24"/>
              </w:rPr>
              <w:t xml:space="preserve"> Тема </w:t>
            </w:r>
            <w:r w:rsidRPr="0091613F">
              <w:rPr>
                <w:rFonts w:ascii="Times New Roman" w:hAnsi="Times New Roman"/>
                <w:sz w:val="24"/>
                <w:szCs w:val="24"/>
              </w:rPr>
              <w:t>« Я</w:t>
            </w:r>
            <w:r w:rsidRPr="0091613F">
              <w:rPr>
                <w:rFonts w:ascii="Times New Roman" w:hAnsi="Times New Roman"/>
                <w:sz w:val="24"/>
                <w:szCs w:val="24"/>
                <w:lang w:val="uk-UA"/>
              </w:rPr>
              <w:t>» - частинка Всесвіту (програма « Основні орієнтири виховання». Ціннісне ставлення до себе)</w:t>
            </w:r>
          </w:p>
          <w:p w:rsidR="0091613F" w:rsidRPr="0091613F" w:rsidRDefault="0091613F" w:rsidP="0091613F">
            <w:pPr>
              <w:spacing w:after="0" w:line="240" w:lineRule="auto"/>
              <w:jc w:val="both"/>
              <w:rPr>
                <w:rFonts w:ascii="Times New Roman" w:eastAsia="Times New Roman" w:hAnsi="Times New Roman"/>
                <w:bCs/>
                <w:sz w:val="24"/>
                <w:szCs w:val="24"/>
                <w:lang w:val="uk-UA" w:eastAsia="ru-RU"/>
              </w:rPr>
            </w:pPr>
            <w:r w:rsidRPr="0091613F">
              <w:rPr>
                <w:rFonts w:ascii="Times New Roman" w:eastAsia="Times New Roman" w:hAnsi="Times New Roman"/>
                <w:b/>
                <w:bCs/>
                <w:sz w:val="24"/>
                <w:szCs w:val="24"/>
                <w:lang w:eastAsia="ru-RU"/>
              </w:rPr>
              <w:t> </w:t>
            </w:r>
            <w:r w:rsidRPr="0091613F">
              <w:rPr>
                <w:rFonts w:ascii="Times New Roman" w:eastAsia="Times New Roman" w:hAnsi="Times New Roman"/>
                <w:b/>
                <w:bCs/>
                <w:sz w:val="24"/>
                <w:szCs w:val="24"/>
                <w:lang w:val="uk-UA" w:eastAsia="ru-RU"/>
              </w:rPr>
              <w:t xml:space="preserve">Мета: </w:t>
            </w:r>
            <w:r w:rsidRPr="0091613F">
              <w:rPr>
                <w:rFonts w:ascii="Times New Roman" w:eastAsia="Times New Roman" w:hAnsi="Times New Roman"/>
                <w:bCs/>
                <w:sz w:val="24"/>
                <w:szCs w:val="24"/>
                <w:lang w:val="uk-UA" w:eastAsia="ru-RU"/>
              </w:rPr>
              <w:t xml:space="preserve"> формування основ духовно – морального та фізичного розвитку особистості, усвідомлення цінності власного життя і збереження </w:t>
            </w:r>
            <w:r w:rsidRPr="0091613F">
              <w:rPr>
                <w:rFonts w:ascii="Times New Roman" w:eastAsia="Times New Roman" w:hAnsi="Times New Roman"/>
                <w:bCs/>
                <w:sz w:val="24"/>
                <w:szCs w:val="24"/>
                <w:lang w:val="uk-UA" w:eastAsia="ru-RU"/>
              </w:rPr>
              <w:lastRenderedPageBreak/>
              <w:t>здоров’я ( фізичного, психічного, соціального, духовного, культурного) кожної людини. Розвиток творчих здібностей та талантів учнів. Формування життєвих компетенцій та активної життєвої позиції.</w:t>
            </w:r>
          </w:p>
          <w:p w:rsidR="0091613F" w:rsidRPr="0091613F" w:rsidRDefault="0091613F" w:rsidP="0091613F">
            <w:pPr>
              <w:spacing w:after="0" w:line="240" w:lineRule="auto"/>
              <w:jc w:val="both"/>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lastRenderedPageBreak/>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До дня протидії булінгу година спілкування на тему</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 Моя поведінка в конфлікті, небезпечній ситуації»</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Відеоролик « Страх у дітей. Як подолати?»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праці</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04.05-08.05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День боротьби за права кримськотатарського народу. Загальношкільний урок « Геноцид кримськотатарського народу»</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p w:rsidR="0091613F" w:rsidRPr="0091613F" w:rsidRDefault="0091613F" w:rsidP="0091613F">
            <w:pPr>
              <w:spacing w:after="0" w:line="240" w:lineRule="auto"/>
              <w:rPr>
                <w:rFonts w:ascii="Times New Roman" w:hAnsi="Times New Roman"/>
                <w:sz w:val="24"/>
                <w:szCs w:val="24"/>
                <w:lang w:val="uk-UA"/>
              </w:rPr>
            </w:pP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04.05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Тиждень національно – патріотичного виховання до Дня пам’яті і примирення, присвяченого пам’яті жертв Другої світової війни.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Конкурс асфальтового живрпису « Стій – війні!» урок мужності « Дорогами визволення  України»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07.05. -13.05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4</w:t>
            </w:r>
          </w:p>
        </w:tc>
        <w:tc>
          <w:tcPr>
            <w:tcW w:w="3106" w:type="dxa"/>
          </w:tcPr>
          <w:p w:rsidR="0091613F" w:rsidRPr="0091613F" w:rsidRDefault="0091613F" w:rsidP="0091613F">
            <w:pPr>
              <w:shd w:val="clear" w:color="auto" w:fill="FFFFFF"/>
              <w:spacing w:after="0" w:line="240" w:lineRule="auto"/>
              <w:jc w:val="both"/>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Вітальний калейдоскоп до Дня матері «Нехай волошками цвітуть для Вас світанки»</w:t>
            </w:r>
            <w:r w:rsidRPr="0091613F">
              <w:rPr>
                <w:rFonts w:ascii="Times New Roman" w:eastAsia="Times New Roman" w:hAnsi="Times New Roman"/>
                <w:bCs/>
                <w:sz w:val="24"/>
                <w:szCs w:val="24"/>
                <w:lang w:val="uk-UA" w:eastAsia="ru-RU"/>
              </w:rPr>
              <w:t>»</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14.05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5</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Заходи до Міжнародного дня сім</w:t>
            </w:r>
            <w:r w:rsidRPr="0091613F">
              <w:rPr>
                <w:rFonts w:ascii="Times New Roman" w:eastAsia="Times New Roman" w:hAnsi="Times New Roman"/>
                <w:sz w:val="24"/>
                <w:szCs w:val="24"/>
                <w:lang w:eastAsia="ru-RU"/>
              </w:rPr>
              <w:t>’</w:t>
            </w:r>
            <w:r w:rsidRPr="0091613F">
              <w:rPr>
                <w:rFonts w:ascii="Times New Roman" w:eastAsia="Times New Roman" w:hAnsi="Times New Roman"/>
                <w:sz w:val="24"/>
                <w:szCs w:val="24"/>
                <w:lang w:val="uk-UA" w:eastAsia="ru-RU"/>
              </w:rPr>
              <w:t>ї (15.05):</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 Конкурс малюнків </w:t>
            </w:r>
            <w:r w:rsidRPr="0091613F">
              <w:rPr>
                <w:rFonts w:ascii="Times New Roman" w:eastAsia="Times New Roman" w:hAnsi="Times New Roman"/>
                <w:bCs/>
                <w:iCs/>
                <w:sz w:val="24"/>
                <w:szCs w:val="24"/>
                <w:bdr w:val="none" w:sz="0" w:space="0" w:color="auto" w:frame="1"/>
                <w:lang w:val="uk-UA" w:eastAsia="ru-RU"/>
              </w:rPr>
              <w:t>«Я і моя сім</w:t>
            </w:r>
            <w:r w:rsidRPr="0091613F">
              <w:rPr>
                <w:rFonts w:ascii="Times New Roman" w:eastAsia="Times New Roman" w:hAnsi="Times New Roman"/>
                <w:bCs/>
                <w:iCs/>
                <w:sz w:val="24"/>
                <w:szCs w:val="24"/>
                <w:bdr w:val="none" w:sz="0" w:space="0" w:color="auto" w:frame="1"/>
                <w:lang w:eastAsia="ru-RU"/>
              </w:rPr>
              <w:t>’</w:t>
            </w:r>
            <w:r w:rsidRPr="0091613F">
              <w:rPr>
                <w:rFonts w:ascii="Times New Roman" w:eastAsia="Times New Roman" w:hAnsi="Times New Roman"/>
                <w:bCs/>
                <w:iCs/>
                <w:sz w:val="24"/>
                <w:szCs w:val="24"/>
                <w:bdr w:val="none" w:sz="0" w:space="0" w:color="auto" w:frame="1"/>
                <w:lang w:val="uk-UA" w:eastAsia="ru-RU"/>
              </w:rPr>
              <w:t>я» </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15.05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6</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 xml:space="preserve"> День вишиванки.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 xml:space="preserve"> Флешмоб « Чарівна краса вишиванки»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Третій четвер</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ЗДВР,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7</w:t>
            </w:r>
          </w:p>
        </w:tc>
        <w:tc>
          <w:tcPr>
            <w:tcW w:w="3106" w:type="dxa"/>
          </w:tcPr>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Заходи до Дня Європи в Україні (20.05)</w:t>
            </w:r>
          </w:p>
          <w:p w:rsidR="0091613F" w:rsidRPr="0091613F" w:rsidRDefault="0091613F" w:rsidP="0091613F">
            <w:pPr>
              <w:spacing w:after="0" w:line="240" w:lineRule="auto"/>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Конференція « Твої права та обов’язки» , « магдебурське право: історія і сучасність»</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eastAsia="Times New Roman" w:hAnsi="Times New Roman"/>
                <w:sz w:val="24"/>
                <w:szCs w:val="24"/>
                <w:lang w:val="uk-UA" w:eastAsia="ru-RU"/>
              </w:rPr>
              <w:t>Вікторини до Дня Європи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8</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Акція «Приберемо подвір’я школи»</w:t>
            </w:r>
            <w:r w:rsidRPr="0091613F">
              <w:rPr>
                <w:rFonts w:ascii="Times New Roman" w:hAnsi="Times New Roman"/>
                <w:sz w:val="24"/>
                <w:szCs w:val="24"/>
                <w:lang w:val="uk-UA"/>
              </w:rPr>
              <w:tab/>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праці</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Уміння навчатися впродовж життя;</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22.05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9</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День Героїв в Україні « Що значить бути патріотом.»</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25.05</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10</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Цикл профілактичних бесід « Я і літні канікули».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Зустрічі з працівниками ювенальної превенції.</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праці</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Уміння навчатися впродовж життя;</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Екологічна грамотність і здорове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3-й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класні керівники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11</w:t>
            </w:r>
          </w:p>
        </w:tc>
        <w:tc>
          <w:tcPr>
            <w:tcW w:w="3106"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Засідання учнівської ради</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r w:rsidRPr="0091613F">
              <w:rPr>
                <w:rFonts w:ascii="Times New Roman" w:eastAsia="Times New Roman" w:hAnsi="Times New Roman"/>
                <w:bCs/>
                <w:i/>
                <w:sz w:val="24"/>
                <w:szCs w:val="24"/>
                <w:bdr w:val="none" w:sz="0" w:space="0" w:color="auto" w:frame="1"/>
                <w:lang w:val="uk-UA" w:eastAsia="ru-RU"/>
              </w:rPr>
              <w:t>;</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Інформаційно –цифрова компетентність;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Уміння навчатися впродовж життя</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5-9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12</w:t>
            </w:r>
          </w:p>
        </w:tc>
        <w:tc>
          <w:tcPr>
            <w:tcW w:w="3106" w:type="dxa"/>
          </w:tcPr>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sz w:val="24"/>
                <w:szCs w:val="24"/>
                <w:lang w:val="uk-UA"/>
              </w:rPr>
              <w:t>Інформаційний дайджест-анонс «Визначні події тижня»</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 xml:space="preserve">Ціннісне ставлення до суспільства і </w:t>
            </w:r>
            <w:r w:rsidRPr="0091613F">
              <w:rPr>
                <w:rFonts w:ascii="Times New Roman" w:hAnsi="Times New Roman"/>
                <w:i/>
                <w:sz w:val="24"/>
                <w:szCs w:val="24"/>
                <w:lang w:val="uk-UA"/>
              </w:rPr>
              <w:lastRenderedPageBreak/>
              <w:t xml:space="preserve">держави; </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hAnsi="Times New Roman"/>
                <w:i/>
                <w:sz w:val="24"/>
                <w:szCs w:val="24"/>
                <w:lang w:val="uk-UA"/>
              </w:rPr>
              <w:lastRenderedPageBreak/>
              <w:t>Інформаційно –цифрова компетентність;</w:t>
            </w:r>
            <w:r w:rsidRPr="0091613F">
              <w:rPr>
                <w:rFonts w:ascii="Times New Roman" w:eastAsia="Times New Roman" w:hAnsi="Times New Roman"/>
                <w:bCs/>
                <w:i/>
                <w:sz w:val="24"/>
                <w:szCs w:val="24"/>
                <w:bdr w:val="none" w:sz="0" w:space="0" w:color="auto" w:frame="1"/>
                <w:lang w:val="uk-UA" w:eastAsia="ru-RU"/>
              </w:rPr>
              <w:t xml:space="preserve"> Загальнокультурна грамот</w:t>
            </w:r>
            <w:r w:rsidRPr="0091613F">
              <w:rPr>
                <w:rFonts w:ascii="Times New Roman" w:eastAsia="Times New Roman" w:hAnsi="Times New Roman"/>
                <w:bCs/>
                <w:i/>
                <w:sz w:val="24"/>
                <w:szCs w:val="24"/>
                <w:bdr w:val="none" w:sz="0" w:space="0" w:color="auto" w:frame="1"/>
                <w:lang w:val="uk-UA" w:eastAsia="ru-RU"/>
              </w:rPr>
              <w:lastRenderedPageBreak/>
              <w:t>ність</w:t>
            </w:r>
          </w:p>
          <w:p w:rsidR="0091613F" w:rsidRPr="0091613F" w:rsidRDefault="0091613F" w:rsidP="0091613F">
            <w:pPr>
              <w:spacing w:after="0" w:line="240" w:lineRule="auto"/>
              <w:rPr>
                <w:rFonts w:ascii="Times New Roman" w:hAnsi="Times New Roman"/>
                <w:sz w:val="24"/>
                <w:szCs w:val="24"/>
                <w:lang w:val="uk-UA"/>
              </w:rPr>
            </w:pP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lastRenderedPageBreak/>
              <w:t>Щотижня</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13</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bCs/>
                <w:sz w:val="24"/>
                <w:szCs w:val="24"/>
                <w:lang w:val="uk-UA"/>
              </w:rPr>
              <w:t>Засідання Ради профілактики</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суспільства і держави</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val="uk-UA" w:eastAsia="ru-RU"/>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Спілкування державною (і рідною мовою у разі відмінності) мовами</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Адміністрація школи</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14</w:t>
            </w:r>
          </w:p>
        </w:tc>
        <w:tc>
          <w:tcPr>
            <w:tcW w:w="3106" w:type="dxa"/>
          </w:tcPr>
          <w:p w:rsidR="0091613F" w:rsidRPr="0091613F" w:rsidRDefault="0091613F" w:rsidP="0091613F">
            <w:pPr>
              <w:spacing w:after="0" w:line="240" w:lineRule="auto"/>
              <w:textAlignment w:val="baseline"/>
              <w:rPr>
                <w:rFonts w:ascii="Times New Roman" w:eastAsia="Times New Roman" w:hAnsi="Times New Roman"/>
                <w:sz w:val="24"/>
                <w:szCs w:val="24"/>
                <w:lang w:val="uk-UA" w:eastAsia="ru-RU"/>
              </w:rPr>
            </w:pPr>
            <w:r w:rsidRPr="0091613F">
              <w:rPr>
                <w:rFonts w:ascii="Times New Roman" w:eastAsia="Times New Roman" w:hAnsi="Times New Roman"/>
                <w:sz w:val="24"/>
                <w:szCs w:val="24"/>
                <w:lang w:val="uk-UA" w:eastAsia="ru-RU"/>
              </w:rPr>
              <w:t>Свято Останнього дзвоника </w:t>
            </w:r>
            <w:r w:rsidRPr="0091613F">
              <w:rPr>
                <w:rFonts w:ascii="Times New Roman" w:eastAsia="Times New Roman" w:hAnsi="Times New Roman"/>
                <w:bCs/>
                <w:iCs/>
                <w:sz w:val="24"/>
                <w:szCs w:val="24"/>
                <w:bdr w:val="none" w:sz="0" w:space="0" w:color="auto" w:frame="1"/>
                <w:lang w:val="uk-UA" w:eastAsia="ru-RU"/>
              </w:rPr>
              <w:t>«Ось і пролунав дзвінок останній»</w:t>
            </w:r>
          </w:p>
          <w:p w:rsidR="0091613F" w:rsidRPr="0091613F" w:rsidRDefault="0091613F" w:rsidP="0091613F">
            <w:pPr>
              <w:spacing w:after="0" w:line="240" w:lineRule="auto"/>
              <w:rPr>
                <w:rFonts w:ascii="Times New Roman" w:hAnsi="Times New Roman"/>
                <w:i/>
                <w:sz w:val="24"/>
                <w:szCs w:val="24"/>
                <w:lang w:val="uk-UA"/>
              </w:rPr>
            </w:pP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4-й тиждень</w:t>
            </w:r>
          </w:p>
        </w:tc>
        <w:tc>
          <w:tcPr>
            <w:tcW w:w="2214"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Педагог - організатор, ЗДВР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rPr>
          <w:trHeight w:val="848"/>
        </w:trPr>
        <w:tc>
          <w:tcPr>
            <w:tcW w:w="14786" w:type="dxa"/>
            <w:gridSpan w:val="8"/>
          </w:tcPr>
          <w:p w:rsidR="0091613F" w:rsidRPr="0091613F" w:rsidRDefault="0091613F" w:rsidP="0091613F">
            <w:pPr>
              <w:spacing w:after="0" w:line="240" w:lineRule="auto"/>
              <w:jc w:val="center"/>
              <w:rPr>
                <w:rFonts w:ascii="Times New Roman" w:hAnsi="Times New Roman"/>
                <w:b/>
                <w:sz w:val="24"/>
                <w:szCs w:val="24"/>
                <w:lang w:val="uk-UA"/>
              </w:rPr>
            </w:pPr>
          </w:p>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ЧЕРВЕНЬ</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b/>
                <w:sz w:val="24"/>
                <w:szCs w:val="24"/>
                <w:lang w:val="uk-UA"/>
              </w:rPr>
              <w:t>Тема</w:t>
            </w:r>
            <w:r w:rsidRPr="0091613F">
              <w:rPr>
                <w:rFonts w:ascii="Times New Roman" w:hAnsi="Times New Roman"/>
                <w:sz w:val="24"/>
                <w:szCs w:val="24"/>
                <w:lang w:val="uk-UA"/>
              </w:rPr>
              <w:t>: « Я» - частинка Всесвіту ( Програма « Основні орієнтири виховання». Ціннісне ставлення до себе.)</w:t>
            </w:r>
          </w:p>
          <w:p w:rsidR="0091613F" w:rsidRPr="0091613F" w:rsidRDefault="0091613F" w:rsidP="0091613F">
            <w:pPr>
              <w:spacing w:after="0" w:line="240" w:lineRule="auto"/>
              <w:jc w:val="both"/>
              <w:rPr>
                <w:rFonts w:ascii="Times New Roman" w:hAnsi="Times New Roman"/>
                <w:sz w:val="24"/>
                <w:szCs w:val="24"/>
                <w:lang w:val="uk-UA"/>
              </w:rPr>
            </w:pPr>
            <w:r w:rsidRPr="0091613F">
              <w:rPr>
                <w:rFonts w:ascii="Times New Roman" w:hAnsi="Times New Roman"/>
                <w:b/>
                <w:sz w:val="24"/>
                <w:szCs w:val="24"/>
                <w:lang w:val="uk-UA"/>
              </w:rPr>
              <w:t xml:space="preserve">Мета: </w:t>
            </w:r>
            <w:r w:rsidRPr="0091613F">
              <w:rPr>
                <w:rFonts w:ascii="Times New Roman" w:hAnsi="Times New Roman"/>
                <w:sz w:val="24"/>
                <w:szCs w:val="24"/>
                <w:lang w:val="uk-UA"/>
              </w:rPr>
              <w:t>формування у зростаючої особистості вміння цінувати себе як носія фізичних, духовних та соціальних сил; виховання відповідального ставлення до власного здоров</w:t>
            </w:r>
            <w:r w:rsidRPr="0091613F">
              <w:rPr>
                <w:rFonts w:ascii="Times New Roman" w:hAnsi="Times New Roman"/>
                <w:sz w:val="24"/>
                <w:szCs w:val="24"/>
              </w:rPr>
              <w:t>’</w:t>
            </w:r>
            <w:r w:rsidRPr="0091613F">
              <w:rPr>
                <w:rFonts w:ascii="Times New Roman" w:hAnsi="Times New Roman"/>
                <w:sz w:val="24"/>
                <w:szCs w:val="24"/>
                <w:lang w:val="uk-UA"/>
              </w:rPr>
              <w:t>я та безпеки власної життєдіяльності.</w:t>
            </w:r>
          </w:p>
        </w:tc>
      </w:tr>
      <w:tr w:rsidR="0091613F" w:rsidRPr="0091613F" w:rsidTr="00C7020E">
        <w:tc>
          <w:tcPr>
            <w:tcW w:w="7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п/п</w:t>
            </w:r>
          </w:p>
        </w:tc>
        <w:tc>
          <w:tcPr>
            <w:tcW w:w="3106"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Назва заходу</w:t>
            </w:r>
          </w:p>
        </w:tc>
        <w:tc>
          <w:tcPr>
            <w:tcW w:w="1682"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Виховуємо цінності</w:t>
            </w:r>
          </w:p>
        </w:tc>
        <w:tc>
          <w:tcPr>
            <w:tcW w:w="2749"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Ключові</w:t>
            </w:r>
          </w:p>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b/>
                <w:sz w:val="24"/>
                <w:szCs w:val="24"/>
                <w:lang w:val="uk-UA"/>
              </w:rPr>
              <w:t>компетентності</w:t>
            </w:r>
          </w:p>
        </w:tc>
        <w:tc>
          <w:tcPr>
            <w:tcW w:w="1407"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Термін виконання</w:t>
            </w:r>
          </w:p>
        </w:tc>
        <w:tc>
          <w:tcPr>
            <w:tcW w:w="2214"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Відповідальні за проведення</w:t>
            </w:r>
          </w:p>
        </w:tc>
        <w:tc>
          <w:tcPr>
            <w:tcW w:w="1628"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Класи</w:t>
            </w:r>
          </w:p>
        </w:tc>
        <w:tc>
          <w:tcPr>
            <w:tcW w:w="1300" w:type="dxa"/>
          </w:tcPr>
          <w:p w:rsidR="0091613F" w:rsidRPr="0091613F" w:rsidRDefault="0091613F" w:rsidP="0091613F">
            <w:pPr>
              <w:spacing w:after="0" w:line="240" w:lineRule="auto"/>
              <w:jc w:val="center"/>
              <w:rPr>
                <w:rFonts w:ascii="Times New Roman" w:hAnsi="Times New Roman"/>
                <w:b/>
                <w:sz w:val="24"/>
                <w:szCs w:val="24"/>
                <w:lang w:val="uk-UA"/>
              </w:rPr>
            </w:pPr>
            <w:r w:rsidRPr="0091613F">
              <w:rPr>
                <w:rFonts w:ascii="Times New Roman" w:hAnsi="Times New Roman"/>
                <w:b/>
                <w:sz w:val="24"/>
                <w:szCs w:val="24"/>
                <w:lang w:val="uk-UA"/>
              </w:rPr>
              <w:t>Примітки</w:t>
            </w: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1</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Участь у заходах до Дня захисту дітей (01.06)</w:t>
            </w:r>
          </w:p>
        </w:tc>
        <w:tc>
          <w:tcPr>
            <w:tcW w:w="1682"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Загальнокультурна грамотність</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01.06</w:t>
            </w:r>
          </w:p>
        </w:tc>
        <w:tc>
          <w:tcPr>
            <w:tcW w:w="2214"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Класні керівники,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педагог -організатор, 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1-5</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  День пам’яті дітей, загиблих в результаті збройної агресії Російської Федерації проти України.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суспільства і держави;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i/>
                <w:sz w:val="24"/>
                <w:szCs w:val="24"/>
                <w:lang w:val="uk-UA"/>
              </w:rPr>
              <w:t>Ціннісне ставлення до сім’ї, родини,  людей</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02.06</w:t>
            </w:r>
          </w:p>
        </w:tc>
        <w:tc>
          <w:tcPr>
            <w:tcW w:w="2214"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Класні керівники,</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Педагог - організатор,</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ЗДНВР</w:t>
            </w:r>
          </w:p>
        </w:tc>
        <w:tc>
          <w:tcPr>
            <w:tcW w:w="1628" w:type="dxa"/>
          </w:tcPr>
          <w:p w:rsidR="0091613F" w:rsidRPr="0091613F" w:rsidRDefault="0091613F" w:rsidP="0091613F">
            <w:pPr>
              <w:spacing w:after="0" w:line="240" w:lineRule="auto"/>
              <w:jc w:val="center"/>
              <w:rPr>
                <w:rFonts w:ascii="Times New Roman" w:hAnsi="Times New Roman"/>
                <w:sz w:val="24"/>
                <w:szCs w:val="24"/>
                <w:lang w:val="uk-UA"/>
              </w:rPr>
            </w:pPr>
            <w:r w:rsidRPr="0091613F">
              <w:rPr>
                <w:rFonts w:ascii="Times New Roman" w:hAnsi="Times New Roman"/>
                <w:sz w:val="24"/>
                <w:szCs w:val="24"/>
                <w:lang w:val="uk-UA"/>
              </w:rPr>
              <w:t>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3</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 xml:space="preserve">Заходи з упорядкування </w:t>
            </w:r>
            <w:r w:rsidRPr="0091613F">
              <w:rPr>
                <w:rFonts w:ascii="Times New Roman" w:hAnsi="Times New Roman"/>
                <w:sz w:val="24"/>
                <w:szCs w:val="24"/>
                <w:lang w:val="uk-UA"/>
              </w:rPr>
              <w:lastRenderedPageBreak/>
              <w:t>шкільної території та класних кабінетів</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lastRenderedPageBreak/>
              <w:t>Ціннісне ста</w:t>
            </w:r>
            <w:r w:rsidRPr="0091613F">
              <w:rPr>
                <w:rFonts w:ascii="Times New Roman" w:hAnsi="Times New Roman"/>
                <w:i/>
                <w:sz w:val="24"/>
                <w:szCs w:val="24"/>
                <w:lang w:val="uk-UA"/>
              </w:rPr>
              <w:lastRenderedPageBreak/>
              <w:t>влення до суспільства і держави;</w:t>
            </w:r>
          </w:p>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Ціннісне ставлення до праці</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r w:rsidRPr="0091613F">
              <w:rPr>
                <w:rFonts w:ascii="Times New Roman" w:eastAsia="Times New Roman" w:hAnsi="Times New Roman"/>
                <w:bCs/>
                <w:i/>
                <w:sz w:val="24"/>
                <w:szCs w:val="24"/>
                <w:bdr w:val="none" w:sz="0" w:space="0" w:color="auto" w:frame="1"/>
                <w:lang w:eastAsia="ru-RU"/>
              </w:rPr>
              <w:lastRenderedPageBreak/>
              <w:t>Соціальн</w:t>
            </w:r>
            <w:r w:rsidRPr="0091613F">
              <w:rPr>
                <w:rFonts w:ascii="Times New Roman" w:eastAsia="Times New Roman" w:hAnsi="Times New Roman"/>
                <w:bCs/>
                <w:i/>
                <w:sz w:val="24"/>
                <w:szCs w:val="24"/>
                <w:bdr w:val="none" w:sz="0" w:space="0" w:color="auto" w:frame="1"/>
                <w:lang w:val="uk-UA" w:eastAsia="ru-RU"/>
              </w:rPr>
              <w:t xml:space="preserve">і </w:t>
            </w:r>
            <w:r w:rsidRPr="0091613F">
              <w:rPr>
                <w:rFonts w:ascii="Times New Roman" w:eastAsia="Times New Roman" w:hAnsi="Times New Roman"/>
                <w:bCs/>
                <w:i/>
                <w:sz w:val="24"/>
                <w:szCs w:val="24"/>
                <w:bdr w:val="none" w:sz="0" w:space="0" w:color="auto" w:frame="1"/>
                <w:lang w:eastAsia="ru-RU"/>
              </w:rPr>
              <w:t>та громадян</w:t>
            </w:r>
            <w:r w:rsidRPr="0091613F">
              <w:rPr>
                <w:rFonts w:ascii="Times New Roman" w:eastAsia="Times New Roman" w:hAnsi="Times New Roman"/>
                <w:bCs/>
                <w:i/>
                <w:sz w:val="24"/>
                <w:szCs w:val="24"/>
                <w:bdr w:val="none" w:sz="0" w:space="0" w:color="auto" w:frame="1"/>
                <w:lang w:eastAsia="ru-RU"/>
              </w:rPr>
              <w:lastRenderedPageBreak/>
              <w:t>ські</w:t>
            </w:r>
          </w:p>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eastAsia="Times New Roman" w:hAnsi="Times New Roman"/>
                <w:bCs/>
                <w:i/>
                <w:sz w:val="24"/>
                <w:szCs w:val="24"/>
                <w:bdr w:val="none" w:sz="0" w:space="0" w:color="auto" w:frame="1"/>
                <w:lang w:val="uk-UA" w:eastAsia="ru-RU"/>
              </w:rPr>
              <w:t>к</w:t>
            </w:r>
            <w:r w:rsidRPr="0091613F">
              <w:rPr>
                <w:rFonts w:ascii="Times New Roman" w:eastAsia="Times New Roman" w:hAnsi="Times New Roman"/>
                <w:bCs/>
                <w:i/>
                <w:sz w:val="24"/>
                <w:szCs w:val="24"/>
                <w:bdr w:val="none" w:sz="0" w:space="0" w:color="auto" w:frame="1"/>
                <w:lang w:eastAsia="ru-RU"/>
              </w:rPr>
              <w:t>омпетентності</w:t>
            </w:r>
          </w:p>
        </w:tc>
        <w:tc>
          <w:tcPr>
            <w:tcW w:w="1407"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1-3-й тижні</w:t>
            </w:r>
          </w:p>
        </w:tc>
        <w:tc>
          <w:tcPr>
            <w:tcW w:w="2214"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Адміністрація </w:t>
            </w:r>
            <w:r w:rsidRPr="0091613F">
              <w:rPr>
                <w:rFonts w:ascii="Times New Roman" w:hAnsi="Times New Roman"/>
                <w:sz w:val="24"/>
                <w:szCs w:val="24"/>
                <w:lang w:val="uk-UA"/>
              </w:rPr>
              <w:lastRenderedPageBreak/>
              <w:t>школи, класні керівники</w:t>
            </w:r>
          </w:p>
        </w:tc>
        <w:tc>
          <w:tcPr>
            <w:tcW w:w="1628"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 xml:space="preserve">        1-9</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r w:rsidR="0091613F" w:rsidRPr="0091613F" w:rsidTr="00C7020E">
        <w:tc>
          <w:tcPr>
            <w:tcW w:w="700"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lastRenderedPageBreak/>
              <w:t>4</w:t>
            </w:r>
          </w:p>
        </w:tc>
        <w:tc>
          <w:tcPr>
            <w:tcW w:w="3106"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sz w:val="24"/>
                <w:szCs w:val="24"/>
                <w:lang w:val="uk-UA"/>
              </w:rPr>
              <w:t>Урочисте вручення свідоцтв про закінчення базової загальної середньої освіти</w:t>
            </w:r>
          </w:p>
        </w:tc>
        <w:tc>
          <w:tcPr>
            <w:tcW w:w="1682" w:type="dxa"/>
          </w:tcPr>
          <w:p w:rsidR="0091613F" w:rsidRPr="0091613F" w:rsidRDefault="0091613F" w:rsidP="0091613F">
            <w:pPr>
              <w:spacing w:after="0" w:line="240" w:lineRule="auto"/>
              <w:rPr>
                <w:rFonts w:ascii="Times New Roman" w:hAnsi="Times New Roman"/>
                <w:i/>
                <w:sz w:val="24"/>
                <w:szCs w:val="24"/>
                <w:lang w:val="uk-UA"/>
              </w:rPr>
            </w:pPr>
            <w:r w:rsidRPr="0091613F">
              <w:rPr>
                <w:rFonts w:ascii="Times New Roman" w:hAnsi="Times New Roman"/>
                <w:i/>
                <w:sz w:val="24"/>
                <w:szCs w:val="24"/>
                <w:lang w:val="uk-UA"/>
              </w:rPr>
              <w:t xml:space="preserve">Ціннісне ставлення до культури та мистецтва </w:t>
            </w:r>
          </w:p>
        </w:tc>
        <w:tc>
          <w:tcPr>
            <w:tcW w:w="2749" w:type="dxa"/>
          </w:tcPr>
          <w:p w:rsidR="0091613F" w:rsidRPr="0091613F" w:rsidRDefault="0091613F" w:rsidP="0091613F">
            <w:pPr>
              <w:spacing w:after="0" w:line="240" w:lineRule="auto"/>
              <w:rPr>
                <w:rFonts w:ascii="Times New Roman" w:eastAsia="Times New Roman" w:hAnsi="Times New Roman"/>
                <w:bCs/>
                <w:i/>
                <w:sz w:val="24"/>
                <w:szCs w:val="24"/>
                <w:bdr w:val="none" w:sz="0" w:space="0" w:color="auto" w:frame="1"/>
                <w:lang w:eastAsia="ru-RU"/>
              </w:rPr>
            </w:pPr>
          </w:p>
        </w:tc>
        <w:tc>
          <w:tcPr>
            <w:tcW w:w="1407"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2 тиждень</w:t>
            </w:r>
          </w:p>
        </w:tc>
        <w:tc>
          <w:tcPr>
            <w:tcW w:w="2214"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Адміністрація школи, класний керівник, педагог - організатор</w:t>
            </w:r>
          </w:p>
        </w:tc>
        <w:tc>
          <w:tcPr>
            <w:tcW w:w="1628" w:type="dxa"/>
          </w:tcPr>
          <w:p w:rsidR="0091613F" w:rsidRPr="0091613F" w:rsidRDefault="0091613F" w:rsidP="0091613F">
            <w:pPr>
              <w:spacing w:after="0" w:line="240" w:lineRule="auto"/>
              <w:rPr>
                <w:rFonts w:ascii="Times New Roman" w:hAnsi="Times New Roman"/>
                <w:sz w:val="24"/>
                <w:szCs w:val="24"/>
                <w:lang w:val="uk-UA"/>
              </w:rPr>
            </w:pPr>
            <w:r w:rsidRPr="0091613F">
              <w:rPr>
                <w:rFonts w:ascii="Times New Roman" w:hAnsi="Times New Roman"/>
                <w:sz w:val="24"/>
                <w:szCs w:val="24"/>
                <w:lang w:val="uk-UA"/>
              </w:rPr>
              <w:t xml:space="preserve">      9кл</w:t>
            </w:r>
          </w:p>
        </w:tc>
        <w:tc>
          <w:tcPr>
            <w:tcW w:w="1300" w:type="dxa"/>
          </w:tcPr>
          <w:p w:rsidR="0091613F" w:rsidRPr="0091613F" w:rsidRDefault="0091613F" w:rsidP="0091613F">
            <w:pPr>
              <w:spacing w:after="0" w:line="240" w:lineRule="auto"/>
              <w:rPr>
                <w:rFonts w:ascii="Times New Roman" w:hAnsi="Times New Roman"/>
                <w:sz w:val="24"/>
                <w:szCs w:val="24"/>
                <w:lang w:val="uk-UA"/>
              </w:rPr>
            </w:pPr>
          </w:p>
        </w:tc>
      </w:tr>
    </w:tbl>
    <w:p w:rsidR="0091613F" w:rsidRPr="0091613F" w:rsidRDefault="0091613F" w:rsidP="0091613F">
      <w:pPr>
        <w:spacing w:after="0" w:line="240" w:lineRule="auto"/>
        <w:rPr>
          <w:rFonts w:ascii="Times New Roman" w:hAnsi="Times New Roman" w:cs="Times New Roman"/>
          <w:sz w:val="24"/>
          <w:szCs w:val="24"/>
        </w:rPr>
      </w:pPr>
      <w:r w:rsidRPr="0091613F">
        <w:rPr>
          <w:rFonts w:ascii="Times New Roman" w:hAnsi="Times New Roman" w:cs="Times New Roman"/>
          <w:sz w:val="24"/>
          <w:szCs w:val="24"/>
        </w:rPr>
        <w:tab/>
      </w:r>
    </w:p>
    <w:p w:rsidR="00651C41" w:rsidRPr="00651C41" w:rsidRDefault="00651C41" w:rsidP="00651C41">
      <w:pPr>
        <w:widowControl w:val="0"/>
        <w:shd w:val="clear" w:color="auto" w:fill="FFFFFF"/>
        <w:spacing w:after="0" w:line="240" w:lineRule="auto"/>
        <w:rPr>
          <w:rFonts w:ascii="Times New Roman" w:eastAsia="Times New Roman" w:hAnsi="Times New Roman" w:cs="Times New Roman"/>
          <w:b/>
          <w:color w:val="FF0000"/>
          <w:sz w:val="32"/>
          <w:szCs w:val="32"/>
          <w:lang w:eastAsia="ru-RU"/>
        </w:rPr>
      </w:pPr>
      <w:r>
        <w:rPr>
          <w:rFonts w:ascii="Times New Roman" w:eastAsia="Times New Roman" w:hAnsi="Times New Roman" w:cs="Times New Roman"/>
          <w:b/>
          <w:color w:val="FF0000"/>
          <w:sz w:val="32"/>
          <w:szCs w:val="32"/>
          <w:lang w:eastAsia="ru-RU"/>
        </w:rPr>
        <w:t xml:space="preserve">        </w:t>
      </w:r>
      <w:r w:rsidRPr="00651C41">
        <w:rPr>
          <w:rFonts w:ascii="Times New Roman" w:eastAsia="Times New Roman" w:hAnsi="Times New Roman" w:cs="Times New Roman"/>
          <w:b/>
          <w:color w:val="FF0000"/>
          <w:sz w:val="32"/>
          <w:szCs w:val="32"/>
          <w:lang w:eastAsia="ru-RU"/>
        </w:rPr>
        <w:t xml:space="preserve"> 7.2. План роботи органів учнівського самоврядування на 2025-2026 н. р.</w:t>
      </w:r>
    </w:p>
    <w:p w:rsidR="00C86C93" w:rsidRPr="00C86C93" w:rsidRDefault="00C86C93" w:rsidP="00C86C93">
      <w:pPr>
        <w:autoSpaceDN w:val="0"/>
        <w:spacing w:after="0" w:line="240" w:lineRule="auto"/>
        <w:textAlignment w:val="baseline"/>
        <w:rPr>
          <w:rFonts w:ascii="Times New Roman" w:eastAsia="NSimSun" w:hAnsi="Times New Roman" w:cs="Times New Roman"/>
          <w:b/>
          <w:bCs/>
          <w:kern w:val="3"/>
          <w:sz w:val="24"/>
          <w:szCs w:val="24"/>
          <w:lang w:val="ru-RU" w:eastAsia="zh-CN" w:bidi="hi-IN"/>
        </w:rPr>
      </w:pPr>
    </w:p>
    <w:tbl>
      <w:tblPr>
        <w:tblW w:w="14490" w:type="dxa"/>
        <w:tblInd w:w="55" w:type="dxa"/>
        <w:tblLayout w:type="fixed"/>
        <w:tblCellMar>
          <w:left w:w="10" w:type="dxa"/>
          <w:right w:w="10" w:type="dxa"/>
        </w:tblCellMar>
        <w:tblLook w:val="0000" w:firstRow="0" w:lastRow="0" w:firstColumn="0" w:lastColumn="0" w:noHBand="0" w:noVBand="0"/>
      </w:tblPr>
      <w:tblGrid>
        <w:gridCol w:w="567"/>
        <w:gridCol w:w="6633"/>
        <w:gridCol w:w="2430"/>
        <w:gridCol w:w="2970"/>
        <w:gridCol w:w="1890"/>
      </w:tblGrid>
      <w:tr w:rsidR="00C86C93" w:rsidRPr="00C86C93" w:rsidTr="00C86C93">
        <w:tc>
          <w:tcPr>
            <w:tcW w:w="56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keepNext/>
              <w:autoSpaceDN w:val="0"/>
              <w:spacing w:before="140" w:after="120" w:line="240" w:lineRule="auto"/>
              <w:textAlignment w:val="baseline"/>
              <w:outlineLvl w:val="2"/>
              <w:rPr>
                <w:rFonts w:ascii="Times New Roman" w:eastAsia="Microsoft YaHei" w:hAnsi="Times New Roman" w:cs="Times New Roman"/>
                <w:b/>
                <w:bCs/>
                <w:kern w:val="3"/>
                <w:sz w:val="24"/>
                <w:szCs w:val="24"/>
                <w:lang w:val="en-US" w:eastAsia="zh-CN" w:bidi="hi-IN"/>
              </w:rPr>
            </w:pPr>
            <w:r w:rsidRPr="00C86C93">
              <w:rPr>
                <w:rFonts w:ascii="Times New Roman" w:eastAsia="Microsoft YaHei" w:hAnsi="Times New Roman" w:cs="Times New Roman"/>
                <w:b/>
                <w:bCs/>
                <w:kern w:val="3"/>
                <w:sz w:val="24"/>
                <w:szCs w:val="24"/>
                <w:lang w:val="en-US" w:eastAsia="zh-CN" w:bidi="hi-IN"/>
              </w:rPr>
              <w:t>№</w:t>
            </w:r>
          </w:p>
        </w:tc>
        <w:tc>
          <w:tcPr>
            <w:tcW w:w="663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b/>
                <w:bCs/>
                <w:kern w:val="3"/>
                <w:sz w:val="24"/>
                <w:szCs w:val="24"/>
                <w:lang w:val="ru-RU" w:eastAsia="zh-CN" w:bidi="hi-IN"/>
              </w:rPr>
              <w:t>Зміст роботи</w:t>
            </w:r>
          </w:p>
        </w:tc>
        <w:tc>
          <w:tcPr>
            <w:tcW w:w="243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Дата</w:t>
            </w:r>
          </w:p>
        </w:tc>
        <w:tc>
          <w:tcPr>
            <w:tcW w:w="297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Відповідальний</w:t>
            </w:r>
          </w:p>
        </w:tc>
        <w:tc>
          <w:tcPr>
            <w:tcW w:w="1890" w:type="dxa"/>
            <w:tcBorders>
              <w:top w:val="single" w:sz="2" w:space="0" w:color="000000"/>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Примітка</w:t>
            </w: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Взяти участь в проведенні свята Першого дзвоника « Школо, двері відчиняй! Маленьких патріотів зустрічай»</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1.09</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Міністр культури і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Організувати чергування учнів в школі і класах</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09.09</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дисципліни і порядку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rPr>
          <w:trHeight w:val="818"/>
        </w:trPr>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 xml:space="preserve"> Провести класні збори з метою організації учнівського самоврядування в класах та гімназії « Вибори органів учнівського самоврядування - 2025»</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w:t>
            </w:r>
            <w:r w:rsidRPr="00C86C93">
              <w:rPr>
                <w:rFonts w:ascii="Times New Roman" w:eastAsia="NSimSun" w:hAnsi="Times New Roman" w:cs="Times New Roman"/>
                <w:kern w:val="3"/>
                <w:sz w:val="24"/>
                <w:szCs w:val="24"/>
                <w:lang w:val="ru-RU" w:eastAsia="zh-CN" w:bidi="hi-IN"/>
              </w:rPr>
              <w:t>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 xml:space="preserve"> </w:t>
            </w: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4</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Міжнародний день миру: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конкурс малюнків на асфальті « Ми за мир на планеті Земля»</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-участь у Всеукраїнській освітній компанії</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 Голуб миру» ( виготовлення паперового голуба)</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20.09</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5</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День партизанської слави:</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організувати проведення лекцій , бесід присвячених партизанському руху на тему « Партизанський рух в Україні », «Діяльність підпілля — уроки війни на 1941-1945рр.»</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09.09</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6</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Взяти участь у виховній годині по класах:</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lastRenderedPageBreak/>
              <w:t>«  Відкрий нові горизонти », та</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акції « Бережи шкільний підручник».</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lastRenderedPageBreak/>
              <w:t>30.09</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 xml:space="preserve"> </w:t>
            </w: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lastRenderedPageBreak/>
              <w:t>7</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Провести виставку композицій з живих квітів, овочів, фруктів  « Дари мого краю»</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Хіт — парад українських пісень</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З Україною в серці»</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w:t>
            </w:r>
            <w:r w:rsidRPr="00C86C93">
              <w:rPr>
                <w:rFonts w:ascii="Times New Roman" w:eastAsia="NSimSun" w:hAnsi="Times New Roman" w:cs="Times New Roman"/>
                <w:kern w:val="3"/>
                <w:sz w:val="24"/>
                <w:szCs w:val="24"/>
                <w:lang w:val="ru-RU" w:eastAsia="zh-CN" w:bidi="hi-IN"/>
              </w:rPr>
              <w:t>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rPr>
          <w:trHeight w:val="682"/>
        </w:trPr>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8.</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Участь у спорт — челенджі « Я обираю активний спосіб життя» ( до Всесвітнього дня здоров'я)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спорту і здоров'я</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9</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До Дня фізичної культури і спорту організувати фотоколаж  «Наші спортивні будні»</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Участь у спортивних змагаганнях</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w:t>
            </w:r>
            <w:r w:rsidRPr="00C86C93">
              <w:rPr>
                <w:rFonts w:ascii="Times New Roman" w:eastAsia="NSimSun" w:hAnsi="Times New Roman" w:cs="Times New Roman"/>
                <w:kern w:val="3"/>
                <w:sz w:val="24"/>
                <w:szCs w:val="24"/>
                <w:lang w:val="ru-RU" w:eastAsia="zh-CN" w:bidi="hi-IN"/>
              </w:rPr>
              <w:t>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спорту і здоров'я</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10</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Підготувати  презентацію відеороликів присвячених Дню Державного Прапора та Дню Незалежності України</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Виставка малюнків « Національні символи українського народу»</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04.10</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11</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Організувати екскурсію — знайомство першокласників зі школою « Школа мій рідний дім, мені затишно у нім»</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05</w:t>
            </w:r>
            <w:r w:rsidRPr="00C86C93">
              <w:rPr>
                <w:rFonts w:ascii="Times New Roman" w:eastAsia="NSimSun" w:hAnsi="Times New Roman" w:cs="Times New Roman"/>
                <w:kern w:val="3"/>
                <w:sz w:val="24"/>
                <w:szCs w:val="24"/>
                <w:lang w:val="en-US" w:eastAsia="zh-CN" w:bidi="hi-IN"/>
              </w:rPr>
              <w:t>.10</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по роботі з молодшими школярами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Святкування Дня учителя:</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день самоврядування;</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святковий концерт « Зоря любові і добра, дитячих душ хранитель!»</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 xml:space="preserve">3-1 </w:t>
            </w:r>
            <w:r w:rsidRPr="00C86C93">
              <w:rPr>
                <w:rFonts w:ascii="Times New Roman" w:eastAsia="NSimSun" w:hAnsi="Times New Roman" w:cs="Times New Roman"/>
                <w:kern w:val="3"/>
                <w:sz w:val="24"/>
                <w:szCs w:val="24"/>
                <w:lang w:val="ru-RU" w:eastAsia="zh-CN" w:bidi="hi-IN"/>
              </w:rPr>
              <w:t>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Виставка робіт юних художників гімназії</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Мистецька галерея».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14</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До дня захисників і захисниць України організувати :</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створення мотиваційних листівок</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22.10</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спорту і  здоров'я.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15</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День  української мови і писемності . Провести виховний захід« Наша мова калинова»</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Брейн — ринг </w:t>
            </w:r>
            <w:r w:rsidRPr="00C86C93">
              <w:rPr>
                <w:rFonts w:ascii="Times New Roman" w:eastAsia="NSimSun" w:hAnsi="Times New Roman" w:cs="Times New Roman"/>
                <w:b/>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Народ скаже — як зав'яже</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27.10</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lastRenderedPageBreak/>
              <w:t>16</w:t>
            </w:r>
          </w:p>
        </w:tc>
        <w:tc>
          <w:tcPr>
            <w:tcW w:w="6633"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До Дня памяті жертв Голодомору та політичних  єдина година спілкування « Голодна правда: розповідаємо дітям про голодомор»</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Акція</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 Запали свічку</w:t>
            </w:r>
            <w:r w:rsidRPr="00C86C93">
              <w:rPr>
                <w:rFonts w:ascii="Times New Roman" w:eastAsia="NSimSun" w:hAnsi="Times New Roman" w:cs="Times New Roman"/>
                <w:b/>
                <w:bCs/>
                <w:kern w:val="3"/>
                <w:sz w:val="24"/>
                <w:szCs w:val="24"/>
                <w:lang w:val="ru-RU" w:eastAsia="zh-CN" w:bidi="hi-IN"/>
              </w:rPr>
              <w:t>».</w:t>
            </w:r>
          </w:p>
        </w:tc>
        <w:tc>
          <w:tcPr>
            <w:tcW w:w="243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21</w:t>
            </w:r>
            <w:r w:rsidRPr="00C86C93">
              <w:rPr>
                <w:rFonts w:ascii="Times New Roman" w:eastAsia="NSimSun" w:hAnsi="Times New Roman" w:cs="Times New Roman"/>
                <w:kern w:val="3"/>
                <w:sz w:val="24"/>
                <w:szCs w:val="24"/>
                <w:lang w:val="en-US" w:eastAsia="zh-CN" w:bidi="hi-IN"/>
              </w:rPr>
              <w:t>.11</w:t>
            </w:r>
          </w:p>
        </w:tc>
        <w:tc>
          <w:tcPr>
            <w:tcW w:w="297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top w:val="single" w:sz="4" w:space="0" w:color="auto"/>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17</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Міжнародний день відмови від паління .</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Провести цикл бесід « Зроби свій вибір на користь життя»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17.11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спорту і здоров'я</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18</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До Дня  Гідності і Свободи провести виховний захід « Шлях гідних і нескорених»</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21</w:t>
            </w:r>
            <w:r w:rsidRPr="00C86C93">
              <w:rPr>
                <w:rFonts w:ascii="Times New Roman" w:eastAsia="NSimSun" w:hAnsi="Times New Roman" w:cs="Times New Roman"/>
                <w:kern w:val="3"/>
                <w:sz w:val="24"/>
                <w:szCs w:val="24"/>
                <w:lang w:val="en-US" w:eastAsia="zh-CN" w:bidi="hi-IN"/>
              </w:rPr>
              <w:t>.11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19</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Екологічні десанти «</w:t>
            </w:r>
            <w:r w:rsidRPr="00C86C93">
              <w:rPr>
                <w:rFonts w:ascii="Times New Roman" w:eastAsia="NSimSun" w:hAnsi="Times New Roman" w:cs="Times New Roman"/>
                <w:bCs/>
                <w:kern w:val="3"/>
                <w:sz w:val="24"/>
                <w:szCs w:val="24"/>
                <w:lang w:val="ru-RU" w:eastAsia="zh-CN" w:bidi="hi-IN"/>
              </w:rPr>
              <w:t xml:space="preserve"> Збережемо чистим довкілля», « Чисте подвір'я»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Протягом місяця</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дисципліни і порядку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rPr>
          <w:trHeight w:val="912"/>
        </w:trPr>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20</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Участь у тижні знань протипожежної безпеки . Виставка малюнків</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Дотримуйся правил пожежної безпеки</w:t>
            </w:r>
            <w:r w:rsidRPr="00C86C93">
              <w:rPr>
                <w:rFonts w:ascii="Times New Roman" w:eastAsia="NSimSun" w:hAnsi="Times New Roman" w:cs="Times New Roman"/>
                <w:b/>
                <w:bCs/>
                <w:kern w:val="3"/>
                <w:sz w:val="24"/>
                <w:szCs w:val="24"/>
                <w:lang w:val="ru-RU" w:eastAsia="zh-CN" w:bidi="hi-IN"/>
              </w:rPr>
              <w:t>»</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Cs/>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Організація і проведення бесід з протипожежної безпеки.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0</w:t>
            </w:r>
            <w:r w:rsidRPr="00C86C93">
              <w:rPr>
                <w:rFonts w:ascii="Times New Roman" w:eastAsia="NSimSun" w:hAnsi="Times New Roman" w:cs="Times New Roman"/>
                <w:kern w:val="3"/>
                <w:sz w:val="24"/>
                <w:szCs w:val="24"/>
                <w:lang w:val="ru-RU" w:eastAsia="zh-CN" w:bidi="hi-IN"/>
              </w:rPr>
              <w:t>3</w:t>
            </w:r>
            <w:r w:rsidRPr="00C86C93">
              <w:rPr>
                <w:rFonts w:ascii="Times New Roman" w:eastAsia="NSimSun" w:hAnsi="Times New Roman" w:cs="Times New Roman"/>
                <w:kern w:val="3"/>
                <w:sz w:val="24"/>
                <w:szCs w:val="24"/>
                <w:lang w:val="en-US" w:eastAsia="zh-CN" w:bidi="hi-IN"/>
              </w:rPr>
              <w:t xml:space="preserve"> -0</w:t>
            </w:r>
            <w:r w:rsidRPr="00C86C93">
              <w:rPr>
                <w:rFonts w:ascii="Times New Roman" w:eastAsia="NSimSun" w:hAnsi="Times New Roman" w:cs="Times New Roman"/>
                <w:kern w:val="3"/>
                <w:sz w:val="24"/>
                <w:szCs w:val="24"/>
                <w:lang w:val="ru-RU" w:eastAsia="zh-CN" w:bidi="hi-IN"/>
              </w:rPr>
              <w:t>7.</w:t>
            </w:r>
            <w:r w:rsidRPr="00C86C93">
              <w:rPr>
                <w:rFonts w:ascii="Times New Roman" w:eastAsia="NSimSun" w:hAnsi="Times New Roman" w:cs="Times New Roman"/>
                <w:kern w:val="3"/>
                <w:sz w:val="24"/>
                <w:szCs w:val="24"/>
                <w:lang w:val="en-US" w:eastAsia="zh-CN" w:bidi="hi-IN"/>
              </w:rPr>
              <w:t>11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21</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Всесвітній день боротьби зі СНІДом</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 xml:space="preserve"> Організувати зустріч з представником медичного закладу « Сучасна молодь проти СНІДу»»</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01.12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Взяти участь у організації свята української хустки « </w:t>
            </w:r>
            <w:r w:rsidRPr="00C86C93">
              <w:rPr>
                <w:rFonts w:ascii="Times New Roman" w:eastAsia="NSimSun" w:hAnsi="Times New Roman" w:cs="Times New Roman"/>
                <w:bCs/>
                <w:kern w:val="3"/>
                <w:sz w:val="24"/>
                <w:szCs w:val="24"/>
                <w:lang w:val="ru-RU" w:eastAsia="zh-CN" w:bidi="hi-IN"/>
              </w:rPr>
              <w:t>Зроби фото з зхусткою</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07.12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День</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вшанування</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учасників</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ліквідації</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аварії</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ЧАЕС</w:t>
            </w:r>
            <w:r w:rsidRPr="00C86C93">
              <w:rPr>
                <w:rFonts w:ascii="Times New Roman" w:eastAsia="NSimSun" w:hAnsi="Times New Roman" w:cs="Times New Roman"/>
                <w:kern w:val="3"/>
                <w:sz w:val="24"/>
                <w:szCs w:val="24"/>
                <w:lang w:val="en-US" w:eastAsia="zh-CN" w:bidi="hi-IN"/>
              </w:rPr>
              <w:t>.</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Година</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пам</w:t>
            </w:r>
            <w:r w:rsidRPr="00C86C93">
              <w:rPr>
                <w:rFonts w:ascii="Times New Roman" w:eastAsia="NSimSun" w:hAnsi="Times New Roman" w:cs="Times New Roman"/>
                <w:kern w:val="3"/>
                <w:sz w:val="24"/>
                <w:szCs w:val="24"/>
                <w:lang w:val="en-US" w:eastAsia="zh-CN" w:bidi="hi-IN"/>
              </w:rPr>
              <w:t>'</w:t>
            </w:r>
            <w:r w:rsidRPr="00C86C93">
              <w:rPr>
                <w:rFonts w:ascii="Times New Roman" w:eastAsia="NSimSun" w:hAnsi="Times New Roman" w:cs="Times New Roman"/>
                <w:kern w:val="3"/>
                <w:sz w:val="24"/>
                <w:szCs w:val="24"/>
                <w:lang w:val="ru-RU" w:eastAsia="zh-CN" w:bidi="hi-IN"/>
              </w:rPr>
              <w:t>яті</w:t>
            </w:r>
            <w:r w:rsidRPr="00C86C93">
              <w:rPr>
                <w:rFonts w:ascii="Times New Roman" w:eastAsia="NSimSun" w:hAnsi="Times New Roman" w:cs="Times New Roman"/>
                <w:kern w:val="3"/>
                <w:sz w:val="24"/>
                <w:szCs w:val="24"/>
                <w:lang w:val="en-US" w:eastAsia="zh-CN" w:bidi="hi-IN"/>
              </w:rPr>
              <w:t xml:space="preserve"> « </w:t>
            </w:r>
            <w:r w:rsidRPr="00C86C93">
              <w:rPr>
                <w:rFonts w:ascii="Times New Roman" w:eastAsia="NSimSun" w:hAnsi="Times New Roman" w:cs="Times New Roman"/>
                <w:bCs/>
                <w:kern w:val="3"/>
                <w:sz w:val="24"/>
                <w:szCs w:val="24"/>
                <w:lang w:val="ru-RU" w:eastAsia="zh-CN" w:bidi="hi-IN"/>
              </w:rPr>
              <w:t>героїзм</w:t>
            </w:r>
            <w:r w:rsidRPr="00C86C93">
              <w:rPr>
                <w:rFonts w:ascii="Times New Roman" w:eastAsia="NSimSun" w:hAnsi="Times New Roman" w:cs="Times New Roman"/>
                <w:bCs/>
                <w:kern w:val="3"/>
                <w:sz w:val="24"/>
                <w:szCs w:val="24"/>
                <w:lang w:val="en-US" w:eastAsia="zh-CN" w:bidi="hi-IN"/>
              </w:rPr>
              <w:t xml:space="preserve"> </w:t>
            </w:r>
            <w:r w:rsidRPr="00C86C93">
              <w:rPr>
                <w:rFonts w:ascii="Times New Roman" w:eastAsia="NSimSun" w:hAnsi="Times New Roman" w:cs="Times New Roman"/>
                <w:bCs/>
                <w:kern w:val="3"/>
                <w:sz w:val="24"/>
                <w:szCs w:val="24"/>
                <w:lang w:val="ru-RU" w:eastAsia="zh-CN" w:bidi="hi-IN"/>
              </w:rPr>
              <w:t>та</w:t>
            </w:r>
            <w:r w:rsidRPr="00C86C93">
              <w:rPr>
                <w:rFonts w:ascii="Times New Roman" w:eastAsia="NSimSun" w:hAnsi="Times New Roman" w:cs="Times New Roman"/>
                <w:bCs/>
                <w:kern w:val="3"/>
                <w:sz w:val="24"/>
                <w:szCs w:val="24"/>
                <w:lang w:val="en-US" w:eastAsia="zh-CN" w:bidi="hi-IN"/>
              </w:rPr>
              <w:t xml:space="preserve"> </w:t>
            </w:r>
            <w:r w:rsidRPr="00C86C93">
              <w:rPr>
                <w:rFonts w:ascii="Times New Roman" w:eastAsia="NSimSun" w:hAnsi="Times New Roman" w:cs="Times New Roman"/>
                <w:bCs/>
                <w:kern w:val="3"/>
                <w:sz w:val="24"/>
                <w:szCs w:val="24"/>
                <w:lang w:val="ru-RU" w:eastAsia="zh-CN" w:bidi="hi-IN"/>
              </w:rPr>
              <w:t>мужність</w:t>
            </w:r>
            <w:r w:rsidRPr="00C86C93">
              <w:rPr>
                <w:rFonts w:ascii="Times New Roman" w:eastAsia="NSimSun" w:hAnsi="Times New Roman" w:cs="Times New Roman"/>
                <w:bCs/>
                <w:kern w:val="3"/>
                <w:sz w:val="24"/>
                <w:szCs w:val="24"/>
                <w:lang w:val="en-US" w:eastAsia="zh-CN" w:bidi="hi-IN"/>
              </w:rPr>
              <w:t xml:space="preserve"> </w:t>
            </w:r>
            <w:r w:rsidRPr="00C86C93">
              <w:rPr>
                <w:rFonts w:ascii="Times New Roman" w:eastAsia="NSimSun" w:hAnsi="Times New Roman" w:cs="Times New Roman"/>
                <w:bCs/>
                <w:kern w:val="3"/>
                <w:sz w:val="24"/>
                <w:szCs w:val="24"/>
                <w:lang w:val="ru-RU" w:eastAsia="zh-CN" w:bidi="hi-IN"/>
              </w:rPr>
              <w:t>ліквідаторів</w:t>
            </w:r>
            <w:r w:rsidRPr="00C86C93">
              <w:rPr>
                <w:rFonts w:ascii="Times New Roman" w:eastAsia="NSimSun" w:hAnsi="Times New Roman" w:cs="Times New Roman"/>
                <w:bCs/>
                <w:kern w:val="3"/>
                <w:sz w:val="24"/>
                <w:szCs w:val="24"/>
                <w:lang w:val="en-US" w:eastAsia="zh-CN" w:bidi="hi-IN"/>
              </w:rPr>
              <w:t xml:space="preserve"> </w:t>
            </w:r>
            <w:r w:rsidRPr="00C86C93">
              <w:rPr>
                <w:rFonts w:ascii="Times New Roman" w:eastAsia="NSimSun" w:hAnsi="Times New Roman" w:cs="Times New Roman"/>
                <w:bCs/>
                <w:kern w:val="3"/>
                <w:sz w:val="24"/>
                <w:szCs w:val="24"/>
                <w:lang w:val="ru-RU" w:eastAsia="zh-CN" w:bidi="hi-IN"/>
              </w:rPr>
              <w:t>ЧАЕС</w:t>
            </w:r>
            <w:r w:rsidRPr="00C86C93">
              <w:rPr>
                <w:rFonts w:ascii="Times New Roman" w:eastAsia="NSimSun" w:hAnsi="Times New Roman" w:cs="Times New Roman"/>
                <w:bCs/>
                <w:kern w:val="3"/>
                <w:sz w:val="24"/>
                <w:szCs w:val="24"/>
                <w:lang w:val="en-US" w:eastAsia="zh-CN" w:bidi="hi-IN"/>
              </w:rPr>
              <w:t>.</w:t>
            </w:r>
            <w:r w:rsidRPr="00C86C93">
              <w:rPr>
                <w:rFonts w:ascii="Times New Roman" w:eastAsia="NSimSun" w:hAnsi="Times New Roman" w:cs="Times New Roman"/>
                <w:b/>
                <w:bCs/>
                <w:kern w:val="3"/>
                <w:sz w:val="24"/>
                <w:szCs w:val="24"/>
                <w:lang w:val="en-US"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14.12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24</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Виставка дитячих робіт</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Зимовий вернісаж</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w:t>
            </w:r>
            <w:r w:rsidRPr="00C86C93">
              <w:rPr>
                <w:rFonts w:ascii="Times New Roman" w:eastAsia="NSimSun" w:hAnsi="Times New Roman" w:cs="Times New Roman"/>
                <w:kern w:val="3"/>
                <w:sz w:val="24"/>
                <w:szCs w:val="24"/>
                <w:lang w:val="ru-RU" w:eastAsia="zh-CN" w:bidi="hi-IN"/>
              </w:rPr>
              <w:t>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25</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Конкурс на краще оформлення</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листа</w:t>
            </w:r>
            <w:r w:rsidRPr="00C86C93">
              <w:rPr>
                <w:rFonts w:ascii="Times New Roman" w:eastAsia="NSimSun" w:hAnsi="Times New Roman" w:cs="Times New Roman"/>
                <w:b/>
                <w:bCs/>
                <w:kern w:val="3"/>
                <w:sz w:val="24"/>
                <w:szCs w:val="24"/>
                <w:lang w:val="ru-RU" w:eastAsia="zh-CN" w:bidi="hi-IN"/>
              </w:rPr>
              <w:t xml:space="preserve"> « </w:t>
            </w:r>
            <w:r w:rsidRPr="00C86C93">
              <w:rPr>
                <w:rFonts w:ascii="Times New Roman" w:eastAsia="NSimSun" w:hAnsi="Times New Roman" w:cs="Times New Roman"/>
                <w:bCs/>
                <w:kern w:val="3"/>
                <w:sz w:val="24"/>
                <w:szCs w:val="24"/>
                <w:lang w:val="ru-RU" w:eastAsia="zh-CN" w:bidi="hi-IN"/>
              </w:rPr>
              <w:t>Миколай біжить до нас, весело ми проведемо час!»»</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26</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Новорічне свято « Новий рік біжить до нас, весело ми проведемо час!.</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4-</w:t>
            </w:r>
            <w:r w:rsidRPr="00C86C93">
              <w:rPr>
                <w:rFonts w:ascii="Times New Roman" w:eastAsia="NSimSun" w:hAnsi="Times New Roman" w:cs="Times New Roman"/>
                <w:kern w:val="3"/>
                <w:sz w:val="24"/>
                <w:szCs w:val="24"/>
                <w:lang w:val="ru-RU" w:eastAsia="zh-CN" w:bidi="hi-IN"/>
              </w:rPr>
              <w:t>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27</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Заходи до Дня Збройних сил України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w:t>
            </w:r>
            <w:r w:rsidRPr="00C86C93">
              <w:rPr>
                <w:rFonts w:ascii="Times New Roman" w:eastAsia="NSimSun" w:hAnsi="Times New Roman" w:cs="Times New Roman"/>
                <w:kern w:val="3"/>
                <w:sz w:val="24"/>
                <w:szCs w:val="24"/>
                <w:lang w:val="ru-RU" w:eastAsia="zh-CN" w:bidi="hi-IN"/>
              </w:rPr>
              <w:t>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lastRenderedPageBreak/>
              <w:t>28</w:t>
            </w:r>
          </w:p>
        </w:tc>
        <w:tc>
          <w:tcPr>
            <w:tcW w:w="6633"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Конкурс фотолюбителів  </w:t>
            </w:r>
          </w:p>
        </w:tc>
        <w:tc>
          <w:tcPr>
            <w:tcW w:w="243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вересень</w:t>
            </w:r>
          </w:p>
        </w:tc>
        <w:tc>
          <w:tcPr>
            <w:tcW w:w="297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преси та інформації</w:t>
            </w:r>
          </w:p>
        </w:tc>
        <w:tc>
          <w:tcPr>
            <w:tcW w:w="1890" w:type="dxa"/>
            <w:tcBorders>
              <w:top w:val="single" w:sz="4" w:space="0" w:color="auto"/>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29</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 xml:space="preserve">Тематичний день «День капелюха </w:t>
            </w:r>
            <w:r w:rsidRPr="00C86C93">
              <w:rPr>
                <w:rFonts w:ascii="Times New Roman" w:eastAsia="NSimSun" w:hAnsi="Times New Roman" w:cs="Times New Roman"/>
                <w:b/>
                <w:bCs/>
                <w:kern w:val="3"/>
                <w:sz w:val="24"/>
                <w:szCs w:val="24"/>
                <w:lang w:val="ru-RU" w:eastAsia="zh-CN" w:bidi="hi-IN"/>
              </w:rPr>
              <w:t xml:space="preserve"> »</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22.09</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30</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 xml:space="preserve"> Тематичний день                                                                                                                                        «День кабака</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31.10</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31</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Тематичний день « </w:t>
            </w:r>
            <w:r w:rsidRPr="00C86C93">
              <w:rPr>
                <w:rFonts w:ascii="Times New Roman" w:eastAsia="NSimSun" w:hAnsi="Times New Roman" w:cs="Times New Roman"/>
                <w:bCs/>
                <w:kern w:val="3"/>
                <w:sz w:val="24"/>
                <w:szCs w:val="24"/>
                <w:lang w:val="ru-RU" w:eastAsia="zh-CN" w:bidi="hi-IN"/>
              </w:rPr>
              <w:t>День професійного одягу</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14. 11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дисципліни і порядку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 xml:space="preserve">Тематичний день « </w:t>
            </w:r>
            <w:r w:rsidRPr="00C86C93">
              <w:rPr>
                <w:rFonts w:ascii="Times New Roman" w:eastAsia="NSimSun" w:hAnsi="Times New Roman" w:cs="Times New Roman"/>
                <w:bCs/>
                <w:kern w:val="3"/>
                <w:sz w:val="24"/>
                <w:szCs w:val="24"/>
                <w:lang w:val="ru-RU" w:eastAsia="zh-CN" w:bidi="hi-IN"/>
              </w:rPr>
              <w:t>Спортивний стиль»</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15.12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спорту і здоров'я</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en-US" w:eastAsia="zh-CN" w:bidi="hi-IN"/>
              </w:rPr>
              <w:t>33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День Соборності України. Організувати патріотичний флешмоб «Голоси Соборності</w:t>
            </w:r>
            <w:r w:rsidRPr="00C86C93">
              <w:rPr>
                <w:rFonts w:ascii="Times New Roman" w:eastAsia="NSimSun" w:hAnsi="Times New Roman" w:cs="Times New Roman"/>
                <w:b/>
                <w:bCs/>
                <w:kern w:val="3"/>
                <w:sz w:val="24"/>
                <w:szCs w:val="24"/>
                <w:lang w:val="ru-RU" w:eastAsia="zh-CN" w:bidi="hi-IN"/>
              </w:rPr>
              <w:t>»</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Cs/>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Взяти участь в підготовці тематичних уроків</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 xml:space="preserve"> « Соборна Україна – одвічна мрія народу</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20.01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Фотовиставка  «</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До нас прийшла зимонька зима»</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12.01 – 16.01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Організувати і провести заходи до Міжнародного дня пам'яті жертв Голокосту. Інформаційна хвилина « Свіча Голокосту не згасне»</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27.01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4</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Організувати відеолекторій «300 українських спартанців. Головні міфи про бій під Крутами»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29 січня</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5</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Участь в районному конкурсі солістів вокалістів і читців« </w:t>
            </w:r>
            <w:r w:rsidRPr="00C86C93">
              <w:rPr>
                <w:rFonts w:ascii="Times New Roman" w:eastAsia="NSimSun" w:hAnsi="Times New Roman" w:cs="Times New Roman"/>
                <w:bCs/>
                <w:kern w:val="3"/>
                <w:sz w:val="24"/>
                <w:szCs w:val="24"/>
                <w:lang w:val="ru-RU" w:eastAsia="zh-CN" w:bidi="hi-IN"/>
              </w:rPr>
              <w:t>Зіркова мрія»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Згідно графіка      </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6</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Загальношкільний рейд « Скажімо»Ні!» запізненням»</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19.01 – 24.01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дисципліни і порядку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7</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Відзначення свята св. Валентина.  Виставка робіт « Кохання надихає». Пошта кохання.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12.02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8</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Заходи щодо відзначення Дня вшанування учасників бойових дій на територіях інших держав.  </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13. 02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lastRenderedPageBreak/>
              <w:t>9</w:t>
            </w:r>
          </w:p>
        </w:tc>
        <w:tc>
          <w:tcPr>
            <w:tcW w:w="6633"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Взяти участь у квесті « Україна починається з мови»</w:t>
            </w:r>
          </w:p>
        </w:tc>
        <w:tc>
          <w:tcPr>
            <w:tcW w:w="243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w:t>
            </w:r>
            <w:r w:rsidRPr="00C86C93">
              <w:rPr>
                <w:rFonts w:ascii="Times New Roman" w:eastAsia="NSimSun" w:hAnsi="Times New Roman" w:cs="Times New Roman"/>
                <w:kern w:val="3"/>
                <w:sz w:val="24"/>
                <w:szCs w:val="24"/>
                <w:lang w:val="ru-RU" w:eastAsia="zh-CN" w:bidi="hi-IN"/>
              </w:rPr>
              <w:t>0</w:t>
            </w:r>
            <w:r w:rsidRPr="00C86C93">
              <w:rPr>
                <w:rFonts w:ascii="Times New Roman" w:eastAsia="NSimSun" w:hAnsi="Times New Roman" w:cs="Times New Roman"/>
                <w:kern w:val="3"/>
                <w:sz w:val="24"/>
                <w:szCs w:val="24"/>
                <w:lang w:val="en-US" w:eastAsia="zh-CN" w:bidi="hi-IN"/>
              </w:rPr>
              <w:t>. 02</w:t>
            </w:r>
          </w:p>
        </w:tc>
        <w:tc>
          <w:tcPr>
            <w:tcW w:w="297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tc>
        <w:tc>
          <w:tcPr>
            <w:tcW w:w="1890" w:type="dxa"/>
            <w:tcBorders>
              <w:top w:val="single" w:sz="4" w:space="0" w:color="auto"/>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10</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Cs/>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Міжнародний день обіймів.</w:t>
            </w:r>
            <w:r w:rsidRPr="00C86C93">
              <w:rPr>
                <w:rFonts w:ascii="Times New Roman" w:eastAsia="NSimSun" w:hAnsi="Times New Roman" w:cs="Times New Roman"/>
                <w:bCs/>
                <w:kern w:val="3"/>
                <w:sz w:val="24"/>
                <w:szCs w:val="24"/>
                <w:lang w:val="ru-RU" w:eastAsia="zh-CN" w:bidi="hi-IN"/>
              </w:rPr>
              <w:t xml:space="preserve"> Акція </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 Обіймімося , бо ми одна сімя»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20.02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11</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Вшанування Героїв Небесної Сотні. Патріотичні читання « Тебе я любив, і любив Україну….»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Організувати флешмоб « Зав'яжи стрічку пам'яті на честь героїв»</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20.02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Міністр культури та відпочинку..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Участь в шкільному і районному фестивалі вчительської та учнівської творчості « </w:t>
            </w:r>
            <w:r w:rsidRPr="00C86C93">
              <w:rPr>
                <w:rFonts w:ascii="Times New Roman" w:eastAsia="NSimSun" w:hAnsi="Times New Roman" w:cs="Times New Roman"/>
                <w:bCs/>
                <w:kern w:val="3"/>
                <w:sz w:val="24"/>
                <w:szCs w:val="24"/>
                <w:lang w:val="ru-RU" w:eastAsia="zh-CN" w:bidi="hi-IN"/>
              </w:rPr>
              <w:t>Проліски надії»</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ru-RU" w:eastAsia="zh-CN" w:bidi="hi-IN"/>
              </w:rPr>
              <w:t>Згідно</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графіка</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День українського добровольця. Організувати загальношкільний урок мужності</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 Добровольцем бути – це честь!»</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20.03.</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w:t>
            </w:r>
            <w:r w:rsidRPr="00C86C93">
              <w:rPr>
                <w:rFonts w:ascii="Times New Roman" w:eastAsia="NSimSun" w:hAnsi="Times New Roman" w:cs="Times New Roman"/>
                <w:kern w:val="3"/>
                <w:sz w:val="24"/>
                <w:szCs w:val="24"/>
                <w:lang w:val="en-US" w:eastAsia="zh-CN" w:bidi="hi-IN"/>
              </w:rPr>
              <w:t xml:space="preserve">   </w:t>
            </w:r>
            <w:r w:rsidRPr="00C86C93">
              <w:rPr>
                <w:rFonts w:ascii="Times New Roman" w:eastAsia="NSimSun" w:hAnsi="Times New Roman" w:cs="Times New Roman"/>
                <w:kern w:val="3"/>
                <w:sz w:val="24"/>
                <w:szCs w:val="24"/>
                <w:lang w:val="ru-RU" w:eastAsia="zh-CN" w:bidi="hi-IN"/>
              </w:rPr>
              <w:t>Міністр культури та відпочинку..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15</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Відзначення річниці з дня народження Т.Г Шевченка « Скарби безсмертного Кобзаря»</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09.03.</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16</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 xml:space="preserve"> Організувати вікторину</w:t>
            </w:r>
            <w:r w:rsidRPr="00C86C93">
              <w:rPr>
                <w:rFonts w:ascii="Times New Roman" w:eastAsia="NSimSun" w:hAnsi="Times New Roman" w:cs="Times New Roman"/>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до Всесвітнього Дня водних ресурсів.</w:t>
            </w:r>
            <w:r w:rsidRPr="00C86C93">
              <w:rPr>
                <w:rFonts w:ascii="Times New Roman" w:eastAsia="NSimSun" w:hAnsi="Times New Roman" w:cs="Times New Roman"/>
                <w:kern w:val="3"/>
                <w:sz w:val="24"/>
                <w:szCs w:val="24"/>
                <w:lang w:val="ru-RU" w:eastAsia="zh-CN" w:bidi="hi-IN"/>
              </w:rPr>
              <w:t xml:space="preserve">  </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22. 03</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спорту і здоров'я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17</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Фотофлешмоб  «</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Весна в Україні»</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Протягом місяця</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18</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Всесвітній день здоров'я.</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Спортивні змагання між 5-7 класами. « Старти надій».</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07.04.</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спорту і здоров'я </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19</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kern w:val="3"/>
                <w:sz w:val="24"/>
                <w:szCs w:val="24"/>
                <w:lang w:val="ru-RU" w:eastAsia="zh-CN" w:bidi="hi-IN"/>
              </w:rPr>
              <w:t>Екологічна акція:</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Cs/>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  « Сміттєзвалищам – НІ!»</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Cs/>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 «Посади сад»</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bCs/>
                <w:kern w:val="3"/>
                <w:sz w:val="24"/>
                <w:szCs w:val="24"/>
                <w:lang w:val="ru-RU" w:eastAsia="zh-CN" w:bidi="hi-IN"/>
              </w:rPr>
              <w:t>-Екологічний суботник, присвячений  Міжнародному Дню довкілля, рідної Землі</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квітень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дисципліни і порядку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20</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Організувати виставки робіт учнів і батьків</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 Сімейна творчість» ( пасхальні композиції),</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«Великоднє дерево»</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квітень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21</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День памяті  Чорнобиля .  Урок пам'яті  « Історія героїв»</w:t>
            </w:r>
            <w:r w:rsidRPr="00C86C93">
              <w:rPr>
                <w:rFonts w:ascii="Times New Roman" w:eastAsia="NSimSun" w:hAnsi="Times New Roman" w:cs="Times New Roman"/>
                <w:b/>
                <w:bCs/>
                <w:kern w:val="3"/>
                <w:sz w:val="24"/>
                <w:szCs w:val="24"/>
                <w:lang w:val="ru-RU" w:eastAsia="zh-CN" w:bidi="hi-IN"/>
              </w:rPr>
              <w:t xml:space="preserve"> </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26. 04</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w:t>
            </w:r>
            <w:r w:rsidRPr="00C86C93">
              <w:rPr>
                <w:rFonts w:ascii="Times New Roman" w:eastAsia="NSimSun" w:hAnsi="Times New Roman" w:cs="Times New Roman"/>
                <w:kern w:val="3"/>
                <w:sz w:val="24"/>
                <w:szCs w:val="24"/>
                <w:lang w:val="ru-RU" w:eastAsia="zh-CN" w:bidi="hi-IN"/>
              </w:rPr>
              <w:lastRenderedPageBreak/>
              <w:t>відпочинку..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lastRenderedPageBreak/>
              <w:t>22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Еко – урок « Мистецькій утилізації підлягає практично все…»</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29.04</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дисципліни і порядку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Заходи до дня охорони праці. Тиждень профорієнтації в закладі освіти.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01–05.05</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дисципліни і порядку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24</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День Європи в Україні . конференція « Твої права і обов'язки», « Магдебурське право: історія і сучасність»</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19.05</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25</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Вітальний калейдоскоп  до Дня матері « Нехай волошками цвітуть для Вас світанки»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14.05</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26</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Заходи до Дня примирення  (8 травня) та Дня перемоги над нацизмом  ( 9 травня)</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покладання квітів до меморіалу;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конкурс асфальтового живопису « Стій – війні!», урок мужності « Дорогами визволення України»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05.05</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по роботі з молодшими школярами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27</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Заходи до Міжнародного Дня  сімї. Конкурс малюнків «</w:t>
            </w:r>
            <w:r w:rsidRPr="00C86C93">
              <w:rPr>
                <w:rFonts w:ascii="Times New Roman" w:eastAsia="NSimSun" w:hAnsi="Times New Roman" w:cs="Times New Roman"/>
                <w:b/>
                <w:bCs/>
                <w:kern w:val="3"/>
                <w:sz w:val="24"/>
                <w:szCs w:val="24"/>
                <w:lang w:val="ru-RU" w:eastAsia="zh-CN" w:bidi="hi-IN"/>
              </w:rPr>
              <w:t xml:space="preserve"> </w:t>
            </w:r>
            <w:r w:rsidRPr="00C86C93">
              <w:rPr>
                <w:rFonts w:ascii="Times New Roman" w:eastAsia="NSimSun" w:hAnsi="Times New Roman" w:cs="Times New Roman"/>
                <w:bCs/>
                <w:kern w:val="3"/>
                <w:sz w:val="24"/>
                <w:szCs w:val="24"/>
                <w:lang w:val="ru-RU" w:eastAsia="zh-CN" w:bidi="hi-IN"/>
              </w:rPr>
              <w:t>Я і моя сім 'я</w:t>
            </w:r>
            <w:r w:rsidRPr="00C86C93">
              <w:rPr>
                <w:rFonts w:ascii="Times New Roman" w:eastAsia="NSimSun" w:hAnsi="Times New Roman" w:cs="Times New Roman"/>
                <w:b/>
                <w:bCs/>
                <w:kern w:val="3"/>
                <w:sz w:val="24"/>
                <w:szCs w:val="24"/>
                <w:lang w:val="ru-RU" w:eastAsia="zh-CN" w:bidi="hi-IN"/>
              </w:rPr>
              <w:t>»</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15.05</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по роботі з молодшими школярами 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28</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Операція  « Чистодвір».</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Робота на квітниках.</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22.05</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29</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Святкування Дня вишиванки</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b/>
                <w:bCs/>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Флешмоб « Чарівна краса вишиванки»</w:t>
            </w:r>
            <w:r w:rsidRPr="00C86C93">
              <w:rPr>
                <w:rFonts w:ascii="Times New Roman" w:eastAsia="NSimSun" w:hAnsi="Times New Roman" w:cs="Times New Roman"/>
                <w:b/>
                <w:bCs/>
                <w:kern w:val="3"/>
                <w:sz w:val="24"/>
                <w:szCs w:val="24"/>
                <w:lang w:val="ru-RU" w:eastAsia="zh-CN" w:bidi="hi-IN"/>
              </w:rPr>
              <w:t xml:space="preserve"> </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Третій четвер</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по роботі з молодшими школярами Міністр преси та інформації</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30</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Свято останнього дзвоника «ось і пролунав дзвінок останній»</w:t>
            </w:r>
            <w:r w:rsidRPr="00C86C93">
              <w:rPr>
                <w:rFonts w:ascii="Times New Roman" w:eastAsia="NSimSun" w:hAnsi="Times New Roman" w:cs="Times New Roman"/>
                <w:b/>
                <w:bCs/>
                <w:kern w:val="3"/>
                <w:sz w:val="24"/>
                <w:szCs w:val="24"/>
                <w:lang w:val="ru-RU" w:eastAsia="zh-CN" w:bidi="hi-IN"/>
              </w:rPr>
              <w:t xml:space="preserve">  </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4-й тиждень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lastRenderedPageBreak/>
              <w:t>31</w:t>
            </w:r>
          </w:p>
        </w:tc>
        <w:tc>
          <w:tcPr>
            <w:tcW w:w="6633"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Участь у заходах до Дня захисту дітей</w:t>
            </w:r>
          </w:p>
        </w:tc>
        <w:tc>
          <w:tcPr>
            <w:tcW w:w="243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01.06</w:t>
            </w:r>
          </w:p>
        </w:tc>
        <w:tc>
          <w:tcPr>
            <w:tcW w:w="297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по роботі з молодшими школярами Міністр преси та інформації</w:t>
            </w:r>
          </w:p>
        </w:tc>
        <w:tc>
          <w:tcPr>
            <w:tcW w:w="1890" w:type="dxa"/>
            <w:tcBorders>
              <w:top w:val="single" w:sz="4" w:space="0" w:color="auto"/>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32</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Урочисте вручення свідоцтв про закінчення сбазової середньої  </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червень</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Міністр культури та відпочинку..</w:t>
            </w:r>
          </w:p>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33</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Прийняти участь у заходах до Дня вшанування памяті дітей, які загинули внаслідок збройної агресії російської федерації проти України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02.06</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 xml:space="preserve"> . 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34</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Тематичний день « Зебра»</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26.01</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35</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Тематичний день « Валентинки»</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14.02</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36</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Тематичний день « У стилі 70х»</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22.03</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37</w:t>
            </w:r>
          </w:p>
        </w:tc>
        <w:tc>
          <w:tcPr>
            <w:tcW w:w="6633"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Тематичний день « День без портфеля»</w:t>
            </w:r>
          </w:p>
        </w:tc>
        <w:tc>
          <w:tcPr>
            <w:tcW w:w="243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19.04</w:t>
            </w:r>
          </w:p>
        </w:tc>
        <w:tc>
          <w:tcPr>
            <w:tcW w:w="2970" w:type="dxa"/>
            <w:tcBorders>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r w:rsidR="00C86C93" w:rsidRPr="00C86C93" w:rsidTr="00C86C93">
        <w:tc>
          <w:tcPr>
            <w:tcW w:w="567"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en-US" w:eastAsia="zh-CN" w:bidi="hi-IN"/>
              </w:rPr>
            </w:pPr>
            <w:r w:rsidRPr="00C86C93">
              <w:rPr>
                <w:rFonts w:ascii="Times New Roman" w:eastAsia="NSimSun" w:hAnsi="Times New Roman" w:cs="Times New Roman"/>
                <w:kern w:val="3"/>
                <w:sz w:val="24"/>
                <w:szCs w:val="24"/>
                <w:lang w:val="en-US" w:eastAsia="zh-CN" w:bidi="hi-IN"/>
              </w:rPr>
              <w:t>38</w:t>
            </w:r>
          </w:p>
        </w:tc>
        <w:tc>
          <w:tcPr>
            <w:tcW w:w="6633"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Тематичний день « День креативної зачіски»</w:t>
            </w:r>
          </w:p>
        </w:tc>
        <w:tc>
          <w:tcPr>
            <w:tcW w:w="243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17.05</w:t>
            </w:r>
          </w:p>
        </w:tc>
        <w:tc>
          <w:tcPr>
            <w:tcW w:w="2970" w:type="dxa"/>
            <w:tcBorders>
              <w:top w:val="single" w:sz="4" w:space="0" w:color="auto"/>
              <w:left w:val="single" w:sz="2" w:space="0" w:color="000000"/>
              <w:bottom w:val="single" w:sz="2" w:space="0" w:color="000000"/>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r w:rsidRPr="00C86C93">
              <w:rPr>
                <w:rFonts w:ascii="Times New Roman" w:eastAsia="NSimSun" w:hAnsi="Times New Roman" w:cs="Times New Roman"/>
                <w:kern w:val="3"/>
                <w:sz w:val="24"/>
                <w:szCs w:val="24"/>
                <w:lang w:val="ru-RU" w:eastAsia="zh-CN" w:bidi="hi-IN"/>
              </w:rPr>
              <w:t>Міністр освіти  і науки</w:t>
            </w:r>
          </w:p>
        </w:tc>
        <w:tc>
          <w:tcPr>
            <w:tcW w:w="1890" w:type="dxa"/>
            <w:tcBorders>
              <w:top w:val="single" w:sz="4" w:space="0" w:color="auto"/>
              <w:left w:val="single" w:sz="2" w:space="0" w:color="000000"/>
              <w:bottom w:val="single" w:sz="2" w:space="0" w:color="000000"/>
              <w:right w:val="single" w:sz="4" w:space="0" w:color="auto"/>
            </w:tcBorders>
            <w:shd w:val="clear" w:color="auto" w:fill="auto"/>
            <w:tcMar>
              <w:top w:w="55" w:type="dxa"/>
              <w:left w:w="55" w:type="dxa"/>
              <w:bottom w:w="55" w:type="dxa"/>
              <w:right w:w="55" w:type="dxa"/>
            </w:tcMar>
          </w:tcPr>
          <w:p w:rsidR="00C86C93" w:rsidRPr="00C86C93" w:rsidRDefault="00C86C93" w:rsidP="00C86C93">
            <w:pPr>
              <w:suppressLineNumbers/>
              <w:autoSpaceDN w:val="0"/>
              <w:spacing w:after="0" w:line="240" w:lineRule="auto"/>
              <w:textAlignment w:val="baseline"/>
              <w:rPr>
                <w:rFonts w:ascii="Times New Roman" w:eastAsia="NSimSun" w:hAnsi="Times New Roman" w:cs="Times New Roman"/>
                <w:kern w:val="3"/>
                <w:sz w:val="24"/>
                <w:szCs w:val="24"/>
                <w:lang w:val="ru-RU" w:eastAsia="zh-CN" w:bidi="hi-IN"/>
              </w:rPr>
            </w:pPr>
          </w:p>
        </w:tc>
      </w:tr>
    </w:tbl>
    <w:p w:rsidR="00C86C93" w:rsidRDefault="00C86C93" w:rsidP="00C86C93">
      <w:pPr>
        <w:autoSpaceDN w:val="0"/>
        <w:spacing w:after="0" w:line="240" w:lineRule="auto"/>
        <w:textAlignment w:val="baseline"/>
        <w:rPr>
          <w:rFonts w:ascii="Times New Roman" w:eastAsia="NSimSun" w:hAnsi="Times New Roman" w:cs="Times New Roman"/>
          <w:kern w:val="3"/>
          <w:sz w:val="24"/>
          <w:szCs w:val="24"/>
          <w:lang w:val="ru-RU" w:eastAsia="zh-CN" w:bidi="hi-IN"/>
        </w:rPr>
      </w:pPr>
    </w:p>
    <w:p w:rsidR="00026F86" w:rsidRPr="00C86C93" w:rsidRDefault="00C86C93" w:rsidP="00C86C93">
      <w:pPr>
        <w:autoSpaceDN w:val="0"/>
        <w:spacing w:after="0" w:line="240" w:lineRule="auto"/>
        <w:textAlignment w:val="baseline"/>
        <w:rPr>
          <w:rFonts w:ascii="Times New Roman" w:eastAsia="NSimSun" w:hAnsi="Times New Roman" w:cs="Times New Roman"/>
          <w:kern w:val="3"/>
          <w:sz w:val="24"/>
          <w:szCs w:val="24"/>
          <w:lang w:val="ru-RU" w:eastAsia="zh-CN" w:bidi="hi-IN"/>
        </w:rPr>
      </w:pP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r>
        <w:rPr>
          <w:rFonts w:ascii="Times New Roman" w:eastAsia="NSimSun" w:hAnsi="Times New Roman" w:cs="Times New Roman"/>
          <w:kern w:val="3"/>
          <w:sz w:val="24"/>
          <w:szCs w:val="24"/>
          <w:lang w:val="ru-RU" w:eastAsia="zh-CN" w:bidi="hi-IN"/>
        </w:rPr>
        <w:tab/>
      </w:r>
    </w:p>
    <w:p w:rsidR="00026F86" w:rsidRDefault="002356FA">
      <w:pPr>
        <w:spacing w:after="0" w:line="276" w:lineRule="auto"/>
        <w:ind w:left="720"/>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t>7.3. Річний план роботи практичного психолога закладу освіти на 2025-2026 н. р.</w:t>
      </w:r>
    </w:p>
    <w:p w:rsidR="00C7020E" w:rsidRPr="00C7020E" w:rsidRDefault="00C7020E" w:rsidP="00C7020E">
      <w:pPr>
        <w:suppressAutoHyphens w:val="0"/>
        <w:spacing w:after="0" w:line="240" w:lineRule="auto"/>
        <w:rPr>
          <w:rFonts w:ascii="Calibri" w:eastAsia="Times New Roman" w:hAnsi="Calibri" w:cs="Times New Roman"/>
          <w:b/>
          <w:sz w:val="28"/>
          <w:szCs w:val="28"/>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Вступ</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C7020E">
        <w:rPr>
          <w:rFonts w:ascii="Times New Roman" w:eastAsia="Times New Roman" w:hAnsi="Times New Roman" w:cs="Times New Roman"/>
          <w:sz w:val="24"/>
          <w:szCs w:val="24"/>
          <w:lang w:eastAsia="uk-UA"/>
        </w:rPr>
        <w:t>Психологічна служба закладу забезпечує своєчасне і систематичне вивчення психологічного розвитку здобувачів освіти, мотивів їх поведінки і діяльності з урахуванням вікових, інтелектуальних, фізичних та інших індивідуальних особливостей, сприяє створенню умов для виконання освітніх і виховних завдань закладу освіти.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w:t>
      </w:r>
      <w:r w:rsidRPr="00C7020E">
        <w:rPr>
          <w:rFonts w:ascii="Times New Roman" w:eastAsia="Times New Roman" w:hAnsi="Times New Roman" w:cs="Times New Roman"/>
          <w:sz w:val="24"/>
          <w:szCs w:val="24"/>
          <w:lang w:eastAsia="uk-UA"/>
        </w:rPr>
        <w:t>Річний план роботи практичного психолога на 2025-2026 навчальний рік складено на основі нормативно – правових документів Міністерства освіти і науки України.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08.08.2024 №21\08-1233 Про методичні рекомендації «Пріоритетні напрямки роботи психологічної служби в системі освіти України у 2025-2026 навчальному році».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Лист МОН від 22.07.2024 №1\13007-24 про методичні рекомендації щодо соціалізації та інтеграції дітей внутрішньо переміщених осіб у громаді».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03.08.2023 №1\11479-29 «Про методичні рекомендації «Безпечне освітнє середовище: надання індивідуальної підтримки учням з ООП під час підготовки до реагування на надзвичайні ситуації».</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18.04.2023 №4\5449-23 «Про створення безпечного освітнього середовище в закладі освіти та попередження і протидія булінгу (цькування) в закладах освіти».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15.11.2022 №4\3297-22 «Щодо міжнародної акції «16 днів проти насильства».</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02.08.2022 №1\8794-22 «Щодо діяльності психологічної служби у системі освіти в 2025-2026 навчальному році».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25.03.2022 №1\3663-22 «Щодо запобігання торгівлі людьми в умовах воєнного стану».</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29.03.2022 №1\3737-22 «Про забезпечення психологічного супроводу учасників освітнього процесу в умовах воєнного стану в Україні».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04.04.2022 №1\3872-22  Про методичні рекомендації «Перша психологічна допомога. Алгоритм дій».</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30.05.2022 №1\5735-22 «Про запобігання та протидію домашньому насильству в умовах воєнного стану в Україні».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14.06.2022 №1\6355-22 Про рекомендації щодо усунення ризиків торгівлі людьми у зв’язку з війною та гуманітарною кризою».</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10.06.2022 №1\6267-22 «Про деякі питання національно – патріотичного виховання в закладі освіти».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Указ президента України від 30.12.2000 №1396\2000 «Про додаткові заходи щодо посилення соціального захисту багатодітних і неповних сімей».</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27.06.2022 №1\7035-22 «Про підготовку до початку та особливості освітнього процесу в 2025-2026 навчальному році».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02.08.2022 №1\879422 « Щодо діяльності психологічної служби у системі освіти в 2025-2026 навчальному році».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27.06.2019 №1\9-414 Методичні рекомендації «Щодо створення у 2025-2026 навчальному році».</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04.06.2020 №1\9-302 Щодо надання психолого-педагогічних та корекційно-розвивальних послуг дітям з особливими освітніми потребами закладу освіти в літній період».</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 МОН від 24.07.2019 №1\9-477 Батькам про відповідальність по утриманню, вихованню та навчанню неповнолітніх».</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 xml:space="preserve">                 </w:t>
      </w:r>
      <w:r>
        <w:rPr>
          <w:rFonts w:ascii="Times New Roman" w:eastAsia="Times New Roman" w:hAnsi="Times New Roman" w:cs="Times New Roman"/>
          <w:sz w:val="24"/>
          <w:szCs w:val="24"/>
          <w:lang w:eastAsia="uk-UA"/>
        </w:rPr>
        <w:t xml:space="preserve">                                                                  </w:t>
      </w:r>
      <w:r w:rsidRPr="00C7020E">
        <w:rPr>
          <w:rFonts w:ascii="Times New Roman" w:eastAsia="Times New Roman" w:hAnsi="Times New Roman" w:cs="Times New Roman"/>
          <w:sz w:val="24"/>
          <w:szCs w:val="24"/>
          <w:lang w:eastAsia="uk-UA"/>
        </w:rPr>
        <w:t xml:space="preserve">  </w:t>
      </w:r>
      <w:r w:rsidRPr="00C7020E">
        <w:rPr>
          <w:rFonts w:ascii="Times New Roman" w:eastAsia="Times New Roman" w:hAnsi="Times New Roman" w:cs="Times New Roman"/>
          <w:b/>
          <w:sz w:val="24"/>
          <w:szCs w:val="24"/>
          <w:lang w:eastAsia="uk-UA"/>
        </w:rPr>
        <w:t>Аналітична частина</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Основним завданням психологічної служби на 2024-2025 навчальний рік були: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Психологічна допомога та емоційна підтримка усіх учасників освітнього процесу;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Кріплення між учасниками освітнього процесу довірливих та доброзичливих стосунків;</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Здійснення профілактики злочинності, алкоголізму, наркоманії та інших шкідливих звичок серед дітей;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Надання консультативної допомоги педагогічному колективу і батькам щодо навчання і виховання дітей зі стійкими порушеннями пізнавальної діяльності;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Профорієнтаційне інформування в рамках Всеукраїнського проекту «Обери професію своєї мрії»;</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Систематичне відстеження динаміки розвитку учнів на всіх етапах шкільного навчання;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Створення в навчальному закладі сприятливого психологічного клімату, який визначається продуктивним спілкуванням дитини і педагога, дитини і однолітка;</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Забезпечення індивідуального підходу до кожного учасника навчально-виховного процесу на основі його психічного вивчення;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Формування навиків безпечної поведінки для запобігання ризиків стати жертвою торгівлі людьми;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Психолого-педагогічний супровід дітей ВПО;</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Формування здорового способу життя як   складової системи виховання, збереження і зміцнення здоров’я учасників навчального закладу;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Підвищення в учнів мотивації до навчання;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Психологічний супровід адаптації учнів 1-5 класів до освітнього процесу;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Робота з дітьми ВПО, які переїхали з місця бойових дій;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Проводилась просвітницька діяльність, виступи на педагогічних нарадах, участь на загальних батьківських зборах.</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Цілепокладаюча частина</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 2025-2026 навчальному році планую працювати над збереженням та розвитком психологічного здоров’я здобувачів освіти.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Здійснювати психологічну підтримку здобувачів освіти з числа внутрішньо переміщених осіб;</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Посилити профілактичну роботу з подоланням правопорушень, злочинності серед неповнолітніх;</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Забезпечити захист прав і свободи дітей, сприяти створенню безпечного середовища (запобігання домашньому насильству, торгівля людьми тощо);</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Профілактика серед підлітків, паління, наркоманія, алкоголізм, поширення ВІЛ-СНІДу, насилля. Безпека в інтернеті;</w:t>
      </w:r>
    </w:p>
    <w:p w:rsidR="00C7020E" w:rsidRPr="00C7020E" w:rsidRDefault="00C7020E" w:rsidP="00C666D5">
      <w:pPr>
        <w:numPr>
          <w:ilvl w:val="0"/>
          <w:numId w:val="12"/>
        </w:numPr>
        <w:suppressAutoHyphens w:val="0"/>
        <w:spacing w:after="0" w:line="240" w:lineRule="auto"/>
        <w:ind w:left="851"/>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Психологічний супровід успішної адаптації учнів 1-х, 5-х класів та організації навчально-виховного процесу;</w:t>
      </w:r>
    </w:p>
    <w:p w:rsidR="00C7020E" w:rsidRPr="00C7020E" w:rsidRDefault="00C7020E" w:rsidP="00C7020E">
      <w:pPr>
        <w:suppressAutoHyphens w:val="0"/>
        <w:spacing w:after="0" w:line="240" w:lineRule="auto"/>
        <w:ind w:left="720"/>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Основною метою </w:t>
      </w:r>
      <w:r w:rsidRPr="00C7020E">
        <w:rPr>
          <w:rFonts w:ascii="Times New Roman" w:eastAsia="Times New Roman" w:hAnsi="Times New Roman" w:cs="Times New Roman"/>
          <w:sz w:val="24"/>
          <w:szCs w:val="24"/>
          <w:lang w:eastAsia="uk-UA"/>
        </w:rPr>
        <w:t>роботи психологічної служби закладу полягає в тому, щоб допомогти кожному учаснику навчально-виховного процесу стабілізувати психоемоційний стан. Це в свою чергу допоможе здобувачу освіти, соціалізуватись і адаптуватися до соціального середовища шляхом оптимального розвитку потенційних можливостей.</w:t>
      </w:r>
    </w:p>
    <w:p w:rsidR="00C7020E" w:rsidRPr="00C7020E" w:rsidRDefault="00C7020E" w:rsidP="00C7020E">
      <w:pPr>
        <w:suppressAutoHyphens w:val="0"/>
        <w:spacing w:after="0" w:line="240" w:lineRule="auto"/>
        <w:ind w:left="720"/>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Основним завданням діяльності роботи психолога визначено:</w:t>
      </w:r>
    </w:p>
    <w:p w:rsidR="00C7020E" w:rsidRPr="00C7020E" w:rsidRDefault="00C7020E" w:rsidP="00C7020E">
      <w:pPr>
        <w:suppressAutoHyphens w:val="0"/>
        <w:spacing w:after="0" w:line="240" w:lineRule="auto"/>
        <w:ind w:left="720"/>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Робота з молодшими школярами.</w:t>
      </w:r>
    </w:p>
    <w:p w:rsidR="00C7020E" w:rsidRPr="00C7020E" w:rsidRDefault="00C7020E" w:rsidP="00C7020E">
      <w:pPr>
        <w:suppressAutoHyphens w:val="0"/>
        <w:spacing w:after="0" w:line="240" w:lineRule="auto"/>
        <w:ind w:left="72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На жаль ми живемо в такі часи коли, не одноразово трапляються ДТП, можливий вибух, епідемія та військові дії. Наше завдання полягає в кожній конкретній ситуації і куди звертатись по допомогу. Дуже важливо говорити з дітьми про надзвичайні ситуації для того, щоб інформація яку вони можуть отримати під час тої чи іншої надзвичайної ситуації, не нашкодила самій дитині та її психологічному здоров’ю. Робота з молодшими школярами направлена на підготовку дитини до навчання, адаптацію до шкільного життя, формуванню готовності до переходу у середню школу учнів 4 класу.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Адаптація 1 – 5 класів до шкільного навчання.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Психологічний супровід адаптації 1 – 5 класів до освітнього процесу в умовах воєнного стану.</w:t>
      </w:r>
    </w:p>
    <w:p w:rsidR="00C7020E" w:rsidRPr="00C7020E" w:rsidRDefault="00C7020E" w:rsidP="00C666D5">
      <w:pPr>
        <w:numPr>
          <w:ilvl w:val="0"/>
          <w:numId w:val="12"/>
        </w:numPr>
        <w:suppressAutoHyphens w:val="0"/>
        <w:spacing w:after="0" w:line="240" w:lineRule="auto"/>
        <w:ind w:left="709"/>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Підвищення в учнів мотивації до навчання.</w:t>
      </w:r>
    </w:p>
    <w:p w:rsidR="00C7020E" w:rsidRPr="00C7020E" w:rsidRDefault="00C7020E" w:rsidP="00C666D5">
      <w:pPr>
        <w:numPr>
          <w:ilvl w:val="0"/>
          <w:numId w:val="12"/>
        </w:numPr>
        <w:suppressAutoHyphens w:val="0"/>
        <w:spacing w:after="0" w:line="240" w:lineRule="auto"/>
        <w:ind w:left="709"/>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Робота з дітьми ВПО, діти які переїхали з місця де йдуть бойові дії.</w:t>
      </w:r>
    </w:p>
    <w:p w:rsidR="00C7020E" w:rsidRPr="00C7020E" w:rsidRDefault="00C7020E" w:rsidP="00C666D5">
      <w:pPr>
        <w:numPr>
          <w:ilvl w:val="0"/>
          <w:numId w:val="12"/>
        </w:numPr>
        <w:suppressAutoHyphens w:val="0"/>
        <w:spacing w:after="0" w:line="240" w:lineRule="auto"/>
        <w:ind w:left="709"/>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Формування готовності до переходу у середню ланку школи дітей 4 класу.</w:t>
      </w:r>
    </w:p>
    <w:p w:rsidR="00C7020E" w:rsidRPr="00C7020E" w:rsidRDefault="00C7020E" w:rsidP="00C666D5">
      <w:pPr>
        <w:numPr>
          <w:ilvl w:val="0"/>
          <w:numId w:val="12"/>
        </w:numPr>
        <w:suppressAutoHyphens w:val="0"/>
        <w:spacing w:after="0" w:line="240" w:lineRule="auto"/>
        <w:ind w:left="709"/>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Проведення психолого-педагогічного семінару.</w:t>
      </w:r>
    </w:p>
    <w:p w:rsidR="00C7020E" w:rsidRPr="00C7020E" w:rsidRDefault="00C7020E" w:rsidP="00C666D5">
      <w:pPr>
        <w:numPr>
          <w:ilvl w:val="0"/>
          <w:numId w:val="12"/>
        </w:numPr>
        <w:suppressAutoHyphens w:val="0"/>
        <w:spacing w:after="0" w:line="240" w:lineRule="auto"/>
        <w:ind w:left="709"/>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Профілактика і корекція в інтелектуальному та особистісному розвитку дитини.</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Робота зі здобувачами освіти середньої ланки школи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Вступ дитини до п’ятого класу, перехід від молодшої до середньої школи відповідальний і достатньо важкий період в житті кожного школяра. Це обумовлено зміною навчальної та соціальної ситуації, що висуває перед учнями нові завдання порівняно з початковою школою. Тому забезпечення успішної адаптації дитини до системи навчання у середній освітній ланці школи сприяє перспективності подальшого її особистісного розвитку.</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Робота з учнями середньої школи спрямована на допомогу в адаптаційний період п’ятикласників, допомога дітям що мають ознаки шкільної дезадаптації.</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Адаптація п’ятикласників до навчання в середній школі.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Профілактика негативних явищ в учнівському середовищі.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Розвиток та самоврядування ( за запитом батьків )</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Профілактика на виявлення конфліктів у класі.</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Робота із здобувачами освіти старших класів.</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 старших класах пріоритетом у роботі психолога повинен бути розвиток соціальної компетентності здобувачів освіти. Тому при роботі з учнями старших класів потрібно.</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Надавати психологічну підтримку дітям: допомога в подоланні стресу, переживані втрати, печалі та страждання.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Активувати просвітницьку роботу щодо формування у дітей та молоді цінності громаді суспільства, навичок безпечної поведінки в ситуаціях ризику.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Здійснювати психологічний супровід процесу професійного визначення старшокласників.</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Психологічна підтримка здобувачів освіти у професійному самовизначення (діагностика, просвіта, консультація).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Виховання свідомого ставлення дітей до свого здоров’я та здоров’я інших людей як найвищої соціальної цінності, формуванні здорового способу життя, розвиток здоров’язберігаючої компетентності учнів.</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Довірчі бесіди з учасниками освітнього процесу за результатами тестування, ігри, заняття з елементами тренінгу.</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Педагоги також потребують психологічної підтримки. Так як вчителі відіграють важливу роль у профілактиці та зменшенні стресу в дітей, бо є тими дорослими яких вони поважають і прислухаються. Підтримку і допомогу дітям вчитель може продемонструвати перш за все власною стійкістю та спокоєм. При цьому для самих педагогів є важливим бути в стабільному психоемоційному стані. Тому у роботі психолога з педагогами є важливим:</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Допомагати педагогам, для нормалізації їхнього стану.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Розвивати навички підтримуючого педагогічного спілкування.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Формувати та розвивати навички базового ставлення до дитини, яка пережила ту чи іншу подію.</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Навчання практичним навичкам і шляхам виходу із стресових ситуацій як самих педагогів, так і допомоги в цьому учням під час навчального процесу.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Розвиток психолого-педагогічної компетенції педагогів, щодо особливостей ставлення психічної сфери учнів зі стійким порушенням пізнавальної діяльності на різних вікових етапах.</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Допомога педагогам у вирішенні актуальних питань.</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Формування практичних навичок ефективної взаємодії з дітьми.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Психологічна допомога педагогам на випадок надзвичайної ситуації.</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Форми роботи з педагогами, тренінгові заняття, семінари, семінари, практичні заняття, психолого-педагогічні конференції, вебінари.</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Робота з батьками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Розвивати навички підтримуючого спілкування з дітьми;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Формувати у батьків навички ефективного спілкування з власною дитиною, захисту дітей і позитивних методів виховання без фізичних покарань та психологічного натиску на дитину;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Підвищення рівня психологічної допомоги батьків щодо вікових і Ц</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Надання рекомендацій та психологічної допомоги батькам, щодо оптимальних умов навчання й корекції розвитку дітей:</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Профілактичні і просвітницькі заняття, тренінги, батьківські збори, індивідуальні бесіди, дистанційні семінари, вебінари, поради.</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Підвищення власної кваліфікації, методи роботи.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Ціль: удосконалення професійних навичок як спеціаліста у галузі психології. </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Задачі: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Приймати участь у роботі шкільних, обласних семінарах, конференціях, тренінгах, практикум для практичних психологів, вебінарах.</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Проходження спецкурсів, вебінарів у галузі психології.</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Проходження курсів і практикумів спрямованих на здобуття навиків роботи у військовий час і подолання наслідків травматизації, що зумовлена війною.</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 xml:space="preserve"> Основні задачі психологічної служби на 2025-2026 навчальний рік.</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Психологічна допомога та емоційна підтримка усіх учасників освітнього процесу;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Профілактика явищ жорсткості та насильства в сім’ї;</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Допомога особистості в гармонійному розвитку;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Збереження і зміцнення психологічного і фізичного здоров’я створення, що забезпечують емоційно-особистісний розвиток кожної дитини;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Формування навиків збереження психічного здоров’я;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Підвищення компетентності педагогічних працівників у напрямі надання першої психологічної допомоги та оволодіння сучасними технологіями такої допомоги;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lastRenderedPageBreak/>
        <w:t>Формування навиків безпечної поведінки для запобігання ризиками стати жертвою торгівлі людьми;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Створення в навчально-виховному закладі сприятливого психологічного клімату, який визначається продуктивним спілкуванням дитини і педагога, дитини і однолітка;</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Забезпечити індивідуальний підхід до кожної дитини на основі її психолого-педагогічного вивчення;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Психологічний супровід адаптації учнів 1 – 5 класів до освітнього процесу;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Здійснення профілактики злочинності, алкоголізм, наркоманії та інших шкідливих звичок серед дітей;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Підвищення компетентності педагогічних працівників у напрямі надання першої психологічної допомоги та оволодіння сучасними технологіями такої допомоги.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Надання консультативної допомоги педагогічному колективу і батькам щодо навчання і виховання дітей зі стійкими порушеннями пізнавальної діяльності.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Психологічний супровід дітей пільгового контингенту, дітей ВПО, особи в СЖО, діти які переїхали з місця бойових дій.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Сприяти повноцінному особистісному розвитку та вихованню особистості в колективній діяльності на кожному віковому етапі, створення умов для формування у них мотивацій до самовиховання і саморозвитку.</w:t>
      </w:r>
    </w:p>
    <w:p w:rsidR="00C7020E" w:rsidRPr="00C7020E" w:rsidRDefault="00C7020E" w:rsidP="00C7020E">
      <w:pPr>
        <w:suppressAutoHyphens w:val="0"/>
        <w:spacing w:after="0" w:line="240" w:lineRule="auto"/>
        <w:ind w:left="360"/>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Особливу увагу в навчальному році планую приділити:</w:t>
      </w:r>
    </w:p>
    <w:p w:rsidR="00C7020E" w:rsidRPr="00C7020E" w:rsidRDefault="00C7020E" w:rsidP="00C666D5">
      <w:pPr>
        <w:numPr>
          <w:ilvl w:val="0"/>
          <w:numId w:val="13"/>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Сприяти підвищенню рівня психологічних знань батьків. Допомога у налаштуванні гармонійних відносин між  батьками і учнями.</w:t>
      </w:r>
    </w:p>
    <w:p w:rsidR="00C7020E" w:rsidRPr="00C7020E" w:rsidRDefault="00C7020E" w:rsidP="00C666D5">
      <w:pPr>
        <w:numPr>
          <w:ilvl w:val="0"/>
          <w:numId w:val="13"/>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Формувати здоровий спосіб життя як складової системи виховання, збереження зміцнення здоров’я вихованців гімназії.</w:t>
      </w:r>
    </w:p>
    <w:p w:rsidR="00C7020E" w:rsidRPr="00C7020E" w:rsidRDefault="00C7020E" w:rsidP="00C666D5">
      <w:pPr>
        <w:numPr>
          <w:ilvl w:val="0"/>
          <w:numId w:val="13"/>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Украплення між учасниками освітнього процесу довірливих та доброзичливих стосунків.</w:t>
      </w:r>
    </w:p>
    <w:p w:rsidR="00C7020E" w:rsidRPr="00C7020E" w:rsidRDefault="00C7020E" w:rsidP="00C666D5">
      <w:pPr>
        <w:numPr>
          <w:ilvl w:val="0"/>
          <w:numId w:val="13"/>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Підвищення в учнів мотивації до навчання.</w:t>
      </w:r>
    </w:p>
    <w:p w:rsidR="00C7020E" w:rsidRPr="00C7020E" w:rsidRDefault="00C7020E" w:rsidP="00C666D5">
      <w:pPr>
        <w:numPr>
          <w:ilvl w:val="0"/>
          <w:numId w:val="13"/>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Сприяння професійному самовизначенню учнів.</w:t>
      </w:r>
    </w:p>
    <w:p w:rsidR="00C7020E" w:rsidRPr="00C7020E" w:rsidRDefault="00C7020E" w:rsidP="00C666D5">
      <w:pPr>
        <w:numPr>
          <w:ilvl w:val="0"/>
          <w:numId w:val="13"/>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Попередженню дитячих конфліктів та булінгу, соціальної дезадаптації учнів.</w:t>
      </w:r>
    </w:p>
    <w:p w:rsidR="00C7020E" w:rsidRPr="00C7020E" w:rsidRDefault="00C7020E" w:rsidP="00C666D5">
      <w:pPr>
        <w:numPr>
          <w:ilvl w:val="0"/>
          <w:numId w:val="13"/>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вихованню особистості на кожному віковому етапі.</w:t>
      </w:r>
    </w:p>
    <w:p w:rsidR="00C7020E" w:rsidRPr="00C7020E" w:rsidRDefault="00C7020E" w:rsidP="00C7020E">
      <w:pPr>
        <w:suppressAutoHyphens w:val="0"/>
        <w:spacing w:after="0" w:line="240" w:lineRule="auto"/>
        <w:ind w:left="360"/>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sz w:val="24"/>
          <w:szCs w:val="24"/>
          <w:lang w:eastAsia="uk-UA"/>
        </w:rPr>
        <w:t xml:space="preserve"> </w:t>
      </w:r>
      <w:r w:rsidRPr="00C7020E">
        <w:rPr>
          <w:rFonts w:ascii="Times New Roman" w:eastAsia="Times New Roman" w:hAnsi="Times New Roman" w:cs="Times New Roman"/>
          <w:b/>
          <w:sz w:val="24"/>
          <w:szCs w:val="24"/>
          <w:lang w:eastAsia="uk-UA"/>
        </w:rPr>
        <w:t xml:space="preserve">              </w:t>
      </w:r>
    </w:p>
    <w:p w:rsidR="00C7020E" w:rsidRPr="00C7020E" w:rsidRDefault="00C7020E" w:rsidP="00C7020E">
      <w:pPr>
        <w:suppressAutoHyphens w:val="0"/>
        <w:spacing w:after="0" w:line="240" w:lineRule="auto"/>
        <w:ind w:left="360"/>
        <w:jc w:val="center"/>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Змістовна частина</w:t>
      </w:r>
    </w:p>
    <w:p w:rsidR="00C7020E" w:rsidRPr="00C7020E" w:rsidRDefault="00C7020E" w:rsidP="00C7020E">
      <w:pPr>
        <w:suppressAutoHyphens w:val="0"/>
        <w:spacing w:after="0" w:line="240" w:lineRule="auto"/>
        <w:ind w:left="360"/>
        <w:jc w:val="center"/>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Діагностична робота</w:t>
      </w:r>
    </w:p>
    <w:p w:rsidR="00C7020E" w:rsidRPr="00C7020E" w:rsidRDefault="00C7020E" w:rsidP="00C7020E">
      <w:pPr>
        <w:suppressAutoHyphens w:val="0"/>
        <w:spacing w:after="0" w:line="240" w:lineRule="auto"/>
        <w:ind w:left="36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Мета: Отримати інформацію певного характеру про дитину.</w:t>
      </w:r>
    </w:p>
    <w:p w:rsidR="00C7020E" w:rsidRPr="00C7020E" w:rsidRDefault="00C7020E" w:rsidP="00C7020E">
      <w:pPr>
        <w:suppressAutoHyphens w:val="0"/>
        <w:spacing w:after="0" w:line="240" w:lineRule="auto"/>
        <w:ind w:left="36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Вивчення особистісних змін і умов індивідуального розвитку здобувачів освіти.</w:t>
      </w:r>
    </w:p>
    <w:p w:rsidR="00C7020E" w:rsidRPr="00C7020E" w:rsidRDefault="00C7020E" w:rsidP="00C7020E">
      <w:pPr>
        <w:suppressAutoHyphens w:val="0"/>
        <w:spacing w:after="0" w:line="240" w:lineRule="auto"/>
        <w:ind w:left="36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Дослідження рівня соціально – психологічного клімату в колективах.</w:t>
      </w:r>
    </w:p>
    <w:p w:rsidR="00C7020E" w:rsidRPr="00C7020E" w:rsidRDefault="00C7020E" w:rsidP="00C7020E">
      <w:pPr>
        <w:suppressAutoHyphens w:val="0"/>
        <w:spacing w:after="0" w:line="240" w:lineRule="auto"/>
        <w:ind w:left="36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Виявлення актуальних проблем в особистісному розвитку дітей.</w:t>
      </w:r>
    </w:p>
    <w:p w:rsidR="00C7020E" w:rsidRPr="00C7020E" w:rsidRDefault="00C7020E" w:rsidP="00C7020E">
      <w:pPr>
        <w:suppressAutoHyphens w:val="0"/>
        <w:spacing w:after="0" w:line="240" w:lineRule="auto"/>
        <w:ind w:left="36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Методи: Тестування, анкетування</w:t>
      </w:r>
      <w:r w:rsidRPr="00C7020E">
        <w:rPr>
          <w:rFonts w:ascii="Times New Roman" w:eastAsia="Times New Roman" w:hAnsi="Times New Roman" w:cs="Times New Roman"/>
          <w:sz w:val="24"/>
          <w:szCs w:val="24"/>
          <w:lang w:val="ru-RU" w:eastAsia="uk-UA"/>
        </w:rPr>
        <w:t xml:space="preserve">, </w:t>
      </w:r>
      <w:r w:rsidRPr="00C7020E">
        <w:rPr>
          <w:rFonts w:ascii="Times New Roman" w:eastAsia="Times New Roman" w:hAnsi="Times New Roman" w:cs="Times New Roman"/>
          <w:sz w:val="24"/>
          <w:szCs w:val="24"/>
          <w:lang w:eastAsia="uk-UA"/>
        </w:rPr>
        <w:t xml:space="preserve">опитування, спостереження. </w:t>
      </w:r>
    </w:p>
    <w:p w:rsidR="00C7020E" w:rsidRPr="00C7020E" w:rsidRDefault="00C7020E" w:rsidP="00C7020E">
      <w:pPr>
        <w:suppressAutoHyphens w:val="0"/>
        <w:spacing w:after="0" w:line="240" w:lineRule="auto"/>
        <w:ind w:left="360"/>
        <w:rPr>
          <w:rFonts w:ascii="Times New Roman" w:eastAsia="Times New Roman" w:hAnsi="Times New Roman" w:cs="Times New Roman"/>
          <w:sz w:val="24"/>
          <w:szCs w:val="24"/>
          <w:lang w:eastAsia="uk-UA"/>
        </w:rPr>
      </w:pPr>
    </w:p>
    <w:tbl>
      <w:tblPr>
        <w:tblW w:w="0" w:type="auto"/>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7226"/>
        <w:gridCol w:w="2261"/>
        <w:gridCol w:w="4516"/>
      </w:tblGrid>
      <w:tr w:rsidR="00C7020E" w:rsidRPr="00C7020E" w:rsidTr="00C7020E">
        <w:trPr>
          <w:trHeight w:val="987"/>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w:t>
            </w:r>
          </w:p>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p>
        </w:tc>
        <w:tc>
          <w:tcPr>
            <w:tcW w:w="7267" w:type="dxa"/>
          </w:tcPr>
          <w:p w:rsidR="00C7020E" w:rsidRPr="00C7020E" w:rsidRDefault="00C7020E" w:rsidP="00C7020E">
            <w:pPr>
              <w:suppressAutoHyphens w:val="0"/>
              <w:spacing w:after="0" w:line="240" w:lineRule="auto"/>
              <w:ind w:left="14"/>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Напрямки діяльності з учасниками освітнього процесу закладу освіти</w:t>
            </w:r>
          </w:p>
        </w:tc>
        <w:tc>
          <w:tcPr>
            <w:tcW w:w="2268" w:type="dxa"/>
          </w:tcPr>
          <w:p w:rsid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 xml:space="preserve">    Терміни  </w:t>
            </w: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 xml:space="preserve"> проведення</w:t>
            </w:r>
          </w:p>
        </w:tc>
        <w:tc>
          <w:tcPr>
            <w:tcW w:w="453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 xml:space="preserve">       Цільова група\аудиторія</w:t>
            </w:r>
          </w:p>
        </w:tc>
      </w:tr>
      <w:tr w:rsidR="00C7020E" w:rsidRPr="00C7020E" w:rsidTr="00C7020E">
        <w:trPr>
          <w:trHeight w:val="262"/>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Дослідження особливостей адаптації до школи. Спостереження за поведінкою під час ранкових зустрічей, на уроках, перервах.</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Вересень - листопад</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1 клас</w:t>
            </w:r>
          </w:p>
        </w:tc>
      </w:tr>
      <w:tr w:rsidR="00C7020E" w:rsidRPr="00C7020E" w:rsidTr="00C7020E">
        <w:trPr>
          <w:trHeight w:val="315"/>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2</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Дослідження особливостей адаптації до навчання учнів 5 класі.</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Вересень - листопад</w:t>
            </w:r>
          </w:p>
        </w:tc>
        <w:tc>
          <w:tcPr>
            <w:tcW w:w="453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5 клас</w:t>
            </w:r>
          </w:p>
        </w:tc>
      </w:tr>
      <w:tr w:rsidR="00C7020E" w:rsidRPr="00C7020E" w:rsidTr="00C7020E">
        <w:trPr>
          <w:trHeight w:val="312"/>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3</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Діагностика, тривожність, страх.</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Протягом року </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5 – 9 класи</w:t>
            </w:r>
          </w:p>
        </w:tc>
      </w:tr>
      <w:tr w:rsidR="00C7020E" w:rsidRPr="00C7020E" w:rsidTr="00C7020E">
        <w:trPr>
          <w:trHeight w:val="330"/>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4</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Вивчення професійних нахилів старшокласників.</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Січень  - лютий</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8 – 9 класи</w:t>
            </w:r>
          </w:p>
        </w:tc>
      </w:tr>
      <w:tr w:rsidR="00C7020E" w:rsidRPr="00C7020E" w:rsidTr="00C7020E">
        <w:trPr>
          <w:trHeight w:val="399"/>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5</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Діагностика емоційного реагування на психотравмуючі події.</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Діти, батьки, вчителі</w:t>
            </w:r>
          </w:p>
        </w:tc>
      </w:tr>
      <w:tr w:rsidR="00C7020E" w:rsidRPr="00C7020E" w:rsidTr="00C7020E">
        <w:trPr>
          <w:trHeight w:val="374"/>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6</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Діагностика особистісної сфери здобувачів освіти – проективні методики.</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53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1 – 9 класи</w:t>
            </w:r>
          </w:p>
        </w:tc>
      </w:tr>
      <w:tr w:rsidR="00C7020E" w:rsidRPr="00C7020E" w:rsidTr="00C7020E">
        <w:trPr>
          <w:trHeight w:val="347"/>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7</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Дослідження емоційно-вольової сфери у дітей.</w:t>
            </w:r>
          </w:p>
        </w:tc>
        <w:tc>
          <w:tcPr>
            <w:tcW w:w="226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Протягом року</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За запитом</w:t>
            </w:r>
          </w:p>
        </w:tc>
      </w:tr>
      <w:tr w:rsidR="00C7020E" w:rsidRPr="00C7020E" w:rsidTr="00C7020E">
        <w:trPr>
          <w:trHeight w:val="280"/>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8</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Вивчення мотиваційних особливостей, особистісної та міжособистісної сфер.</w:t>
            </w:r>
          </w:p>
        </w:tc>
        <w:tc>
          <w:tcPr>
            <w:tcW w:w="226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Протягом </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року</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7 – 9 класи</w:t>
            </w:r>
          </w:p>
        </w:tc>
      </w:tr>
      <w:tr w:rsidR="00C7020E" w:rsidRPr="00C7020E" w:rsidTr="00C7020E">
        <w:trPr>
          <w:trHeight w:val="262"/>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9</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Діагностика індивідуальних особливостей учнів (типу характеру, темпераменту, акцентуацій)</w:t>
            </w:r>
          </w:p>
        </w:tc>
        <w:tc>
          <w:tcPr>
            <w:tcW w:w="226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Грудень</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6 – 9 класи</w:t>
            </w:r>
          </w:p>
        </w:tc>
      </w:tr>
      <w:tr w:rsidR="00C7020E" w:rsidRPr="00C7020E" w:rsidTr="00C7020E">
        <w:trPr>
          <w:trHeight w:val="209"/>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10</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Діагностична робота в педагогічному колективі.</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Педагоги</w:t>
            </w:r>
          </w:p>
        </w:tc>
      </w:tr>
      <w:tr w:rsidR="00C7020E" w:rsidRPr="00C7020E" w:rsidTr="00C7020E">
        <w:trPr>
          <w:trHeight w:val="330"/>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11</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Діагностичне визначення темпераменту.</w:t>
            </w: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Листопад</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6 – 9 класи</w:t>
            </w:r>
          </w:p>
        </w:tc>
      </w:tr>
      <w:tr w:rsidR="00C7020E" w:rsidRPr="00C7020E" w:rsidTr="00C7020E">
        <w:trPr>
          <w:trHeight w:val="522"/>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i/>
                <w:sz w:val="24"/>
                <w:szCs w:val="24"/>
                <w:lang w:eastAsia="uk-UA"/>
              </w:rPr>
              <w:t>12</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Діагностика відносин у класних колективах.</w:t>
            </w:r>
          </w:p>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p>
        </w:tc>
        <w:tc>
          <w:tcPr>
            <w:tcW w:w="2268"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4 клас</w:t>
            </w:r>
          </w:p>
        </w:tc>
      </w:tr>
      <w:tr w:rsidR="00C7020E" w:rsidRPr="00C7020E" w:rsidTr="00C7020E">
        <w:trPr>
          <w:trHeight w:val="228"/>
        </w:trPr>
        <w:tc>
          <w:tcPr>
            <w:tcW w:w="498" w:type="dxa"/>
            <w:tcBorders>
              <w:bottom w:val="single" w:sz="4" w:space="0" w:color="auto"/>
            </w:tcBorders>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13</w:t>
            </w:r>
          </w:p>
        </w:tc>
        <w:tc>
          <w:tcPr>
            <w:tcW w:w="726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Психологічне обстеження учнів 4 класу з метою визначення їхнього інтелектуального та особистісного розвитку.</w:t>
            </w:r>
          </w:p>
        </w:tc>
        <w:tc>
          <w:tcPr>
            <w:tcW w:w="226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Березень -          квітень</w:t>
            </w:r>
          </w:p>
        </w:tc>
        <w:tc>
          <w:tcPr>
            <w:tcW w:w="4536" w:type="dxa"/>
          </w:tcPr>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7"/>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4 клас</w:t>
            </w:r>
          </w:p>
        </w:tc>
      </w:tr>
    </w:tbl>
    <w:p w:rsidR="00C7020E" w:rsidRPr="00C7020E" w:rsidRDefault="00C7020E" w:rsidP="00C7020E">
      <w:pPr>
        <w:suppressAutoHyphens w:val="0"/>
        <w:spacing w:after="0" w:line="240" w:lineRule="auto"/>
        <w:ind w:left="360"/>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Консультативна робота</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Мета:</w:t>
      </w:r>
      <w:r w:rsidRPr="00C7020E">
        <w:rPr>
          <w:rFonts w:ascii="Times New Roman" w:eastAsia="Times New Roman" w:hAnsi="Times New Roman" w:cs="Times New Roman"/>
          <w:sz w:val="24"/>
          <w:szCs w:val="24"/>
          <w:lang w:eastAsia="uk-UA"/>
        </w:rPr>
        <w:t xml:space="preserve"> Консультування учасників навчально – виховного процесу з проблем з якими стикаються здобувачі освіти. Консультування педагогічного колективу та батьків з питань навчання та виховання дітей. Надання рекомендацій та психологічної допомоги батькам, щодо оптимальних умов навчання й корекції розвитку дітей. Надання рекомендацій здобувачам освіти. Проведення бесіди з тими хто потребує консультативної допомоги.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Методи: </w:t>
      </w:r>
      <w:r w:rsidRPr="00C7020E">
        <w:rPr>
          <w:rFonts w:ascii="Times New Roman" w:eastAsia="Times New Roman" w:hAnsi="Times New Roman" w:cs="Times New Roman"/>
          <w:sz w:val="24"/>
          <w:szCs w:val="24"/>
          <w:lang w:eastAsia="uk-UA"/>
        </w:rPr>
        <w:t>Індивідуальні бесіди, підтримки, пошуку оптимальних умов для розв’язання проблемних ситуацій.</w:t>
      </w:r>
    </w:p>
    <w:p w:rsidR="00C7020E" w:rsidRPr="00C7020E" w:rsidRDefault="00C7020E" w:rsidP="00C7020E">
      <w:pPr>
        <w:suppressAutoHyphens w:val="0"/>
        <w:spacing w:after="0" w:line="240" w:lineRule="auto"/>
        <w:ind w:left="720"/>
        <w:rPr>
          <w:rFonts w:ascii="Times New Roman" w:eastAsia="Times New Roman" w:hAnsi="Times New Roman" w:cs="Times New Roman"/>
          <w:sz w:val="24"/>
          <w:szCs w:val="24"/>
          <w:lang w:eastAsia="uk-UA"/>
        </w:rPr>
      </w:pPr>
    </w:p>
    <w:tbl>
      <w:tblPr>
        <w:tblW w:w="14815"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7884"/>
        <w:gridCol w:w="2510"/>
        <w:gridCol w:w="3923"/>
      </w:tblGrid>
      <w:tr w:rsidR="00C7020E" w:rsidRPr="00C7020E" w:rsidTr="00C7020E">
        <w:trPr>
          <w:trHeight w:val="242"/>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w:t>
            </w:r>
          </w:p>
        </w:tc>
        <w:tc>
          <w:tcPr>
            <w:tcW w:w="7884"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Індивідуальне консультування батьків, учителів з питань адаптації учнів.</w:t>
            </w:r>
          </w:p>
        </w:tc>
        <w:tc>
          <w:tcPr>
            <w:tcW w:w="2510"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Класні керівники, батьки 1-5 класів.</w:t>
            </w:r>
          </w:p>
        </w:tc>
      </w:tr>
      <w:tr w:rsidR="00C7020E" w:rsidRPr="00C7020E" w:rsidTr="00C7020E">
        <w:trPr>
          <w:trHeight w:val="312"/>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2</w:t>
            </w:r>
          </w:p>
        </w:tc>
        <w:tc>
          <w:tcPr>
            <w:tcW w:w="7884"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Індивідуальне консультування з особистих проблем.</w:t>
            </w:r>
          </w:p>
        </w:tc>
        <w:tc>
          <w:tcPr>
            <w:tcW w:w="2510"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Педагоги, батьки, учні 1-9 класів.</w:t>
            </w:r>
          </w:p>
        </w:tc>
      </w:tr>
      <w:tr w:rsidR="00C7020E" w:rsidRPr="00C7020E" w:rsidTr="00C7020E">
        <w:trPr>
          <w:trHeight w:val="313"/>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lastRenderedPageBreak/>
              <w:t>3</w:t>
            </w:r>
          </w:p>
        </w:tc>
        <w:tc>
          <w:tcPr>
            <w:tcW w:w="7884"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Індивідуальне консультування з питань взаємовідносин з учнями, вчителями.</w:t>
            </w:r>
          </w:p>
        </w:tc>
        <w:tc>
          <w:tcPr>
            <w:tcW w:w="2510" w:type="dxa"/>
          </w:tcPr>
          <w:p w:rsidR="00C7020E" w:rsidRPr="00C7020E" w:rsidRDefault="00C7020E" w:rsidP="00C7020E">
            <w:pPr>
              <w:tabs>
                <w:tab w:val="left" w:pos="1093"/>
              </w:tabs>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 запитом</w:t>
            </w:r>
          </w:p>
        </w:tc>
      </w:tr>
      <w:tr w:rsidR="00C7020E" w:rsidRPr="00C7020E" w:rsidTr="00C7020E">
        <w:trPr>
          <w:trHeight w:val="141"/>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4</w:t>
            </w:r>
          </w:p>
        </w:tc>
        <w:tc>
          <w:tcPr>
            <w:tcW w:w="7884"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Індивідуальне консультування для здобувачів освіти з числа ВПО.</w:t>
            </w:r>
          </w:p>
        </w:tc>
        <w:tc>
          <w:tcPr>
            <w:tcW w:w="2510"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ВПО</w:t>
            </w:r>
          </w:p>
        </w:tc>
      </w:tr>
      <w:tr w:rsidR="00C7020E" w:rsidRPr="00C7020E" w:rsidTr="00C7020E">
        <w:trPr>
          <w:trHeight w:val="486"/>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5</w:t>
            </w:r>
          </w:p>
        </w:tc>
        <w:tc>
          <w:tcPr>
            <w:tcW w:w="7884"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Консультування батьків і педагогів на тему: «Як подолати агресію»</w:t>
            </w:r>
          </w:p>
        </w:tc>
        <w:tc>
          <w:tcPr>
            <w:tcW w:w="2510"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Батьки, педагоги, за запитом.</w:t>
            </w:r>
          </w:p>
        </w:tc>
      </w:tr>
      <w:tr w:rsidR="00C7020E" w:rsidRPr="00C7020E" w:rsidTr="00C7020E">
        <w:trPr>
          <w:trHeight w:val="399"/>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6</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tc>
        <w:tc>
          <w:tcPr>
            <w:tcW w:w="7884" w:type="dxa"/>
          </w:tcPr>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консультування вчителів з професійних проблем і проблем впливу психотравмуючих подій  на емоційну сферу і ефективність роботи;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проблем адаптації дітей до нових умов навчання та виховання;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проведення уроків в воєнний період;</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мотивація навчання;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вихід з конфліктних ситуацій;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синдром життєвих ситуацій;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 проблем булінгу і мобінгу;</w:t>
            </w:r>
          </w:p>
        </w:tc>
        <w:tc>
          <w:tcPr>
            <w:tcW w:w="2510" w:type="dxa"/>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Вчителі</w:t>
            </w:r>
          </w:p>
        </w:tc>
      </w:tr>
      <w:tr w:rsidR="00C7020E" w:rsidRPr="00C7020E" w:rsidTr="00C7020E">
        <w:trPr>
          <w:trHeight w:val="399"/>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Pr>
                <w:rFonts w:ascii="Times New Roman" w:eastAsia="Times New Roman" w:hAnsi="Times New Roman" w:cs="Times New Roman"/>
                <w:b/>
                <w:i/>
                <w:sz w:val="24"/>
                <w:szCs w:val="24"/>
                <w:lang w:eastAsia="uk-UA"/>
              </w:rPr>
              <w:t>7</w:t>
            </w:r>
          </w:p>
        </w:tc>
        <w:tc>
          <w:tcPr>
            <w:tcW w:w="7884"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Групове психологічне консультування здобувачів освіти з проблем:</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адаптація до нових умов навчання та виховання;</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мотивація до навчання;</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дітей з статусом ВПО;</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дітей, батьки яких є військовими ЗСУ;</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дітей ВПО, які мають психологічну травму, або зазнали насильства;</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дітей які втратили батьків в наслідок воєнних дій;</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дітей в яких виникають суїцидальні роздуми;</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переходи в старшу школу; особливості шкільні, самооціночні проблеми учнів підліткового віку;</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взаємини в системі «батьки – діти»</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взаємини в системі «педагоги – діти»</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мотивація навчання, ціннісні орієнтації; </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обдарованість;</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складної життєвої ситуації;</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проблеми булінгу в учнівському середовищі;</w:t>
            </w:r>
          </w:p>
          <w:p w:rsidR="00C7020E" w:rsidRPr="00C7020E" w:rsidRDefault="00C7020E"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безпека спілку</w:t>
            </w:r>
            <w:r>
              <w:rPr>
                <w:rFonts w:ascii="Times New Roman" w:eastAsia="Times New Roman" w:hAnsi="Times New Roman" w:cs="Times New Roman"/>
                <w:sz w:val="24"/>
                <w:szCs w:val="24"/>
                <w:lang w:eastAsia="uk-UA"/>
              </w:rPr>
              <w:t>вання в віртуальному середовищі.</w:t>
            </w:r>
          </w:p>
        </w:tc>
        <w:tc>
          <w:tcPr>
            <w:tcW w:w="2510" w:type="dxa"/>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jc w:val="center"/>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Учителі, батьки, учні 1-9 класів, за запитом.</w:t>
            </w:r>
          </w:p>
        </w:tc>
      </w:tr>
      <w:tr w:rsidR="00C7020E" w:rsidRPr="00C7020E" w:rsidTr="00C7020E">
        <w:trPr>
          <w:trHeight w:val="295"/>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Pr>
                <w:rFonts w:ascii="Times New Roman" w:eastAsia="Times New Roman" w:hAnsi="Times New Roman" w:cs="Times New Roman"/>
                <w:b/>
                <w:i/>
                <w:sz w:val="24"/>
                <w:szCs w:val="24"/>
                <w:lang w:eastAsia="uk-UA"/>
              </w:rPr>
              <w:t>8</w:t>
            </w:r>
          </w:p>
        </w:tc>
        <w:tc>
          <w:tcPr>
            <w:tcW w:w="7884" w:type="dxa"/>
            <w:vMerge w:val="restart"/>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Консультування батьків з питань виховання та навчання дітей: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труднощі адаптаційного періоду; готовність дитини до навчання в нових умовах;</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допомога у навчанні під час війни;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страхи і тривожність дітей;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консультування батьків дітей з статусом ВПО;</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проблеми у навчанні;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труднощі взаємостосунків з дітьми;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жорстокості та насильства в сімейному та дитячому середовищі;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професійний вибір;</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схильність, здібності дітей;</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складних життєвих ситуаціях;</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дитячої залежності;</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небезпечних челенджів;</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безпечного спілкування в віртуальному середовищі:</w:t>
            </w:r>
          </w:p>
        </w:tc>
        <w:tc>
          <w:tcPr>
            <w:tcW w:w="2510" w:type="dxa"/>
            <w:vMerge w:val="restart"/>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3923" w:type="dxa"/>
            <w:vMerge w:val="restart"/>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Батьки </w:t>
            </w:r>
          </w:p>
        </w:tc>
      </w:tr>
      <w:tr w:rsidR="00C7020E" w:rsidRPr="00C7020E" w:rsidTr="00C7020E">
        <w:trPr>
          <w:trHeight w:val="1819"/>
        </w:trPr>
        <w:tc>
          <w:tcPr>
            <w:tcW w:w="498"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tc>
        <w:tc>
          <w:tcPr>
            <w:tcW w:w="7884" w:type="dxa"/>
            <w:vMerge/>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tc>
        <w:tc>
          <w:tcPr>
            <w:tcW w:w="2510" w:type="dxa"/>
            <w:vMerge/>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tc>
        <w:tc>
          <w:tcPr>
            <w:tcW w:w="3923" w:type="dxa"/>
            <w:vMerge/>
          </w:tcPr>
          <w:p w:rsidR="00C7020E" w:rsidRPr="00C7020E" w:rsidRDefault="00C7020E" w:rsidP="00C7020E">
            <w:pPr>
              <w:suppressAutoHyphens w:val="0"/>
              <w:spacing w:after="0" w:line="240" w:lineRule="auto"/>
              <w:ind w:left="651"/>
              <w:rPr>
                <w:rFonts w:ascii="Times New Roman" w:eastAsia="Times New Roman" w:hAnsi="Times New Roman" w:cs="Times New Roman"/>
                <w:sz w:val="24"/>
                <w:szCs w:val="24"/>
                <w:lang w:eastAsia="uk-UA"/>
              </w:rPr>
            </w:pPr>
          </w:p>
        </w:tc>
      </w:tr>
    </w:tbl>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 xml:space="preserve">     Корекційно – відновлювальна та розвивальна робота</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Мета: </w:t>
      </w:r>
      <w:r w:rsidRPr="00C7020E">
        <w:rPr>
          <w:rFonts w:ascii="Times New Roman" w:eastAsia="Times New Roman" w:hAnsi="Times New Roman" w:cs="Times New Roman"/>
          <w:sz w:val="24"/>
          <w:szCs w:val="24"/>
          <w:lang w:eastAsia="uk-UA"/>
        </w:rPr>
        <w:t>Здійснення корекційних, розвивальних заходів з метою усунення відхилень і труднощів в психічному  й особистісному розвитку вихованців школи. Формування у дітей здатності до самовиховання і саморозвитку.</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Методи: </w:t>
      </w:r>
      <w:r w:rsidRPr="00C7020E">
        <w:rPr>
          <w:rFonts w:ascii="Times New Roman" w:eastAsia="Times New Roman" w:hAnsi="Times New Roman" w:cs="Times New Roman"/>
          <w:sz w:val="24"/>
          <w:szCs w:val="24"/>
          <w:lang w:eastAsia="uk-UA"/>
        </w:rPr>
        <w:t>Індивідуальна і групова робота із здобувачами освіти за корекційно – розвивальними програмами.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tbl>
      <w:tblPr>
        <w:tblW w:w="14815"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
        <w:gridCol w:w="8286"/>
        <w:gridCol w:w="1215"/>
        <w:gridCol w:w="4819"/>
      </w:tblGrid>
      <w:tr w:rsidR="00C7020E" w:rsidRPr="00C7020E" w:rsidTr="00C7020E">
        <w:trPr>
          <w:trHeight w:val="278"/>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 xml:space="preserve"> 1</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Адаптаційні і корекційні заняття з п’ятикласниками.</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Жовтень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5 клас</w:t>
            </w:r>
          </w:p>
        </w:tc>
      </w:tr>
      <w:tr w:rsidR="00C7020E" w:rsidRPr="00C7020E" w:rsidTr="00C7020E">
        <w:trPr>
          <w:trHeight w:val="114"/>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2</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Адаптаційні і корекційні заняття з першокласниками.</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Вересень - жовтень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1 клас</w:t>
            </w:r>
          </w:p>
        </w:tc>
      </w:tr>
      <w:tr w:rsidR="00C7020E" w:rsidRPr="00C7020E" w:rsidTr="00C7020E">
        <w:trPr>
          <w:trHeight w:val="191"/>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3</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Розвивальні заняття з молодшими школярами, спрямована на розвиток пізнавальної сфери.</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Листопад - грудень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1 – 4 класи</w:t>
            </w:r>
          </w:p>
        </w:tc>
      </w:tr>
      <w:tr w:rsidR="00C7020E" w:rsidRPr="00C7020E" w:rsidTr="00C7020E">
        <w:trPr>
          <w:trHeight w:val="296"/>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4</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Корекційні заняття спрямовані на профілактику конфліктності, булінгу, агресивності.</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5 – 9 класів</w:t>
            </w:r>
          </w:p>
        </w:tc>
      </w:tr>
      <w:tr w:rsidR="00C7020E" w:rsidRPr="00C7020E" w:rsidTr="00C7020E">
        <w:trPr>
          <w:trHeight w:val="330"/>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5</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Розвивальні заняття, спрямовані на формування навичок агресивної поведінки.</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7 - 9 класів</w:t>
            </w:r>
          </w:p>
        </w:tc>
      </w:tr>
      <w:tr w:rsidR="00C7020E" w:rsidRPr="00C7020E" w:rsidTr="00C7020E">
        <w:trPr>
          <w:trHeight w:val="243"/>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6</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«Безпечний простір» - корекційні заняття спрямовані на створення безпечного середовища і формування життєстійкості.</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Протягом </w:t>
            </w:r>
            <w:r w:rsidRPr="00C7020E">
              <w:rPr>
                <w:rFonts w:ascii="Times New Roman" w:eastAsia="Times New Roman" w:hAnsi="Times New Roman" w:cs="Times New Roman"/>
                <w:sz w:val="24"/>
                <w:szCs w:val="24"/>
                <w:lang w:eastAsia="uk-UA"/>
              </w:rPr>
              <w:lastRenderedPageBreak/>
              <w:t>року</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Здобувачі освіти 1 – 9 класів</w:t>
            </w:r>
          </w:p>
        </w:tc>
      </w:tr>
      <w:tr w:rsidR="00C7020E" w:rsidRPr="00C7020E" w:rsidTr="00C7020E">
        <w:trPr>
          <w:trHeight w:val="174"/>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lastRenderedPageBreak/>
              <w:t>7</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Інтерактивні заняття на тему: - «Тривога, страх і паніка: як подолати» </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«Психологічна підтримка»</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«Цінні ресурси педагогічної діяльності».</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Вересень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1- 4 класів</w:t>
            </w:r>
          </w:p>
        </w:tc>
      </w:tr>
      <w:tr w:rsidR="00C7020E" w:rsidRPr="00C7020E" w:rsidTr="00C7020E">
        <w:trPr>
          <w:trHeight w:val="260"/>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8</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Проведення індивідуальних корекційних занять з учнями, які мають проблеми в навчання та поведінці.</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 запитом</w:t>
            </w:r>
          </w:p>
        </w:tc>
      </w:tr>
      <w:tr w:rsidR="00C7020E" w:rsidRPr="00C7020E" w:rsidTr="00C7020E">
        <w:trPr>
          <w:trHeight w:val="156"/>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9</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Заняття з елементами тренінгу «Збереження та зміцнення психологічного здоров’я педагога».</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Січень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Педагогічний колектив</w:t>
            </w:r>
          </w:p>
        </w:tc>
      </w:tr>
      <w:tr w:rsidR="00C7020E" w:rsidRPr="00C7020E" w:rsidTr="00C7020E">
        <w:trPr>
          <w:trHeight w:val="132"/>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10</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Корекційна програма «Уникнення конфліктності».</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Лютий - березень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 запитом</w:t>
            </w:r>
          </w:p>
        </w:tc>
      </w:tr>
      <w:tr w:rsidR="00C7020E" w:rsidRPr="00C7020E" w:rsidTr="00C7020E">
        <w:trPr>
          <w:trHeight w:val="173"/>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11</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Корекційно розвивальна програма «Навчаюсь і радію».</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Жовтень - січень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1 класу</w:t>
            </w:r>
          </w:p>
        </w:tc>
      </w:tr>
      <w:tr w:rsidR="00C7020E" w:rsidRPr="00C7020E" w:rsidTr="00C7020E">
        <w:trPr>
          <w:trHeight w:val="97"/>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12</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Індивідуальна корекційно – розвивальна робота  з учнями, які мають низький статус в учнівських колективах.</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Жовтень - грудень</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w:t>
            </w:r>
          </w:p>
        </w:tc>
      </w:tr>
      <w:tr w:rsidR="00C7020E" w:rsidRPr="00C7020E" w:rsidTr="00C7020E">
        <w:trPr>
          <w:trHeight w:val="208"/>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13</w:t>
            </w:r>
          </w:p>
        </w:tc>
        <w:tc>
          <w:tcPr>
            <w:tcW w:w="836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Корекційна програма «Діти і війна» - напрацювання дітям механізмів стресостійкості.</w:t>
            </w:r>
          </w:p>
        </w:tc>
        <w:tc>
          <w:tcPr>
            <w:tcW w:w="1092"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861"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 запитом</w:t>
            </w:r>
          </w:p>
        </w:tc>
      </w:tr>
    </w:tbl>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 xml:space="preserve">                          </w:t>
      </w:r>
    </w:p>
    <w:p w:rsidR="00C7020E" w:rsidRPr="00C7020E" w:rsidRDefault="00C7020E" w:rsidP="00C7020E">
      <w:pPr>
        <w:suppressAutoHyphens w:val="0"/>
        <w:spacing w:after="0" w:line="240" w:lineRule="auto"/>
        <w:jc w:val="center"/>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Психологічна робота</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Мета:</w:t>
      </w:r>
      <w:r w:rsidRPr="00C7020E">
        <w:rPr>
          <w:rFonts w:ascii="Times New Roman" w:eastAsia="Times New Roman" w:hAnsi="Times New Roman" w:cs="Times New Roman"/>
          <w:sz w:val="24"/>
          <w:szCs w:val="24"/>
          <w:lang w:eastAsia="uk-UA"/>
        </w:rPr>
        <w:t xml:space="preserve"> Ознайомлення педагогів і батьків з головними закономірностями й умовами сприятливого психологічного розвитку дітей; формування педагогів і батьків потреби в психологічних знаннях, бажання використовувати їх у роботі зі школярами або в інтересах розвитку власної особистості; ознайомленні учнів з основами самовиховання.</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Форми проведення:</w:t>
      </w: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Лекції, бесіди, семінари, методичні об’єднання, виступи, засідання.</w:t>
      </w: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
        <w:gridCol w:w="8301"/>
        <w:gridCol w:w="1551"/>
        <w:gridCol w:w="4327"/>
      </w:tblGrid>
      <w:tr w:rsidR="00C7020E" w:rsidRPr="00C7020E" w:rsidTr="00C7020E">
        <w:trPr>
          <w:trHeight w:val="351"/>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w:t>
            </w:r>
          </w:p>
        </w:tc>
        <w:tc>
          <w:tcPr>
            <w:tcW w:w="830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Виступ перед батьками з питань : </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адаптації дітей до нових умов навчання та виховання;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проблем інформаційної гігієни під час воєнного стану;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пошук оптимальних шляхів допомоги дітям різного віку у проживанні стресових чинників війни;</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інформування з питань запобігання та протидії домашньому насильству;</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індивідуально-психологічні особливості дітей різного віку і необхідне врахування їх у процесі виховання;</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вплив телебачення, інтернету на психіку дитини:</w:t>
            </w:r>
          </w:p>
        </w:tc>
        <w:tc>
          <w:tcPr>
            <w:tcW w:w="155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Вересень</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Жовтень</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lastRenderedPageBreak/>
              <w:t xml:space="preserve">   Листопад</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Протягом року</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w:t>
            </w: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Батьки</w:t>
            </w:r>
          </w:p>
        </w:tc>
      </w:tr>
      <w:tr w:rsidR="00C7020E" w:rsidRPr="00C7020E" w:rsidTr="00C7020E">
        <w:trPr>
          <w:trHeight w:val="674"/>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p>
        </w:tc>
        <w:tc>
          <w:tcPr>
            <w:tcW w:w="830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Психологічний супровід адаптації</w:t>
            </w: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вихованців, спостереження за їх поведінкою та емоційним станом.</w:t>
            </w:r>
          </w:p>
        </w:tc>
        <w:tc>
          <w:tcPr>
            <w:tcW w:w="155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жовтень</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класів</w:t>
            </w:r>
          </w:p>
        </w:tc>
      </w:tr>
      <w:tr w:rsidR="00C7020E" w:rsidRPr="00C7020E" w:rsidTr="00C7020E">
        <w:trPr>
          <w:trHeight w:val="330"/>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2</w:t>
            </w:r>
          </w:p>
        </w:tc>
        <w:tc>
          <w:tcPr>
            <w:tcW w:w="830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Психологічний супровід адаптації учнів 1 класу до навчання у школі. Діагностика, відвідування уроків, спостереження.</w:t>
            </w:r>
          </w:p>
        </w:tc>
        <w:tc>
          <w:tcPr>
            <w:tcW w:w="155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Вересень - жовтень</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1 класу</w:t>
            </w:r>
          </w:p>
        </w:tc>
      </w:tr>
      <w:tr w:rsidR="00C7020E" w:rsidRPr="00C7020E" w:rsidTr="00C7020E">
        <w:trPr>
          <w:trHeight w:val="268"/>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3</w:t>
            </w:r>
          </w:p>
        </w:tc>
        <w:tc>
          <w:tcPr>
            <w:tcW w:w="830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Проведення діагностичної роботи вивчення рівня адаптації 5 – класу за допомогою методик: </w:t>
            </w: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Анкета «Почуття в школі»</w:t>
            </w: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Тест тривожності Філіпса.</w:t>
            </w:r>
          </w:p>
        </w:tc>
        <w:tc>
          <w:tcPr>
            <w:tcW w:w="1551" w:type="dxa"/>
          </w:tcPr>
          <w:p w:rsidR="00C7020E" w:rsidRPr="00C7020E" w:rsidRDefault="00C7020E" w:rsidP="00C7020E">
            <w:pPr>
              <w:suppressAutoHyphens w:val="0"/>
              <w:spacing w:after="0" w:line="240" w:lineRule="auto"/>
              <w:ind w:left="18"/>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Вересень</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5 класу</w:t>
            </w:r>
          </w:p>
        </w:tc>
      </w:tr>
      <w:tr w:rsidR="00C7020E" w:rsidRPr="00C7020E" w:rsidTr="00C7020E">
        <w:trPr>
          <w:trHeight w:val="399"/>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4</w:t>
            </w:r>
          </w:p>
        </w:tc>
        <w:tc>
          <w:tcPr>
            <w:tcW w:w="830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Проведення діагностичної роботи вивчення рівня адаптації 1 – класу за допомогою методик: </w:t>
            </w: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«Мій клас»</w:t>
            </w: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«Що мені подобається».</w:t>
            </w:r>
          </w:p>
        </w:tc>
        <w:tc>
          <w:tcPr>
            <w:tcW w:w="1551" w:type="dxa"/>
          </w:tcPr>
          <w:p w:rsidR="00C7020E" w:rsidRPr="00C7020E" w:rsidRDefault="00C7020E" w:rsidP="00C7020E">
            <w:pPr>
              <w:suppressAutoHyphens w:val="0"/>
              <w:spacing w:after="0" w:line="240" w:lineRule="auto"/>
              <w:ind w:left="18"/>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Жовтень</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1 класу</w:t>
            </w:r>
          </w:p>
        </w:tc>
      </w:tr>
      <w:tr w:rsidR="00C7020E" w:rsidRPr="00C7020E" w:rsidTr="00C7020E">
        <w:trPr>
          <w:trHeight w:val="295"/>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5</w:t>
            </w:r>
          </w:p>
        </w:tc>
        <w:tc>
          <w:tcPr>
            <w:tcW w:w="830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Анкетування «Самооцінювання та рефлексії».</w:t>
            </w:r>
          </w:p>
        </w:tc>
        <w:tc>
          <w:tcPr>
            <w:tcW w:w="155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Січень</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8 класу</w:t>
            </w:r>
          </w:p>
        </w:tc>
      </w:tr>
      <w:tr w:rsidR="00C7020E" w:rsidRPr="00C7020E" w:rsidTr="00C7020E">
        <w:trPr>
          <w:trHeight w:val="278"/>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6</w:t>
            </w:r>
          </w:p>
        </w:tc>
        <w:tc>
          <w:tcPr>
            <w:tcW w:w="830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Діагностування рівня напруги, тривожності в учнівських колективах.</w:t>
            </w:r>
          </w:p>
        </w:tc>
        <w:tc>
          <w:tcPr>
            <w:tcW w:w="1551"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Січень</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4 класу</w:t>
            </w:r>
          </w:p>
        </w:tc>
      </w:tr>
      <w:tr w:rsidR="00C7020E" w:rsidRPr="00C7020E" w:rsidTr="00C7020E">
        <w:trPr>
          <w:trHeight w:val="972"/>
        </w:trPr>
        <w:tc>
          <w:tcPr>
            <w:tcW w:w="513" w:type="dxa"/>
          </w:tcPr>
          <w:p w:rsidR="00C7020E" w:rsidRPr="00C7020E" w:rsidRDefault="00C7020E" w:rsidP="00C7020E">
            <w:pPr>
              <w:suppressAutoHyphens w:val="0"/>
              <w:spacing w:after="0" w:line="240" w:lineRule="auto"/>
              <w:ind w:left="18"/>
              <w:rPr>
                <w:rFonts w:ascii="Times New Roman" w:eastAsia="Times New Roman" w:hAnsi="Times New Roman" w:cs="Times New Roman"/>
                <w:b/>
                <w:i/>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7</w:t>
            </w:r>
          </w:p>
        </w:tc>
        <w:tc>
          <w:tcPr>
            <w:tcW w:w="830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Анкетування за методикою «Агресивна поведінка» Ільїним Ковальовим.</w:t>
            </w:r>
          </w:p>
        </w:tc>
        <w:tc>
          <w:tcPr>
            <w:tcW w:w="1551"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Грудень</w:t>
            </w:r>
          </w:p>
        </w:tc>
        <w:tc>
          <w:tcPr>
            <w:tcW w:w="4327" w:type="dxa"/>
          </w:tcPr>
          <w:p w:rsidR="00C7020E" w:rsidRPr="00C7020E" w:rsidRDefault="00C7020E"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Учні 6 – 9 класів</w:t>
            </w:r>
          </w:p>
        </w:tc>
      </w:tr>
      <w:tr w:rsidR="00305AF0" w:rsidRPr="00C7020E" w:rsidTr="00305AF0">
        <w:trPr>
          <w:trHeight w:val="277"/>
        </w:trPr>
        <w:tc>
          <w:tcPr>
            <w:tcW w:w="513" w:type="dxa"/>
          </w:tcPr>
          <w:p w:rsidR="00305AF0" w:rsidRPr="00C7020E" w:rsidRDefault="00305AF0" w:rsidP="00C7020E">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8</w:t>
            </w:r>
          </w:p>
        </w:tc>
        <w:tc>
          <w:tcPr>
            <w:tcW w:w="8301" w:type="dxa"/>
            <w:vMerge w:val="restart"/>
          </w:tcPr>
          <w:p w:rsidR="00305AF0" w:rsidRPr="00C7020E" w:rsidRDefault="00305AF0"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Виступ перед учнями, заняття з елементами тренінгу, інформаційні дайджести з тематик:</w:t>
            </w:r>
          </w:p>
          <w:p w:rsidR="00305AF0" w:rsidRPr="00C7020E" w:rsidRDefault="00305AF0"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формування навичок стресостійкості, вмінь визначати і керувати своїм емоційним станом під час війни;</w:t>
            </w:r>
          </w:p>
          <w:p w:rsidR="00305AF0" w:rsidRPr="00C7020E" w:rsidRDefault="00305AF0"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формування емоційного бронежилету під час війни;</w:t>
            </w:r>
          </w:p>
          <w:p w:rsidR="00305AF0" w:rsidRPr="00C7020E" w:rsidRDefault="00305AF0"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вироблення навичок, як оптимального варіанту виходу з конфліктних ситуацій;</w:t>
            </w:r>
          </w:p>
          <w:p w:rsidR="00305AF0" w:rsidRPr="00C7020E" w:rsidRDefault="00305AF0" w:rsidP="00C666D5">
            <w:pPr>
              <w:numPr>
                <w:ilvl w:val="0"/>
                <w:numId w:val="14"/>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проведення комплексних занять для старшокласників з формування </w:t>
            </w:r>
            <w:r w:rsidRPr="00C7020E">
              <w:rPr>
                <w:rFonts w:ascii="Times New Roman" w:eastAsia="Times New Roman" w:hAnsi="Times New Roman" w:cs="Times New Roman"/>
                <w:sz w:val="24"/>
                <w:szCs w:val="24"/>
                <w:lang w:eastAsia="uk-UA"/>
              </w:rPr>
              <w:lastRenderedPageBreak/>
              <w:t>навиків самопізнання і пошуку шляхів для самореалізації:</w:t>
            </w:r>
          </w:p>
          <w:p w:rsidR="00305AF0" w:rsidRPr="00C7020E" w:rsidRDefault="00305AF0" w:rsidP="00305AF0">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Виступ на годину спілкування:</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профілактика суїцидальних тенденцій</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«попередження ВІЛ\СНІД та венеричних захворювань»</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«Насильство»</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Небезпечні челенджі;</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«Протидія наркотичній залежності»</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«Протидія торгівлі людьми»</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«Важливість професійного вибору»</w:t>
            </w:r>
          </w:p>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 рамках акції «16 днів проти насильства»</w:t>
            </w:r>
          </w:p>
        </w:tc>
        <w:tc>
          <w:tcPr>
            <w:tcW w:w="1551" w:type="dxa"/>
          </w:tcPr>
          <w:p w:rsidR="00305AF0" w:rsidRPr="00C7020E" w:rsidRDefault="00305AF0" w:rsidP="00C7020E">
            <w:pPr>
              <w:suppressAutoHyphens w:val="0"/>
              <w:spacing w:after="0" w:line="240" w:lineRule="auto"/>
              <w:ind w:left="18"/>
              <w:rPr>
                <w:rFonts w:ascii="Times New Roman" w:eastAsia="Times New Roman" w:hAnsi="Times New Roman" w:cs="Times New Roman"/>
                <w:b/>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b/>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b/>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b/>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b/>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b/>
                <w:sz w:val="24"/>
                <w:szCs w:val="24"/>
                <w:lang w:eastAsia="uk-UA"/>
              </w:rPr>
            </w:pPr>
          </w:p>
          <w:p w:rsidR="00305AF0" w:rsidRPr="00C7020E" w:rsidRDefault="00305AF0"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4327" w:type="dxa"/>
          </w:tcPr>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C7020E">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закладу</w:t>
            </w:r>
          </w:p>
        </w:tc>
      </w:tr>
      <w:tr w:rsidR="00305AF0" w:rsidRPr="00C7020E" w:rsidTr="00305AF0">
        <w:trPr>
          <w:trHeight w:val="3030"/>
        </w:trPr>
        <w:tc>
          <w:tcPr>
            <w:tcW w:w="513" w:type="dxa"/>
          </w:tcPr>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9</w:t>
            </w:r>
          </w:p>
        </w:tc>
        <w:tc>
          <w:tcPr>
            <w:tcW w:w="8301" w:type="dxa"/>
            <w:vMerge/>
          </w:tcPr>
          <w:p w:rsidR="00305AF0" w:rsidRPr="00C7020E" w:rsidRDefault="00305AF0"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p>
        </w:tc>
        <w:tc>
          <w:tcPr>
            <w:tcW w:w="1551" w:type="dxa"/>
          </w:tcPr>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Листопад - грудень</w:t>
            </w:r>
          </w:p>
        </w:tc>
        <w:tc>
          <w:tcPr>
            <w:tcW w:w="4327" w:type="dxa"/>
          </w:tcPr>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p>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1 -9 класів</w:t>
            </w:r>
          </w:p>
        </w:tc>
      </w:tr>
      <w:tr w:rsidR="00305AF0" w:rsidRPr="00C7020E" w:rsidTr="00305AF0">
        <w:trPr>
          <w:trHeight w:val="645"/>
        </w:trPr>
        <w:tc>
          <w:tcPr>
            <w:tcW w:w="513" w:type="dxa"/>
          </w:tcPr>
          <w:p w:rsidR="00305AF0" w:rsidRPr="00C7020E" w:rsidRDefault="00305AF0" w:rsidP="00305AF0">
            <w:pPr>
              <w:suppressAutoHyphens w:val="0"/>
              <w:spacing w:after="0" w:line="240" w:lineRule="auto"/>
              <w:ind w:left="18"/>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lastRenderedPageBreak/>
              <w:t>10</w:t>
            </w:r>
          </w:p>
        </w:tc>
        <w:tc>
          <w:tcPr>
            <w:tcW w:w="8301" w:type="dxa"/>
          </w:tcPr>
          <w:p w:rsidR="00305AF0" w:rsidRPr="00C7020E" w:rsidRDefault="00305AF0" w:rsidP="00305AF0">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Виступ на педрадах, батьківських зборах, проведення психолого-педагогічних семінарах.</w:t>
            </w:r>
          </w:p>
        </w:tc>
        <w:tc>
          <w:tcPr>
            <w:tcW w:w="1551" w:type="dxa"/>
          </w:tcPr>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Протягом року </w:t>
            </w:r>
          </w:p>
        </w:tc>
        <w:tc>
          <w:tcPr>
            <w:tcW w:w="4327" w:type="dxa"/>
          </w:tcPr>
          <w:p w:rsidR="00305AF0" w:rsidRPr="00C7020E" w:rsidRDefault="00305AF0" w:rsidP="00305AF0">
            <w:pPr>
              <w:suppressAutoHyphens w:val="0"/>
              <w:spacing w:after="0" w:line="240" w:lineRule="auto"/>
              <w:ind w:left="18"/>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Педагогічний колектив, батьки</w:t>
            </w:r>
          </w:p>
        </w:tc>
      </w:tr>
    </w:tbl>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r w:rsidRPr="00C7020E">
        <w:rPr>
          <w:rFonts w:ascii="Times New Roman" w:eastAsia="Times New Roman" w:hAnsi="Times New Roman" w:cs="Times New Roman"/>
          <w:b/>
          <w:sz w:val="24"/>
          <w:szCs w:val="24"/>
          <w:lang w:eastAsia="uk-UA"/>
        </w:rPr>
        <w:t xml:space="preserve">                                </w:t>
      </w: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b/>
          <w:i/>
          <w:sz w:val="24"/>
          <w:szCs w:val="24"/>
          <w:lang w:eastAsia="uk-UA"/>
        </w:rPr>
        <w:t>Профілактична робота</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Мета: </w:t>
      </w:r>
      <w:r w:rsidRPr="00C7020E">
        <w:rPr>
          <w:rFonts w:ascii="Times New Roman" w:eastAsia="Times New Roman" w:hAnsi="Times New Roman" w:cs="Times New Roman"/>
          <w:sz w:val="24"/>
          <w:szCs w:val="24"/>
          <w:lang w:eastAsia="uk-UA"/>
        </w:rPr>
        <w:t>Виконання завдань запобіжного характеру, що попереджають наростання небажаних психологічних наслідків у розвитку дитини. Формування навичок здорового способу життя здобувачів освіти. Захист психічного здоров’я всіх учасників навчально-виховного процесу.</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Методи: </w:t>
      </w:r>
      <w:r w:rsidRPr="00C7020E">
        <w:rPr>
          <w:rFonts w:ascii="Times New Roman" w:eastAsia="Times New Roman" w:hAnsi="Times New Roman" w:cs="Times New Roman"/>
          <w:sz w:val="24"/>
          <w:szCs w:val="24"/>
          <w:lang w:eastAsia="uk-UA"/>
        </w:rPr>
        <w:t>Роз’яснювальні бесіди, години спілкування, перегляд відео, дискусії, круглі столи.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tbl>
      <w:tblPr>
        <w:tblW w:w="1495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
        <w:gridCol w:w="7226"/>
        <w:gridCol w:w="1418"/>
        <w:gridCol w:w="5953"/>
      </w:tblGrid>
      <w:tr w:rsidR="00C7020E" w:rsidRPr="00C7020E" w:rsidTr="00C7020E">
        <w:trPr>
          <w:trHeight w:val="402"/>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w:t>
            </w:r>
          </w:p>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p>
        </w:tc>
        <w:tc>
          <w:tcPr>
            <w:tcW w:w="722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Профілактика шкідливих звичок та формування навичок здорового способу життя.</w:t>
            </w:r>
          </w:p>
        </w:tc>
        <w:tc>
          <w:tcPr>
            <w:tcW w:w="141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Жовтень -  грудень</w:t>
            </w:r>
          </w:p>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5- 9 класи</w:t>
            </w:r>
          </w:p>
        </w:tc>
      </w:tr>
      <w:tr w:rsidR="00C7020E" w:rsidRPr="00C7020E" w:rsidTr="00C7020E">
        <w:trPr>
          <w:trHeight w:val="2968"/>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i/>
                <w:sz w:val="24"/>
                <w:szCs w:val="24"/>
                <w:lang w:eastAsia="uk-UA"/>
              </w:rPr>
            </w:pPr>
            <w:r w:rsidRPr="00C7020E">
              <w:rPr>
                <w:rFonts w:ascii="Times New Roman" w:eastAsia="Times New Roman" w:hAnsi="Times New Roman" w:cs="Times New Roman"/>
                <w:b/>
                <w:i/>
                <w:sz w:val="24"/>
                <w:szCs w:val="24"/>
                <w:lang w:eastAsia="uk-UA"/>
              </w:rPr>
              <w:t>2</w:t>
            </w:r>
          </w:p>
        </w:tc>
        <w:tc>
          <w:tcPr>
            <w:tcW w:w="722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Проведення навчальних семінарів з протидії торгівлі людьми: </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Заняття з елементами тренінгу «торгівля людьми. Розпізнай небезпеку вчасно».</w:t>
            </w:r>
          </w:p>
          <w:p w:rsidR="00C7020E" w:rsidRPr="00C7020E" w:rsidRDefault="00C7020E" w:rsidP="00C666D5">
            <w:pPr>
              <w:numPr>
                <w:ilvl w:val="0"/>
                <w:numId w:val="12"/>
              </w:num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Відеолекторій «Стадія призначення життя»</w:t>
            </w:r>
          </w:p>
          <w:p w:rsidR="00C7020E" w:rsidRPr="00C7020E" w:rsidRDefault="00C7020E" w:rsidP="00C7020E">
            <w:pPr>
              <w:suppressAutoHyphens w:val="0"/>
              <w:spacing w:after="0" w:line="240" w:lineRule="auto"/>
              <w:ind w:left="72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(мозковий штурм, обговорення)</w:t>
            </w:r>
          </w:p>
        </w:tc>
        <w:tc>
          <w:tcPr>
            <w:tcW w:w="1418" w:type="dxa"/>
          </w:tcPr>
          <w:p w:rsidR="00C7020E" w:rsidRPr="00C7020E" w:rsidRDefault="00C7020E" w:rsidP="00305AF0">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Грудень  </w:t>
            </w:r>
          </w:p>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жовтень</w:t>
            </w:r>
          </w:p>
        </w:tc>
        <w:tc>
          <w:tcPr>
            <w:tcW w:w="5953" w:type="dxa"/>
          </w:tcPr>
          <w:p w:rsidR="00C7020E" w:rsidRPr="00C7020E" w:rsidRDefault="00C7020E" w:rsidP="00305AF0">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5 – 9   класи</w:t>
            </w:r>
          </w:p>
        </w:tc>
      </w:tr>
      <w:tr w:rsidR="00C7020E" w:rsidRPr="00C7020E" w:rsidTr="00C7020E">
        <w:trPr>
          <w:trHeight w:val="365"/>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lastRenderedPageBreak/>
              <w:t>3</w:t>
            </w:r>
          </w:p>
          <w:p w:rsidR="00C7020E" w:rsidRPr="00C7020E" w:rsidRDefault="00C7020E" w:rsidP="00C7020E">
            <w:pPr>
              <w:suppressAutoHyphens w:val="0"/>
              <w:spacing w:after="0" w:line="240" w:lineRule="auto"/>
              <w:ind w:left="70"/>
              <w:rPr>
                <w:rFonts w:ascii="Times New Roman" w:eastAsia="Times New Roman" w:hAnsi="Times New Roman" w:cs="Times New Roman"/>
                <w:b/>
                <w:sz w:val="24"/>
                <w:szCs w:val="24"/>
                <w:lang w:eastAsia="uk-UA"/>
              </w:rPr>
            </w:pPr>
          </w:p>
        </w:tc>
        <w:tc>
          <w:tcPr>
            <w:tcW w:w="722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Профілактичний захід для батьків «Формування позитивного мікро клімату у сімейних взаємовідносинах».</w:t>
            </w:r>
          </w:p>
        </w:tc>
        <w:tc>
          <w:tcPr>
            <w:tcW w:w="1418"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Квітень</w:t>
            </w:r>
          </w:p>
          <w:p w:rsidR="00C7020E" w:rsidRPr="00C7020E" w:rsidRDefault="00C7020E" w:rsidP="00C7020E">
            <w:pPr>
              <w:suppressAutoHyphens w:val="0"/>
              <w:spacing w:after="0" w:line="240" w:lineRule="auto"/>
              <w:ind w:left="70"/>
              <w:rPr>
                <w:rFonts w:ascii="Times New Roman" w:eastAsia="Times New Roman" w:hAnsi="Times New Roman" w:cs="Times New Roman"/>
                <w:b/>
                <w:sz w:val="24"/>
                <w:szCs w:val="24"/>
                <w:lang w:eastAsia="uk-UA"/>
              </w:rPr>
            </w:pP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Батьки</w:t>
            </w:r>
          </w:p>
        </w:tc>
      </w:tr>
      <w:tr w:rsidR="00C7020E" w:rsidRPr="00C7020E" w:rsidTr="00C7020E">
        <w:trPr>
          <w:trHeight w:val="302"/>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4</w:t>
            </w:r>
          </w:p>
        </w:tc>
        <w:tc>
          <w:tcPr>
            <w:tcW w:w="7226"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Тематичні заходи «СНІД! Не залишаємось байдужими».</w:t>
            </w:r>
          </w:p>
        </w:tc>
        <w:tc>
          <w:tcPr>
            <w:tcW w:w="1418"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Листопад - грудень</w:t>
            </w:r>
          </w:p>
        </w:tc>
        <w:tc>
          <w:tcPr>
            <w:tcW w:w="5953"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5 – 9 класи</w:t>
            </w:r>
          </w:p>
        </w:tc>
      </w:tr>
      <w:tr w:rsidR="00C7020E" w:rsidRPr="00C7020E" w:rsidTr="00C7020E">
        <w:trPr>
          <w:trHeight w:val="486"/>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5</w:t>
            </w:r>
          </w:p>
          <w:p w:rsidR="00C7020E" w:rsidRPr="00C7020E" w:rsidRDefault="00C7020E" w:rsidP="00C7020E">
            <w:pPr>
              <w:suppressAutoHyphens w:val="0"/>
              <w:spacing w:after="0" w:line="240" w:lineRule="auto"/>
              <w:ind w:left="70"/>
              <w:rPr>
                <w:rFonts w:ascii="Times New Roman" w:eastAsia="Times New Roman" w:hAnsi="Times New Roman" w:cs="Times New Roman"/>
                <w:b/>
                <w:sz w:val="24"/>
                <w:szCs w:val="24"/>
                <w:lang w:eastAsia="uk-UA"/>
              </w:rPr>
            </w:pPr>
          </w:p>
        </w:tc>
        <w:tc>
          <w:tcPr>
            <w:tcW w:w="722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Проведення лекцій, бесід та тематичних занять до Всесвітнього дня здоров’я.</w:t>
            </w:r>
          </w:p>
          <w:p w:rsidR="00C7020E" w:rsidRPr="00C7020E" w:rsidRDefault="00C7020E" w:rsidP="00C7020E">
            <w:pPr>
              <w:suppressAutoHyphens w:val="0"/>
              <w:spacing w:after="0" w:line="240" w:lineRule="auto"/>
              <w:ind w:left="70"/>
              <w:rPr>
                <w:rFonts w:ascii="Times New Roman" w:eastAsia="Times New Roman" w:hAnsi="Times New Roman" w:cs="Times New Roman"/>
                <w:b/>
                <w:sz w:val="24"/>
                <w:szCs w:val="24"/>
                <w:lang w:eastAsia="uk-UA"/>
              </w:rPr>
            </w:pPr>
          </w:p>
        </w:tc>
        <w:tc>
          <w:tcPr>
            <w:tcW w:w="1418" w:type="dxa"/>
          </w:tcPr>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07.04</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1 – 9 класи</w:t>
            </w:r>
          </w:p>
        </w:tc>
      </w:tr>
      <w:tr w:rsidR="00C7020E" w:rsidRPr="00C7020E" w:rsidTr="00C7020E">
        <w:trPr>
          <w:trHeight w:val="417"/>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6</w:t>
            </w:r>
          </w:p>
        </w:tc>
        <w:tc>
          <w:tcPr>
            <w:tcW w:w="7226"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Профілактика конфліктних ситуацій «учень – учень», «учень – батьки», «учень – учитель».</w:t>
            </w:r>
          </w:p>
        </w:tc>
        <w:tc>
          <w:tcPr>
            <w:tcW w:w="1418"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Протягом року</w:t>
            </w:r>
          </w:p>
        </w:tc>
        <w:tc>
          <w:tcPr>
            <w:tcW w:w="5953"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1 – 9 класів</w:t>
            </w:r>
          </w:p>
        </w:tc>
      </w:tr>
      <w:tr w:rsidR="00C7020E" w:rsidRPr="00C7020E" w:rsidTr="00C7020E">
        <w:trPr>
          <w:trHeight w:val="320"/>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7</w:t>
            </w:r>
          </w:p>
        </w:tc>
        <w:tc>
          <w:tcPr>
            <w:tcW w:w="722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Релаксаційні заняття </w:t>
            </w:r>
          </w:p>
        </w:tc>
        <w:tc>
          <w:tcPr>
            <w:tcW w:w="141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Протягом року </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Учні 1 – 9 класів </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педколектив</w:t>
            </w:r>
          </w:p>
        </w:tc>
      </w:tr>
      <w:tr w:rsidR="00C7020E" w:rsidRPr="00C7020E" w:rsidTr="00C7020E">
        <w:trPr>
          <w:trHeight w:val="1267"/>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8</w:t>
            </w:r>
          </w:p>
        </w:tc>
        <w:tc>
          <w:tcPr>
            <w:tcW w:w="722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Розробка рекомендацій для вчителів, щодо профілактики роботи з учнями за результатами спостережень та анкетування.</w:t>
            </w:r>
          </w:p>
        </w:tc>
        <w:tc>
          <w:tcPr>
            <w:tcW w:w="1418"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p>
          <w:p w:rsidR="00C7020E" w:rsidRPr="00C7020E" w:rsidRDefault="00305AF0" w:rsidP="00305AF0">
            <w:pPr>
              <w:suppressAutoHyphens w:val="0"/>
              <w:spacing w:after="0" w:line="240" w:lineRule="auto"/>
              <w:ind w:left="70"/>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Протягом року</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tc>
        <w:tc>
          <w:tcPr>
            <w:tcW w:w="5953" w:type="dxa"/>
          </w:tcPr>
          <w:p w:rsidR="00C7020E" w:rsidRPr="00C7020E" w:rsidRDefault="00C7020E" w:rsidP="00C7020E">
            <w:pPr>
              <w:suppressAutoHyphens w:val="0"/>
              <w:spacing w:after="0" w:line="240" w:lineRule="auto"/>
              <w:ind w:left="70"/>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Педагогічний колектив</w:t>
            </w:r>
          </w:p>
        </w:tc>
      </w:tr>
      <w:tr w:rsidR="00C7020E" w:rsidRPr="00C7020E" w:rsidTr="00C7020E">
        <w:trPr>
          <w:trHeight w:val="326"/>
        </w:trPr>
        <w:tc>
          <w:tcPr>
            <w:tcW w:w="357"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9</w:t>
            </w:r>
          </w:p>
        </w:tc>
        <w:tc>
          <w:tcPr>
            <w:tcW w:w="7226"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Година спілкування, профілактичні заняття та виховні заходи на життєво - важливі теми.</w:t>
            </w:r>
          </w:p>
        </w:tc>
        <w:tc>
          <w:tcPr>
            <w:tcW w:w="1418"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Протягом року </w:t>
            </w:r>
          </w:p>
        </w:tc>
        <w:tc>
          <w:tcPr>
            <w:tcW w:w="5953" w:type="dxa"/>
          </w:tcPr>
          <w:p w:rsidR="00C7020E" w:rsidRPr="00C7020E" w:rsidRDefault="00C7020E" w:rsidP="00C7020E">
            <w:pPr>
              <w:suppressAutoHyphens w:val="0"/>
              <w:spacing w:after="0" w:line="240" w:lineRule="auto"/>
              <w:ind w:left="70"/>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Здобувачі освіти 1 – 9 класів.</w:t>
            </w:r>
          </w:p>
        </w:tc>
      </w:tr>
    </w:tbl>
    <w:p w:rsidR="00C7020E" w:rsidRPr="00305AF0" w:rsidRDefault="00C7020E" w:rsidP="00305AF0">
      <w:pPr>
        <w:suppressAutoHyphens w:val="0"/>
        <w:spacing w:after="0" w:line="240" w:lineRule="auto"/>
        <w:jc w:val="center"/>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i/>
          <w:sz w:val="24"/>
          <w:szCs w:val="24"/>
          <w:lang w:eastAsia="uk-UA"/>
        </w:rPr>
        <w:t>Зв’язки з громадськістю</w:t>
      </w:r>
    </w:p>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
        <w:gridCol w:w="8717"/>
        <w:gridCol w:w="5953"/>
      </w:tblGrid>
      <w:tr w:rsidR="00C7020E" w:rsidRPr="00C7020E" w:rsidTr="00C7020E">
        <w:trPr>
          <w:trHeight w:val="296"/>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Взаємодія з органами виконавчої влади та громадським самоврядуванням.</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Протягом року</w:t>
            </w:r>
          </w:p>
        </w:tc>
      </w:tr>
      <w:tr w:rsidR="00C7020E" w:rsidRPr="00C7020E" w:rsidTr="00C7020E">
        <w:trPr>
          <w:trHeight w:val="468"/>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2</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Співпраця з медпрацівниками.</w:t>
            </w:r>
          </w:p>
        </w:tc>
        <w:tc>
          <w:tcPr>
            <w:tcW w:w="5953" w:type="dxa"/>
          </w:tcPr>
          <w:p w:rsidR="00C7020E" w:rsidRPr="00C7020E" w:rsidRDefault="00C7020E" w:rsidP="00C7020E">
            <w:pPr>
              <w:suppressAutoHyphens w:val="0"/>
              <w:spacing w:before="240" w:after="60" w:line="240" w:lineRule="auto"/>
              <w:outlineLvl w:val="0"/>
              <w:rPr>
                <w:rFonts w:ascii="Times New Roman" w:eastAsia="Times New Roman" w:hAnsi="Times New Roman" w:cs="Times New Roman"/>
                <w:bCs/>
                <w:kern w:val="28"/>
                <w:sz w:val="24"/>
                <w:szCs w:val="24"/>
                <w:lang w:eastAsia="uk-UA"/>
              </w:rPr>
            </w:pPr>
            <w:r w:rsidRPr="00C7020E">
              <w:rPr>
                <w:rFonts w:ascii="Times New Roman" w:eastAsia="Times New Roman" w:hAnsi="Times New Roman" w:cs="Times New Roman"/>
                <w:b/>
                <w:bCs/>
                <w:kern w:val="28"/>
                <w:sz w:val="24"/>
                <w:szCs w:val="24"/>
                <w:lang w:eastAsia="uk-UA"/>
              </w:rPr>
              <w:t xml:space="preserve">    </w:t>
            </w:r>
            <w:r w:rsidRPr="00C7020E">
              <w:rPr>
                <w:rFonts w:ascii="Times New Roman" w:eastAsia="Times New Roman" w:hAnsi="Times New Roman" w:cs="Times New Roman"/>
                <w:bCs/>
                <w:kern w:val="28"/>
                <w:sz w:val="24"/>
                <w:szCs w:val="24"/>
                <w:lang w:eastAsia="uk-UA"/>
              </w:rPr>
              <w:t>Протягом року</w:t>
            </w:r>
          </w:p>
        </w:tc>
      </w:tr>
      <w:tr w:rsidR="00C7020E" w:rsidRPr="00C7020E" w:rsidTr="00C7020E">
        <w:trPr>
          <w:trHeight w:val="382"/>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3</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Взаємодія з недержавними громадськими організаціями.</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Протягом року</w:t>
            </w:r>
          </w:p>
        </w:tc>
      </w:tr>
      <w:tr w:rsidR="00C7020E" w:rsidRPr="00C7020E" w:rsidTr="00C7020E">
        <w:trPr>
          <w:trHeight w:val="539"/>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4</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Співпраці з педагогами та психологами навчальних закладів.</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 xml:space="preserve">    Протягом року</w:t>
            </w:r>
          </w:p>
        </w:tc>
      </w:tr>
      <w:tr w:rsidR="00C7020E" w:rsidRPr="00C7020E" w:rsidTr="00C7020E">
        <w:trPr>
          <w:trHeight w:val="330"/>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5</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Відвідування сімей у дома ( за необхідності)</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Протягом року</w:t>
            </w:r>
          </w:p>
        </w:tc>
      </w:tr>
      <w:tr w:rsidR="00C7020E" w:rsidRPr="00C7020E" w:rsidTr="00C7020E">
        <w:trPr>
          <w:trHeight w:val="411"/>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6</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Психологічний супровід неблагополучних сімей.</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Протягом року</w:t>
            </w:r>
          </w:p>
        </w:tc>
      </w:tr>
      <w:tr w:rsidR="00C7020E" w:rsidRPr="00C7020E" w:rsidTr="00C7020E">
        <w:trPr>
          <w:trHeight w:val="297"/>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7</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Відвідування батьків за місцем роботи (за необхідності).</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Протягом року</w:t>
            </w:r>
          </w:p>
        </w:tc>
      </w:tr>
      <w:tr w:rsidR="00C7020E" w:rsidRPr="00C7020E" w:rsidTr="00C7020E">
        <w:trPr>
          <w:trHeight w:val="330"/>
        </w:trPr>
        <w:tc>
          <w:tcPr>
            <w:tcW w:w="35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8</w:t>
            </w:r>
          </w:p>
        </w:tc>
        <w:tc>
          <w:tcPr>
            <w:tcW w:w="8717"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Відвідування учнів удома (за необхідністю)</w:t>
            </w:r>
          </w:p>
        </w:tc>
        <w:tc>
          <w:tcPr>
            <w:tcW w:w="5953"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sz w:val="24"/>
                <w:szCs w:val="24"/>
                <w:lang w:eastAsia="uk-UA"/>
              </w:rPr>
              <w:t>Протягом року</w:t>
            </w:r>
          </w:p>
        </w:tc>
      </w:tr>
    </w:tbl>
    <w:p w:rsidR="00C7020E" w:rsidRPr="00C7020E" w:rsidRDefault="00C7020E" w:rsidP="00C7020E">
      <w:pPr>
        <w:suppressAutoHyphens w:val="0"/>
        <w:spacing w:after="0" w:line="240" w:lineRule="auto"/>
        <w:rPr>
          <w:rFonts w:ascii="Times New Roman" w:eastAsia="Times New Roman" w:hAnsi="Times New Roman" w:cs="Times New Roman"/>
          <w:b/>
          <w:sz w:val="24"/>
          <w:szCs w:val="24"/>
          <w:lang w:eastAsia="uk-UA"/>
        </w:rPr>
      </w:pPr>
    </w:p>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sz w:val="24"/>
          <w:szCs w:val="24"/>
          <w:lang w:eastAsia="uk-UA"/>
        </w:rPr>
        <w:t xml:space="preserve">        </w:t>
      </w:r>
      <w:r w:rsidRPr="00C7020E">
        <w:rPr>
          <w:rFonts w:ascii="Times New Roman" w:eastAsia="Times New Roman" w:hAnsi="Times New Roman" w:cs="Times New Roman"/>
          <w:b/>
          <w:i/>
          <w:sz w:val="24"/>
          <w:szCs w:val="24"/>
          <w:lang w:eastAsia="uk-UA"/>
        </w:rPr>
        <w:t xml:space="preserve">            Організаційно-методична робота</w:t>
      </w:r>
    </w:p>
    <w:tbl>
      <w:tblPr>
        <w:tblW w:w="1502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4528"/>
      </w:tblGrid>
      <w:tr w:rsidR="00C7020E" w:rsidRPr="00C7020E" w:rsidTr="00C7020E">
        <w:trPr>
          <w:trHeight w:val="243"/>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Оволодіння новими діагностичними методиками та техніками проведення занять з елементами тренінгів.</w:t>
            </w:r>
          </w:p>
        </w:tc>
      </w:tr>
      <w:tr w:rsidR="00C7020E" w:rsidRPr="00C7020E" w:rsidTr="00C7020E">
        <w:trPr>
          <w:trHeight w:val="226"/>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2</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Заповнення щоденної документації.</w:t>
            </w:r>
          </w:p>
        </w:tc>
      </w:tr>
      <w:tr w:rsidR="00C7020E" w:rsidRPr="00C7020E" w:rsidTr="00C7020E">
        <w:trPr>
          <w:trHeight w:val="261"/>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3</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Оформлення документації психологічної служби.</w:t>
            </w:r>
          </w:p>
        </w:tc>
      </w:tr>
      <w:tr w:rsidR="00C7020E" w:rsidRPr="00C7020E" w:rsidTr="00C7020E">
        <w:trPr>
          <w:trHeight w:val="261"/>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4</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Робота в бібліотеці, самоосвіта.</w:t>
            </w:r>
          </w:p>
        </w:tc>
      </w:tr>
      <w:tr w:rsidR="00C7020E" w:rsidRPr="00C7020E" w:rsidTr="00C7020E">
        <w:trPr>
          <w:trHeight w:val="244"/>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5</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Розробка документації вчителям, батькам, учням.</w:t>
            </w:r>
          </w:p>
        </w:tc>
      </w:tr>
      <w:tr w:rsidR="00C7020E" w:rsidRPr="00C7020E" w:rsidTr="00C7020E">
        <w:trPr>
          <w:trHeight w:val="226"/>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6</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Участь у навчально-методичних семінарах (нарадах) психологів.</w:t>
            </w:r>
          </w:p>
        </w:tc>
      </w:tr>
      <w:tr w:rsidR="00C7020E" w:rsidRPr="00C7020E" w:rsidTr="00C7020E">
        <w:trPr>
          <w:trHeight w:val="225"/>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7</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Вивчення нових досліджень в галузі психології.</w:t>
            </w:r>
          </w:p>
        </w:tc>
      </w:tr>
      <w:tr w:rsidR="00C7020E" w:rsidRPr="00C7020E" w:rsidTr="00C7020E">
        <w:trPr>
          <w:trHeight w:val="261"/>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8</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Самоосвіта, ознайомлення з психологічною та методичною літературою.</w:t>
            </w:r>
          </w:p>
        </w:tc>
      </w:tr>
      <w:tr w:rsidR="00C7020E" w:rsidRPr="00C7020E" w:rsidTr="00C7020E">
        <w:trPr>
          <w:trHeight w:val="139"/>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9</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Оформлення протоколів за результатами проведених діагностичних досліджень.</w:t>
            </w:r>
          </w:p>
        </w:tc>
      </w:tr>
      <w:tr w:rsidR="00C7020E" w:rsidRPr="00C7020E" w:rsidTr="00C7020E">
        <w:trPr>
          <w:trHeight w:val="295"/>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10</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Підготовка до проведення розвивальних та корекційних занять, до виступів на батьківських зборах, педагогічних нарадах, семінарах для педагогів, районних психологічних семінарів.</w:t>
            </w:r>
          </w:p>
        </w:tc>
      </w:tr>
      <w:tr w:rsidR="00C7020E" w:rsidRPr="00C7020E" w:rsidTr="00C7020E">
        <w:trPr>
          <w:trHeight w:val="226"/>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11</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Підготовка психодіагностичного інструментарію.</w:t>
            </w:r>
          </w:p>
        </w:tc>
      </w:tr>
      <w:tr w:rsidR="00C7020E" w:rsidRPr="00C7020E" w:rsidTr="00C7020E">
        <w:trPr>
          <w:trHeight w:val="330"/>
        </w:trPr>
        <w:tc>
          <w:tcPr>
            <w:tcW w:w="496" w:type="dxa"/>
          </w:tcPr>
          <w:p w:rsidR="00C7020E" w:rsidRPr="00C7020E" w:rsidRDefault="00C7020E" w:rsidP="00C7020E">
            <w:pPr>
              <w:suppressAutoHyphens w:val="0"/>
              <w:spacing w:after="0" w:line="240" w:lineRule="auto"/>
              <w:rPr>
                <w:rFonts w:ascii="Times New Roman" w:eastAsia="Times New Roman" w:hAnsi="Times New Roman" w:cs="Times New Roman"/>
                <w:b/>
                <w:i/>
                <w:sz w:val="24"/>
                <w:szCs w:val="24"/>
                <w:lang w:eastAsia="uk-UA"/>
              </w:rPr>
            </w:pPr>
            <w:r w:rsidRPr="00C7020E">
              <w:rPr>
                <w:rFonts w:ascii="Times New Roman" w:eastAsia="Times New Roman" w:hAnsi="Times New Roman" w:cs="Times New Roman"/>
                <w:b/>
                <w:i/>
                <w:sz w:val="24"/>
                <w:szCs w:val="24"/>
                <w:lang w:eastAsia="uk-UA"/>
              </w:rPr>
              <w:t>12</w:t>
            </w:r>
          </w:p>
        </w:tc>
        <w:tc>
          <w:tcPr>
            <w:tcW w:w="14528" w:type="dxa"/>
          </w:tcPr>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r w:rsidRPr="00C7020E">
              <w:rPr>
                <w:rFonts w:ascii="Times New Roman" w:eastAsia="Times New Roman" w:hAnsi="Times New Roman" w:cs="Times New Roman"/>
                <w:sz w:val="24"/>
                <w:szCs w:val="24"/>
                <w:lang w:eastAsia="uk-UA"/>
              </w:rPr>
              <w:t>Робота в бібліотеці, самоосвіта.</w:t>
            </w:r>
          </w:p>
        </w:tc>
      </w:tr>
    </w:tbl>
    <w:p w:rsidR="00C7020E" w:rsidRPr="00C7020E" w:rsidRDefault="00C7020E" w:rsidP="00C7020E">
      <w:pPr>
        <w:suppressAutoHyphens w:val="0"/>
        <w:spacing w:after="0" w:line="240" w:lineRule="auto"/>
        <w:rPr>
          <w:rFonts w:ascii="Times New Roman" w:eastAsia="Times New Roman" w:hAnsi="Times New Roman" w:cs="Times New Roman"/>
          <w:sz w:val="24"/>
          <w:szCs w:val="24"/>
          <w:lang w:eastAsia="uk-UA"/>
        </w:rPr>
      </w:pPr>
    </w:p>
    <w:p w:rsidR="00026F86" w:rsidRDefault="004966FE" w:rsidP="004966FE">
      <w:pPr>
        <w:rPr>
          <w:sz w:val="24"/>
          <w:szCs w:val="24"/>
        </w:rPr>
      </w:pPr>
      <w:r w:rsidRPr="004966FE">
        <w:rPr>
          <w:rFonts w:ascii="Times New Roman" w:eastAsia="Times New Roman" w:hAnsi="Times New Roman" w:cs="Times New Roman"/>
          <w:b/>
          <w:color w:val="FF0000"/>
          <w:sz w:val="24"/>
          <w:szCs w:val="24"/>
          <w:lang w:eastAsia="uk-UA"/>
        </w:rPr>
        <w:t>7.4.</w:t>
      </w:r>
      <w:r w:rsidR="002356FA">
        <w:rPr>
          <w:rFonts w:ascii="Times New Roman" w:hAnsi="Times New Roman" w:cs="Times New Roman"/>
          <w:b/>
          <w:caps/>
          <w:color w:val="C00000"/>
          <w:sz w:val="24"/>
          <w:szCs w:val="24"/>
        </w:rPr>
        <w:t>Організація  роботи з обдарованими учнями на 2025-2026 н. р.</w:t>
      </w:r>
    </w:p>
    <w:tbl>
      <w:tblPr>
        <w:tblW w:w="15339" w:type="dxa"/>
        <w:tblInd w:w="-137" w:type="dxa"/>
        <w:tblLayout w:type="fixed"/>
        <w:tblCellMar>
          <w:left w:w="5" w:type="dxa"/>
          <w:right w:w="5" w:type="dxa"/>
        </w:tblCellMar>
        <w:tblLook w:val="04A0" w:firstRow="1" w:lastRow="0" w:firstColumn="1" w:lastColumn="0" w:noHBand="0" w:noVBand="1"/>
      </w:tblPr>
      <w:tblGrid>
        <w:gridCol w:w="709"/>
        <w:gridCol w:w="7513"/>
        <w:gridCol w:w="2489"/>
        <w:gridCol w:w="2432"/>
        <w:gridCol w:w="2196"/>
      </w:tblGrid>
      <w:tr w:rsidR="00026F86" w:rsidTr="004966FE">
        <w:trPr>
          <w:trHeight w:val="539"/>
        </w:trPr>
        <w:tc>
          <w:tcPr>
            <w:tcW w:w="709"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76" w:lineRule="exact"/>
              <w:ind w:left="190" w:right="162" w:firstLine="51"/>
              <w:jc w:val="center"/>
              <w:rPr>
                <w:rFonts w:ascii="Times New Roman" w:hAnsi="Times New Roman"/>
                <w:b/>
                <w:sz w:val="24"/>
                <w:szCs w:val="24"/>
              </w:rPr>
            </w:pPr>
            <w:r>
              <w:rPr>
                <w:rFonts w:ascii="Times New Roman" w:hAnsi="Times New Roman"/>
                <w:b/>
                <w:sz w:val="24"/>
                <w:szCs w:val="24"/>
              </w:rPr>
              <w:t>№</w:t>
            </w:r>
          </w:p>
          <w:p w:rsidR="00026F86" w:rsidRDefault="002356FA">
            <w:pPr>
              <w:widowControl w:val="0"/>
              <w:spacing w:after="0" w:line="276" w:lineRule="exact"/>
              <w:ind w:left="190" w:right="162" w:firstLine="51"/>
              <w:jc w:val="center"/>
              <w:rPr>
                <w:rFonts w:ascii="Times New Roman" w:hAnsi="Times New Roman"/>
                <w:b/>
                <w:sz w:val="24"/>
                <w:szCs w:val="24"/>
              </w:rPr>
            </w:pPr>
            <w:r>
              <w:rPr>
                <w:rFonts w:ascii="Times New Roman" w:hAnsi="Times New Roman"/>
                <w:b/>
                <w:sz w:val="24"/>
                <w:szCs w:val="24"/>
              </w:rPr>
              <w:t>п/п</w:t>
            </w:r>
          </w:p>
        </w:tc>
        <w:tc>
          <w:tcPr>
            <w:tcW w:w="7513"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75" w:lineRule="exact"/>
              <w:ind w:left="1425" w:right="1418"/>
              <w:jc w:val="center"/>
              <w:rPr>
                <w:rFonts w:ascii="Times New Roman" w:hAnsi="Times New Roman"/>
                <w:b/>
                <w:sz w:val="24"/>
                <w:szCs w:val="24"/>
              </w:rPr>
            </w:pPr>
            <w:r>
              <w:rPr>
                <w:rFonts w:ascii="Times New Roman" w:hAnsi="Times New Roman"/>
                <w:b/>
                <w:sz w:val="24"/>
                <w:szCs w:val="24"/>
              </w:rPr>
              <w:t>Зміст</w:t>
            </w:r>
            <w:r>
              <w:rPr>
                <w:rFonts w:ascii="Times New Roman" w:hAnsi="Times New Roman"/>
                <w:b/>
                <w:spacing w:val="-3"/>
                <w:sz w:val="24"/>
                <w:szCs w:val="24"/>
              </w:rPr>
              <w:t xml:space="preserve"> </w:t>
            </w:r>
            <w:r>
              <w:rPr>
                <w:rFonts w:ascii="Times New Roman" w:hAnsi="Times New Roman"/>
                <w:b/>
                <w:sz w:val="24"/>
                <w:szCs w:val="24"/>
              </w:rPr>
              <w:t>роботи</w:t>
            </w:r>
          </w:p>
        </w:tc>
        <w:tc>
          <w:tcPr>
            <w:tcW w:w="2489"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76" w:lineRule="exact"/>
              <w:ind w:right="489"/>
              <w:jc w:val="center"/>
              <w:rPr>
                <w:rFonts w:ascii="Times New Roman" w:hAnsi="Times New Roman"/>
                <w:b/>
                <w:sz w:val="24"/>
                <w:szCs w:val="24"/>
              </w:rPr>
            </w:pPr>
            <w:r>
              <w:rPr>
                <w:rFonts w:ascii="Times New Roman" w:hAnsi="Times New Roman"/>
                <w:b/>
                <w:sz w:val="24"/>
                <w:szCs w:val="24"/>
              </w:rPr>
              <w:t>Термін</w:t>
            </w:r>
          </w:p>
          <w:p w:rsidR="00026F86" w:rsidRDefault="002356FA">
            <w:pPr>
              <w:widowControl w:val="0"/>
              <w:spacing w:after="0" w:line="276" w:lineRule="exact"/>
              <w:ind w:right="489"/>
              <w:jc w:val="center"/>
              <w:rPr>
                <w:rFonts w:ascii="Times New Roman" w:hAnsi="Times New Roman"/>
                <w:b/>
                <w:spacing w:val="-1"/>
                <w:sz w:val="24"/>
                <w:szCs w:val="24"/>
              </w:rPr>
            </w:pPr>
            <w:r>
              <w:rPr>
                <w:rFonts w:ascii="Times New Roman" w:hAnsi="Times New Roman"/>
                <w:b/>
                <w:spacing w:val="-1"/>
                <w:sz w:val="24"/>
                <w:szCs w:val="24"/>
              </w:rPr>
              <w:t>виконання</w:t>
            </w:r>
          </w:p>
        </w:tc>
        <w:tc>
          <w:tcPr>
            <w:tcW w:w="2432" w:type="dxa"/>
            <w:tcBorders>
              <w:top w:val="single" w:sz="4" w:space="0" w:color="000000"/>
              <w:left w:val="single" w:sz="4" w:space="0" w:color="000000"/>
              <w:bottom w:val="single" w:sz="4" w:space="0" w:color="000000"/>
            </w:tcBorders>
            <w:shd w:val="clear" w:color="auto" w:fill="FCD8EA"/>
          </w:tcPr>
          <w:p w:rsidR="00026F86" w:rsidRDefault="002356FA">
            <w:pPr>
              <w:widowControl w:val="0"/>
              <w:spacing w:after="0" w:line="275" w:lineRule="exact"/>
              <w:ind w:right="397"/>
              <w:jc w:val="center"/>
              <w:rPr>
                <w:rFonts w:ascii="Times New Roman" w:hAnsi="Times New Roman"/>
                <w:b/>
                <w:sz w:val="24"/>
                <w:szCs w:val="24"/>
              </w:rPr>
            </w:pPr>
            <w:r>
              <w:rPr>
                <w:rFonts w:ascii="Times New Roman" w:hAnsi="Times New Roman"/>
                <w:b/>
                <w:sz w:val="24"/>
                <w:szCs w:val="24"/>
              </w:rPr>
              <w:t>Відповідальний</w:t>
            </w:r>
          </w:p>
        </w:tc>
        <w:tc>
          <w:tcPr>
            <w:tcW w:w="2196"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75" w:lineRule="exact"/>
              <w:ind w:right="397"/>
              <w:jc w:val="center"/>
              <w:rPr>
                <w:rFonts w:ascii="Times New Roman" w:hAnsi="Times New Roman"/>
                <w:b/>
                <w:sz w:val="24"/>
                <w:szCs w:val="24"/>
              </w:rPr>
            </w:pPr>
            <w:r>
              <w:rPr>
                <w:rFonts w:ascii="Times New Roman" w:hAnsi="Times New Roman"/>
                <w:b/>
                <w:sz w:val="24"/>
                <w:szCs w:val="24"/>
              </w:rPr>
              <w:t>Відмітка</w:t>
            </w:r>
          </w:p>
          <w:p w:rsidR="00026F86" w:rsidRDefault="002356FA">
            <w:pPr>
              <w:widowControl w:val="0"/>
              <w:spacing w:after="0" w:line="275" w:lineRule="exact"/>
              <w:ind w:right="397"/>
              <w:jc w:val="center"/>
              <w:rPr>
                <w:rFonts w:ascii="Times New Roman" w:hAnsi="Times New Roman"/>
                <w:b/>
                <w:sz w:val="24"/>
                <w:szCs w:val="24"/>
              </w:rPr>
            </w:pPr>
            <w:r>
              <w:rPr>
                <w:rFonts w:ascii="Times New Roman" w:hAnsi="Times New Roman"/>
                <w:b/>
                <w:sz w:val="24"/>
                <w:szCs w:val="24"/>
              </w:rPr>
              <w:t>про</w:t>
            </w:r>
          </w:p>
          <w:p w:rsidR="00026F86" w:rsidRDefault="002356FA">
            <w:pPr>
              <w:widowControl w:val="0"/>
              <w:spacing w:after="0" w:line="275" w:lineRule="exact"/>
              <w:ind w:right="397"/>
              <w:jc w:val="center"/>
              <w:rPr>
                <w:rFonts w:ascii="Times New Roman" w:hAnsi="Times New Roman"/>
                <w:b/>
                <w:sz w:val="24"/>
                <w:szCs w:val="24"/>
              </w:rPr>
            </w:pPr>
            <w:r>
              <w:rPr>
                <w:rFonts w:ascii="Times New Roman" w:hAnsi="Times New Roman"/>
                <w:b/>
                <w:sz w:val="24"/>
                <w:szCs w:val="24"/>
              </w:rPr>
              <w:t>виконання</w:t>
            </w:r>
          </w:p>
        </w:tc>
      </w:tr>
      <w:tr w:rsidR="00026F86" w:rsidTr="004966FE">
        <w:trPr>
          <w:trHeight w:val="946"/>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jc w:val="both"/>
              <w:rPr>
                <w:rFonts w:ascii="Times New Roman" w:hAnsi="Times New Roman" w:cs="Times New Roman"/>
                <w:sz w:val="24"/>
                <w:szCs w:val="24"/>
              </w:rPr>
            </w:pPr>
            <w:r>
              <w:rPr>
                <w:rFonts w:ascii="Times New Roman" w:hAnsi="Times New Roman" w:cs="Times New Roman"/>
                <w:sz w:val="24"/>
                <w:szCs w:val="24"/>
              </w:rPr>
              <w:t>Реалізовувати систему діагностики виявлення обдарованих дітей</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7" w:right="180"/>
              <w:jc w:val="center"/>
              <w:rPr>
                <w:rFonts w:ascii="Times New Roman" w:hAnsi="Times New Roman" w:cs="Times New Roman"/>
                <w:sz w:val="24"/>
                <w:szCs w:val="24"/>
              </w:rPr>
            </w:pPr>
            <w:r>
              <w:rPr>
                <w:rFonts w:ascii="Times New Roman" w:hAnsi="Times New Roman" w:cs="Times New Roman"/>
                <w:sz w:val="24"/>
                <w:szCs w:val="24"/>
              </w:rPr>
              <w:t>Протягом</w:t>
            </w:r>
            <w:r>
              <w:rPr>
                <w:rFonts w:ascii="Times New Roman" w:hAnsi="Times New Roman" w:cs="Times New Roman"/>
                <w:spacing w:val="-3"/>
                <w:sz w:val="24"/>
                <w:szCs w:val="24"/>
              </w:rPr>
              <w:t xml:space="preserve"> </w:t>
            </w:r>
            <w:r>
              <w:rPr>
                <w:rFonts w:ascii="Times New Roman" w:hAnsi="Times New Roman" w:cs="Times New Roman"/>
                <w:sz w:val="24"/>
                <w:szCs w:val="24"/>
              </w:rPr>
              <w:t>року</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986"/>
              <w:rPr>
                <w:rFonts w:ascii="Times New Roman" w:hAnsi="Times New Roman" w:cs="Times New Roman"/>
                <w:sz w:val="24"/>
                <w:szCs w:val="24"/>
              </w:rPr>
            </w:pPr>
            <w:r>
              <w:rPr>
                <w:rFonts w:ascii="Times New Roman" w:hAnsi="Times New Roman" w:cs="Times New Roman"/>
                <w:sz w:val="24"/>
                <w:szCs w:val="24"/>
              </w:rPr>
              <w:t>ЗДНВР</w:t>
            </w:r>
          </w:p>
          <w:p w:rsidR="00026F86" w:rsidRDefault="002356FA">
            <w:pPr>
              <w:widowControl w:val="0"/>
              <w:spacing w:after="0" w:line="240" w:lineRule="auto"/>
              <w:ind w:left="107" w:right="986"/>
              <w:rPr>
                <w:rFonts w:ascii="Times New Roman" w:hAnsi="Times New Roman" w:cs="Times New Roman"/>
                <w:sz w:val="24"/>
                <w:szCs w:val="24"/>
              </w:rPr>
            </w:pPr>
            <w:r>
              <w:rPr>
                <w:rFonts w:ascii="Times New Roman" w:hAnsi="Times New Roman" w:cs="Times New Roman"/>
                <w:sz w:val="24"/>
                <w:szCs w:val="24"/>
              </w:rPr>
              <w:t>Психолог</w:t>
            </w:r>
          </w:p>
          <w:p w:rsidR="00026F86" w:rsidRDefault="002356FA">
            <w:pPr>
              <w:widowControl w:val="0"/>
              <w:spacing w:after="0" w:line="240" w:lineRule="auto"/>
              <w:ind w:left="107" w:right="986"/>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986"/>
              <w:rPr>
                <w:rFonts w:ascii="Times New Roman" w:hAnsi="Times New Roman" w:cs="Times New Roman"/>
                <w:sz w:val="24"/>
                <w:szCs w:val="24"/>
              </w:rPr>
            </w:pPr>
          </w:p>
        </w:tc>
      </w:tr>
      <w:tr w:rsidR="00026F86" w:rsidTr="004966FE">
        <w:trPr>
          <w:trHeight w:val="832"/>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2.</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81"/>
              <w:jc w:val="both"/>
              <w:rPr>
                <w:rFonts w:ascii="Times New Roman" w:hAnsi="Times New Roman" w:cs="Times New Roman"/>
                <w:sz w:val="24"/>
                <w:szCs w:val="24"/>
              </w:rPr>
            </w:pPr>
            <w:r>
              <w:rPr>
                <w:rFonts w:ascii="Times New Roman" w:hAnsi="Times New Roman" w:cs="Times New Roman"/>
                <w:sz w:val="24"/>
                <w:szCs w:val="24"/>
              </w:rPr>
              <w:t>Продовжувати вивчати  передовий досвід щодо</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діагностики і виявлення загальної </w:t>
            </w:r>
            <w:r>
              <w:rPr>
                <w:rFonts w:ascii="Times New Roman" w:hAnsi="Times New Roman" w:cs="Times New Roman"/>
                <w:spacing w:val="-67"/>
                <w:sz w:val="24"/>
                <w:szCs w:val="24"/>
              </w:rPr>
              <w:t xml:space="preserve"> </w:t>
            </w:r>
            <w:r>
              <w:rPr>
                <w:rFonts w:ascii="Times New Roman" w:hAnsi="Times New Roman" w:cs="Times New Roman"/>
                <w:sz w:val="24"/>
                <w:szCs w:val="24"/>
              </w:rPr>
              <w:t>та</w:t>
            </w:r>
            <w:r>
              <w:rPr>
                <w:rFonts w:ascii="Times New Roman" w:hAnsi="Times New Roman" w:cs="Times New Roman"/>
                <w:spacing w:val="-4"/>
                <w:sz w:val="24"/>
                <w:szCs w:val="24"/>
              </w:rPr>
              <w:t xml:space="preserve"> </w:t>
            </w:r>
            <w:r>
              <w:rPr>
                <w:rFonts w:ascii="Times New Roman" w:hAnsi="Times New Roman" w:cs="Times New Roman"/>
                <w:sz w:val="24"/>
                <w:szCs w:val="24"/>
              </w:rPr>
              <w:t>спеціальної обдарованості</w:t>
            </w:r>
            <w:r>
              <w:rPr>
                <w:rFonts w:ascii="Times New Roman" w:hAnsi="Times New Roman" w:cs="Times New Roman"/>
                <w:spacing w:val="-2"/>
                <w:sz w:val="24"/>
                <w:szCs w:val="24"/>
              </w:rPr>
              <w:t xml:space="preserve">      </w:t>
            </w:r>
            <w:r>
              <w:rPr>
                <w:rFonts w:ascii="Times New Roman" w:hAnsi="Times New Roman" w:cs="Times New Roman"/>
                <w:sz w:val="24"/>
                <w:szCs w:val="24"/>
              </w:rPr>
              <w:t>дітей</w:t>
            </w:r>
            <w:r>
              <w:rPr>
                <w:rFonts w:ascii="Times New Roman" w:hAnsi="Times New Roman" w:cs="Times New Roman"/>
                <w:spacing w:val="-2"/>
                <w:sz w:val="24"/>
                <w:szCs w:val="24"/>
              </w:rPr>
              <w:t xml:space="preserve"> </w:t>
            </w:r>
            <w:r>
              <w:rPr>
                <w:rFonts w:ascii="Times New Roman" w:hAnsi="Times New Roman" w:cs="Times New Roman"/>
                <w:sz w:val="24"/>
                <w:szCs w:val="24"/>
              </w:rPr>
              <w:t>і молоді.</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7" w:right="180"/>
              <w:jc w:val="center"/>
              <w:rPr>
                <w:rFonts w:ascii="Times New Roman" w:hAnsi="Times New Roman" w:cs="Times New Roman"/>
                <w:sz w:val="24"/>
                <w:szCs w:val="24"/>
              </w:rPr>
            </w:pPr>
            <w:r>
              <w:rPr>
                <w:rFonts w:ascii="Times New Roman" w:hAnsi="Times New Roman" w:cs="Times New Roman"/>
                <w:sz w:val="24"/>
                <w:szCs w:val="24"/>
              </w:rPr>
              <w:t>Протягом</w:t>
            </w:r>
            <w:r>
              <w:rPr>
                <w:rFonts w:ascii="Times New Roman" w:hAnsi="Times New Roman" w:cs="Times New Roman"/>
                <w:spacing w:val="-3"/>
                <w:sz w:val="24"/>
                <w:szCs w:val="24"/>
              </w:rPr>
              <w:t xml:space="preserve"> </w:t>
            </w:r>
            <w:r>
              <w:rPr>
                <w:rFonts w:ascii="Times New Roman" w:hAnsi="Times New Roman" w:cs="Times New Roman"/>
                <w:sz w:val="24"/>
                <w:szCs w:val="24"/>
              </w:rPr>
              <w:t>року</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986"/>
              <w:rPr>
                <w:rFonts w:ascii="Times New Roman" w:hAnsi="Times New Roman" w:cs="Times New Roman"/>
                <w:sz w:val="24"/>
                <w:szCs w:val="24"/>
              </w:rPr>
            </w:pPr>
            <w:r>
              <w:rPr>
                <w:rFonts w:ascii="Times New Roman" w:hAnsi="Times New Roman" w:cs="Times New Roman"/>
                <w:sz w:val="24"/>
                <w:szCs w:val="24"/>
              </w:rPr>
              <w:t>ЗДНВР</w:t>
            </w:r>
          </w:p>
          <w:p w:rsidR="00026F86" w:rsidRDefault="002356FA">
            <w:pPr>
              <w:widowControl w:val="0"/>
              <w:spacing w:after="0" w:line="240" w:lineRule="auto"/>
              <w:ind w:left="107" w:right="986"/>
              <w:rPr>
                <w:rFonts w:ascii="Times New Roman" w:hAnsi="Times New Roman" w:cs="Times New Roman"/>
                <w:sz w:val="24"/>
                <w:szCs w:val="24"/>
              </w:rPr>
            </w:pPr>
            <w:r>
              <w:rPr>
                <w:rFonts w:ascii="Times New Roman" w:hAnsi="Times New Roman" w:cs="Times New Roman"/>
                <w:sz w:val="24"/>
                <w:szCs w:val="24"/>
              </w:rPr>
              <w:t>Психолог</w:t>
            </w:r>
          </w:p>
          <w:p w:rsidR="00026F86" w:rsidRDefault="002356FA">
            <w:pPr>
              <w:widowControl w:val="0"/>
              <w:spacing w:after="0" w:line="240" w:lineRule="auto"/>
              <w:ind w:left="107" w:right="164"/>
              <w:rPr>
                <w:rFonts w:ascii="Times New Roman" w:hAnsi="Times New Roman" w:cs="Times New Roman"/>
                <w:sz w:val="24"/>
                <w:szCs w:val="24"/>
              </w:rPr>
            </w:pPr>
            <w:r>
              <w:rPr>
                <w:rFonts w:ascii="Times New Roman" w:hAnsi="Times New Roman" w:cs="Times New Roman"/>
                <w:sz w:val="24"/>
                <w:szCs w:val="24"/>
              </w:rPr>
              <w:t>Класні керівники</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986"/>
              <w:rPr>
                <w:rFonts w:ascii="Times New Roman" w:hAnsi="Times New Roman" w:cs="Times New Roman"/>
                <w:sz w:val="24"/>
                <w:szCs w:val="24"/>
              </w:rPr>
            </w:pPr>
          </w:p>
        </w:tc>
      </w:tr>
      <w:tr w:rsidR="00026F86" w:rsidTr="004966FE">
        <w:trPr>
          <w:trHeight w:val="564"/>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3.</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jc w:val="both"/>
              <w:rPr>
                <w:rFonts w:ascii="Times New Roman" w:hAnsi="Times New Roman" w:cs="Times New Roman"/>
                <w:sz w:val="24"/>
                <w:szCs w:val="24"/>
              </w:rPr>
            </w:pPr>
            <w:r>
              <w:rPr>
                <w:rFonts w:ascii="Times New Roman" w:hAnsi="Times New Roman" w:cs="Times New Roman"/>
                <w:sz w:val="24"/>
                <w:szCs w:val="24"/>
              </w:rPr>
              <w:t>Забезпечити</w:t>
            </w:r>
            <w:r>
              <w:rPr>
                <w:rFonts w:ascii="Times New Roman" w:hAnsi="Times New Roman" w:cs="Times New Roman"/>
                <w:spacing w:val="-3"/>
                <w:sz w:val="24"/>
                <w:szCs w:val="24"/>
              </w:rPr>
              <w:t xml:space="preserve"> </w:t>
            </w:r>
            <w:r>
              <w:rPr>
                <w:rFonts w:ascii="Times New Roman" w:hAnsi="Times New Roman" w:cs="Times New Roman"/>
                <w:sz w:val="24"/>
                <w:szCs w:val="24"/>
              </w:rPr>
              <w:t>постійний</w:t>
            </w:r>
            <w:r>
              <w:rPr>
                <w:rFonts w:ascii="Times New Roman" w:hAnsi="Times New Roman" w:cs="Times New Roman"/>
                <w:spacing w:val="-5"/>
                <w:sz w:val="24"/>
                <w:szCs w:val="24"/>
              </w:rPr>
              <w:t xml:space="preserve"> </w:t>
            </w:r>
            <w:r>
              <w:rPr>
                <w:rFonts w:ascii="Times New Roman" w:hAnsi="Times New Roman" w:cs="Times New Roman"/>
                <w:sz w:val="24"/>
                <w:szCs w:val="24"/>
              </w:rPr>
              <w:t>патронат</w:t>
            </w:r>
          </w:p>
          <w:p w:rsidR="00026F86" w:rsidRDefault="002356FA">
            <w:pPr>
              <w:widowControl w:val="0"/>
              <w:spacing w:after="0" w:line="240" w:lineRule="auto"/>
              <w:ind w:left="197" w:right="301"/>
              <w:jc w:val="both"/>
              <w:rPr>
                <w:rFonts w:ascii="Times New Roman" w:hAnsi="Times New Roman" w:cs="Times New Roman"/>
                <w:sz w:val="24"/>
                <w:szCs w:val="24"/>
              </w:rPr>
            </w:pPr>
            <w:r>
              <w:rPr>
                <w:rFonts w:ascii="Times New Roman" w:hAnsi="Times New Roman" w:cs="Times New Roman"/>
                <w:sz w:val="24"/>
                <w:szCs w:val="24"/>
              </w:rPr>
              <w:t>психологічної служби над  обдарованими</w:t>
            </w:r>
            <w:r>
              <w:rPr>
                <w:rFonts w:ascii="Times New Roman" w:hAnsi="Times New Roman" w:cs="Times New Roman"/>
                <w:spacing w:val="-1"/>
                <w:sz w:val="24"/>
                <w:szCs w:val="24"/>
              </w:rPr>
              <w:t xml:space="preserve"> </w:t>
            </w:r>
            <w:r>
              <w:rPr>
                <w:rFonts w:ascii="Times New Roman" w:hAnsi="Times New Roman" w:cs="Times New Roman"/>
                <w:sz w:val="24"/>
                <w:szCs w:val="24"/>
              </w:rPr>
              <w:t>дітьми</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6" w:right="181"/>
              <w:jc w:val="center"/>
              <w:rPr>
                <w:rFonts w:ascii="Times New Roman" w:hAnsi="Times New Roman" w:cs="Times New Roman"/>
                <w:sz w:val="24"/>
                <w:szCs w:val="24"/>
              </w:rPr>
            </w:pPr>
            <w:r>
              <w:rPr>
                <w:rFonts w:ascii="Times New Roman" w:hAnsi="Times New Roman" w:cs="Times New Roman"/>
                <w:sz w:val="24"/>
                <w:szCs w:val="24"/>
              </w:rPr>
              <w:t>Постійно</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590"/>
              <w:rPr>
                <w:rFonts w:ascii="Times New Roman" w:hAnsi="Times New Roman" w:cs="Times New Roman"/>
                <w:sz w:val="24"/>
                <w:szCs w:val="24"/>
              </w:rPr>
            </w:pPr>
            <w:r>
              <w:rPr>
                <w:rFonts w:ascii="Times New Roman" w:hAnsi="Times New Roman" w:cs="Times New Roman"/>
                <w:sz w:val="24"/>
                <w:szCs w:val="24"/>
              </w:rPr>
              <w:t>Психолог</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590"/>
              <w:rPr>
                <w:rFonts w:ascii="Times New Roman" w:hAnsi="Times New Roman" w:cs="Times New Roman"/>
                <w:sz w:val="24"/>
                <w:szCs w:val="24"/>
              </w:rPr>
            </w:pPr>
          </w:p>
        </w:tc>
      </w:tr>
      <w:tr w:rsidR="00026F86" w:rsidTr="004966FE">
        <w:trPr>
          <w:trHeight w:val="567"/>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right="183"/>
              <w:rPr>
                <w:rFonts w:ascii="Times New Roman" w:hAnsi="Times New Roman" w:cs="Times New Roman"/>
                <w:sz w:val="24"/>
                <w:szCs w:val="24"/>
              </w:rPr>
            </w:pPr>
            <w:r>
              <w:rPr>
                <w:rFonts w:ascii="Times New Roman" w:hAnsi="Times New Roman" w:cs="Times New Roman"/>
                <w:sz w:val="24"/>
                <w:szCs w:val="24"/>
              </w:rPr>
              <w:t>4</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242"/>
              <w:jc w:val="both"/>
              <w:rPr>
                <w:rFonts w:ascii="Times New Roman" w:hAnsi="Times New Roman" w:cs="Times New Roman"/>
                <w:sz w:val="24"/>
                <w:szCs w:val="24"/>
              </w:rPr>
            </w:pPr>
            <w:r>
              <w:rPr>
                <w:rFonts w:ascii="Times New Roman" w:hAnsi="Times New Roman" w:cs="Times New Roman"/>
                <w:sz w:val="24"/>
                <w:szCs w:val="24"/>
              </w:rPr>
              <w:t>Створити постійно діючу експертну комісію з питань навчання і</w:t>
            </w:r>
            <w:r>
              <w:rPr>
                <w:rFonts w:ascii="Times New Roman" w:hAnsi="Times New Roman" w:cs="Times New Roman"/>
                <w:spacing w:val="-62"/>
                <w:sz w:val="24"/>
                <w:szCs w:val="24"/>
              </w:rPr>
              <w:t xml:space="preserve">         </w:t>
            </w:r>
            <w:r>
              <w:rPr>
                <w:rFonts w:ascii="Times New Roman" w:hAnsi="Times New Roman" w:cs="Times New Roman"/>
                <w:sz w:val="24"/>
                <w:szCs w:val="24"/>
              </w:rPr>
              <w:t>виховання</w:t>
            </w:r>
            <w:r>
              <w:rPr>
                <w:rFonts w:ascii="Times New Roman" w:hAnsi="Times New Roman" w:cs="Times New Roman"/>
                <w:spacing w:val="-4"/>
                <w:sz w:val="24"/>
                <w:szCs w:val="24"/>
              </w:rPr>
              <w:t xml:space="preserve"> </w:t>
            </w:r>
            <w:r>
              <w:rPr>
                <w:rFonts w:ascii="Times New Roman" w:hAnsi="Times New Roman" w:cs="Times New Roman"/>
                <w:sz w:val="24"/>
                <w:szCs w:val="24"/>
              </w:rPr>
              <w:t>обдарованих</w:t>
            </w:r>
            <w:r>
              <w:rPr>
                <w:rFonts w:ascii="Times New Roman" w:hAnsi="Times New Roman" w:cs="Times New Roman"/>
                <w:spacing w:val="-2"/>
                <w:sz w:val="24"/>
                <w:szCs w:val="24"/>
              </w:rPr>
              <w:t xml:space="preserve"> </w:t>
            </w:r>
            <w:r>
              <w:rPr>
                <w:rFonts w:ascii="Times New Roman" w:hAnsi="Times New Roman" w:cs="Times New Roman"/>
                <w:sz w:val="24"/>
                <w:szCs w:val="24"/>
              </w:rPr>
              <w:t>дітей, спланувати</w:t>
            </w:r>
            <w:r>
              <w:rPr>
                <w:rFonts w:ascii="Times New Roman" w:hAnsi="Times New Roman" w:cs="Times New Roman"/>
                <w:spacing w:val="-1"/>
                <w:sz w:val="24"/>
                <w:szCs w:val="24"/>
              </w:rPr>
              <w:t xml:space="preserve"> </w:t>
            </w:r>
            <w:r>
              <w:rPr>
                <w:rFonts w:ascii="Times New Roman" w:hAnsi="Times New Roman" w:cs="Times New Roman"/>
                <w:sz w:val="24"/>
                <w:szCs w:val="24"/>
              </w:rPr>
              <w:t>її</w:t>
            </w:r>
            <w:r>
              <w:rPr>
                <w:rFonts w:ascii="Times New Roman" w:hAnsi="Times New Roman" w:cs="Times New Roman"/>
                <w:spacing w:val="-2"/>
                <w:sz w:val="24"/>
                <w:szCs w:val="24"/>
              </w:rPr>
              <w:t xml:space="preserve"> </w:t>
            </w:r>
            <w:r>
              <w:rPr>
                <w:rFonts w:ascii="Times New Roman" w:hAnsi="Times New Roman" w:cs="Times New Roman"/>
                <w:sz w:val="24"/>
                <w:szCs w:val="24"/>
              </w:rPr>
              <w:t>роботу.</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before="237"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Вересень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590"/>
              <w:rPr>
                <w:rFonts w:ascii="Times New Roman" w:hAnsi="Times New Roman" w:cs="Times New Roman"/>
                <w:sz w:val="24"/>
                <w:szCs w:val="24"/>
              </w:rPr>
            </w:pPr>
            <w:r>
              <w:rPr>
                <w:rFonts w:ascii="Times New Roman" w:hAnsi="Times New Roman" w:cs="Times New Roman"/>
                <w:sz w:val="24"/>
                <w:szCs w:val="24"/>
              </w:rPr>
              <w:t>Психолог</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590"/>
              <w:rPr>
                <w:rFonts w:ascii="Times New Roman" w:hAnsi="Times New Roman" w:cs="Times New Roman"/>
                <w:sz w:val="24"/>
                <w:szCs w:val="24"/>
              </w:rPr>
            </w:pPr>
          </w:p>
        </w:tc>
      </w:tr>
      <w:tr w:rsidR="00026F86" w:rsidTr="004966FE">
        <w:trPr>
          <w:trHeight w:val="587"/>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right="183"/>
              <w:rPr>
                <w:rFonts w:ascii="Times New Roman" w:hAnsi="Times New Roman" w:cs="Times New Roman"/>
                <w:sz w:val="24"/>
                <w:szCs w:val="24"/>
              </w:rPr>
            </w:pPr>
            <w:r>
              <w:rPr>
                <w:rFonts w:ascii="Times New Roman" w:hAnsi="Times New Roman" w:cs="Times New Roman"/>
                <w:sz w:val="24"/>
                <w:szCs w:val="24"/>
              </w:rPr>
              <w:lastRenderedPageBreak/>
              <w:t>5</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401"/>
              <w:jc w:val="both"/>
              <w:rPr>
                <w:rFonts w:ascii="Times New Roman" w:hAnsi="Times New Roman" w:cs="Times New Roman"/>
                <w:sz w:val="24"/>
                <w:szCs w:val="24"/>
              </w:rPr>
            </w:pPr>
            <w:r>
              <w:rPr>
                <w:rFonts w:ascii="Times New Roman" w:hAnsi="Times New Roman" w:cs="Times New Roman"/>
                <w:sz w:val="24"/>
                <w:szCs w:val="24"/>
              </w:rPr>
              <w:t>Скласти плани та організувати</w:t>
            </w:r>
            <w:r>
              <w:rPr>
                <w:rFonts w:ascii="Times New Roman" w:hAnsi="Times New Roman" w:cs="Times New Roman"/>
                <w:spacing w:val="1"/>
                <w:sz w:val="24"/>
                <w:szCs w:val="24"/>
              </w:rPr>
              <w:t xml:space="preserve"> </w:t>
            </w:r>
            <w:r>
              <w:rPr>
                <w:rFonts w:ascii="Times New Roman" w:hAnsi="Times New Roman" w:cs="Times New Roman"/>
                <w:sz w:val="24"/>
                <w:szCs w:val="24"/>
              </w:rPr>
              <w:t>роботу</w:t>
            </w:r>
            <w:r>
              <w:rPr>
                <w:rFonts w:ascii="Times New Roman" w:hAnsi="Times New Roman" w:cs="Times New Roman"/>
                <w:spacing w:val="-2"/>
                <w:sz w:val="24"/>
                <w:szCs w:val="24"/>
              </w:rPr>
              <w:t xml:space="preserve"> </w:t>
            </w:r>
            <w:r>
              <w:rPr>
                <w:rFonts w:ascii="Times New Roman" w:hAnsi="Times New Roman" w:cs="Times New Roman"/>
                <w:sz w:val="24"/>
                <w:szCs w:val="24"/>
              </w:rPr>
              <w:t>з</w:t>
            </w:r>
            <w:r>
              <w:rPr>
                <w:rFonts w:ascii="Times New Roman" w:hAnsi="Times New Roman" w:cs="Times New Roman"/>
                <w:spacing w:val="-5"/>
                <w:sz w:val="24"/>
                <w:szCs w:val="24"/>
              </w:rPr>
              <w:t xml:space="preserve"> </w:t>
            </w:r>
            <w:r>
              <w:rPr>
                <w:rFonts w:ascii="Times New Roman" w:hAnsi="Times New Roman" w:cs="Times New Roman"/>
                <w:sz w:val="24"/>
                <w:szCs w:val="24"/>
              </w:rPr>
              <w:t>учнями</w:t>
            </w:r>
            <w:r>
              <w:rPr>
                <w:rFonts w:ascii="Times New Roman" w:hAnsi="Times New Roman" w:cs="Times New Roman"/>
                <w:spacing w:val="-3"/>
                <w:sz w:val="24"/>
                <w:szCs w:val="24"/>
              </w:rPr>
              <w:t xml:space="preserve"> </w:t>
            </w:r>
            <w:r>
              <w:rPr>
                <w:rFonts w:ascii="Times New Roman" w:hAnsi="Times New Roman" w:cs="Times New Roman"/>
                <w:sz w:val="24"/>
                <w:szCs w:val="24"/>
              </w:rPr>
              <w:t>за</w:t>
            </w:r>
            <w:r>
              <w:rPr>
                <w:rFonts w:ascii="Times New Roman" w:hAnsi="Times New Roman" w:cs="Times New Roman"/>
                <w:spacing w:val="-3"/>
                <w:sz w:val="24"/>
                <w:szCs w:val="24"/>
              </w:rPr>
              <w:t xml:space="preserve"> </w:t>
            </w:r>
            <w:r>
              <w:rPr>
                <w:rFonts w:ascii="Times New Roman" w:hAnsi="Times New Roman" w:cs="Times New Roman"/>
                <w:sz w:val="24"/>
                <w:szCs w:val="24"/>
              </w:rPr>
              <w:t>індивідуальним</w:t>
            </w:r>
            <w:r>
              <w:rPr>
                <w:rFonts w:ascii="Times New Roman" w:hAnsi="Times New Roman" w:cs="Times New Roman"/>
                <w:spacing w:val="-2"/>
                <w:sz w:val="24"/>
                <w:szCs w:val="24"/>
              </w:rPr>
              <w:t xml:space="preserve"> </w:t>
            </w:r>
            <w:r>
              <w:rPr>
                <w:rFonts w:ascii="Times New Roman" w:hAnsi="Times New Roman" w:cs="Times New Roman"/>
                <w:sz w:val="24"/>
                <w:szCs w:val="24"/>
              </w:rPr>
              <w:t>графіком</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47"/>
              <w:jc w:val="center"/>
              <w:rPr>
                <w:rFonts w:ascii="Times New Roman" w:hAnsi="Times New Roman" w:cs="Times New Roman"/>
                <w:sz w:val="24"/>
                <w:szCs w:val="24"/>
              </w:rPr>
            </w:pPr>
            <w:r>
              <w:rPr>
                <w:rFonts w:ascii="Times New Roman" w:hAnsi="Times New Roman" w:cs="Times New Roman"/>
                <w:sz w:val="24"/>
                <w:szCs w:val="24"/>
              </w:rPr>
              <w:t>Вересень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590"/>
              <w:rPr>
                <w:rFonts w:ascii="Times New Roman" w:hAnsi="Times New Roman" w:cs="Times New Roman"/>
                <w:sz w:val="24"/>
                <w:szCs w:val="24"/>
              </w:rPr>
            </w:pPr>
            <w:r>
              <w:rPr>
                <w:rFonts w:ascii="Times New Roman" w:hAnsi="Times New Roman" w:cs="Times New Roman"/>
                <w:sz w:val="24"/>
                <w:szCs w:val="24"/>
              </w:rPr>
              <w:t>Керівники проєктів</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590"/>
              <w:rPr>
                <w:rFonts w:ascii="Times New Roman" w:hAnsi="Times New Roman" w:cs="Times New Roman"/>
                <w:sz w:val="24"/>
                <w:szCs w:val="24"/>
              </w:rPr>
            </w:pPr>
          </w:p>
        </w:tc>
      </w:tr>
      <w:tr w:rsidR="00026F86" w:rsidTr="004966FE">
        <w:trPr>
          <w:trHeight w:val="600"/>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6</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jc w:val="both"/>
              <w:rPr>
                <w:rFonts w:ascii="Times New Roman" w:hAnsi="Times New Roman" w:cs="Times New Roman"/>
                <w:sz w:val="24"/>
                <w:szCs w:val="24"/>
              </w:rPr>
            </w:pPr>
            <w:r>
              <w:rPr>
                <w:rFonts w:ascii="Times New Roman" w:hAnsi="Times New Roman" w:cs="Times New Roman"/>
                <w:sz w:val="24"/>
                <w:szCs w:val="24"/>
              </w:rPr>
              <w:t>Проводити консультації для  учасників  учнівських олімпіад та конкурсів</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6" w:right="181"/>
              <w:jc w:val="center"/>
              <w:rPr>
                <w:rFonts w:ascii="Times New Roman" w:hAnsi="Times New Roman" w:cs="Times New Roman"/>
                <w:sz w:val="24"/>
                <w:szCs w:val="24"/>
              </w:rPr>
            </w:pPr>
            <w:r>
              <w:rPr>
                <w:rFonts w:ascii="Times New Roman" w:hAnsi="Times New Roman" w:cs="Times New Roman"/>
                <w:sz w:val="24"/>
                <w:szCs w:val="24"/>
              </w:rPr>
              <w:t>Протягом року</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590"/>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590"/>
              <w:rPr>
                <w:rFonts w:ascii="Times New Roman" w:hAnsi="Times New Roman" w:cs="Times New Roman"/>
                <w:sz w:val="24"/>
                <w:szCs w:val="24"/>
              </w:rPr>
            </w:pPr>
          </w:p>
        </w:tc>
      </w:tr>
      <w:tr w:rsidR="00026F86" w:rsidTr="004966FE">
        <w:trPr>
          <w:trHeight w:val="629"/>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7</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jc w:val="both"/>
              <w:rPr>
                <w:rFonts w:ascii="Times New Roman" w:hAnsi="Times New Roman" w:cs="Times New Roman"/>
                <w:sz w:val="24"/>
                <w:szCs w:val="24"/>
              </w:rPr>
            </w:pPr>
            <w:r>
              <w:rPr>
                <w:rFonts w:ascii="Times New Roman" w:hAnsi="Times New Roman" w:cs="Times New Roman"/>
                <w:sz w:val="24"/>
                <w:szCs w:val="24"/>
              </w:rPr>
              <w:t>Поновити</w:t>
            </w:r>
            <w:r>
              <w:rPr>
                <w:rFonts w:ascii="Times New Roman" w:hAnsi="Times New Roman" w:cs="Times New Roman"/>
                <w:spacing w:val="-2"/>
                <w:sz w:val="24"/>
                <w:szCs w:val="24"/>
              </w:rPr>
              <w:t xml:space="preserve"> </w:t>
            </w:r>
            <w:r>
              <w:rPr>
                <w:rFonts w:ascii="Times New Roman" w:hAnsi="Times New Roman" w:cs="Times New Roman"/>
                <w:sz w:val="24"/>
                <w:szCs w:val="24"/>
              </w:rPr>
              <w:t>банк</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даних </w:t>
            </w:r>
            <w:r>
              <w:rPr>
                <w:rFonts w:ascii="Times New Roman" w:hAnsi="Times New Roman" w:cs="Times New Roman"/>
                <w:spacing w:val="-1"/>
                <w:sz w:val="24"/>
                <w:szCs w:val="24"/>
              </w:rPr>
              <w:t xml:space="preserve"> </w:t>
            </w:r>
            <w:r>
              <w:rPr>
                <w:rFonts w:ascii="Times New Roman" w:hAnsi="Times New Roman" w:cs="Times New Roman"/>
                <w:sz w:val="24"/>
                <w:szCs w:val="24"/>
              </w:rPr>
              <w:t>«Обдарованість»</w:t>
            </w:r>
            <w:r>
              <w:rPr>
                <w:rFonts w:ascii="Times New Roman" w:hAnsi="Times New Roman" w:cs="Times New Roman"/>
                <w:spacing w:val="-4"/>
                <w:sz w:val="24"/>
                <w:szCs w:val="24"/>
              </w:rPr>
              <w:t xml:space="preserve"> </w:t>
            </w:r>
            <w:r>
              <w:rPr>
                <w:rFonts w:ascii="Times New Roman" w:hAnsi="Times New Roman" w:cs="Times New Roman"/>
                <w:sz w:val="24"/>
                <w:szCs w:val="24"/>
              </w:rPr>
              <w:t>по</w:t>
            </w:r>
            <w:r>
              <w:rPr>
                <w:rFonts w:ascii="Times New Roman" w:hAnsi="Times New Roman" w:cs="Times New Roman"/>
                <w:spacing w:val="-2"/>
                <w:sz w:val="24"/>
                <w:szCs w:val="24"/>
              </w:rPr>
              <w:t xml:space="preserve"> </w:t>
            </w:r>
            <w:r>
              <w:rPr>
                <w:rFonts w:ascii="Times New Roman" w:hAnsi="Times New Roman" w:cs="Times New Roman"/>
                <w:sz w:val="24"/>
                <w:szCs w:val="24"/>
              </w:rPr>
              <w:t>закладу освіти.</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before="240" w:after="0" w:line="240" w:lineRule="auto"/>
              <w:ind w:right="181"/>
              <w:jc w:val="center"/>
              <w:rPr>
                <w:rFonts w:ascii="Times New Roman" w:hAnsi="Times New Roman" w:cs="Times New Roman"/>
                <w:sz w:val="24"/>
                <w:szCs w:val="24"/>
              </w:rPr>
            </w:pPr>
            <w:r>
              <w:rPr>
                <w:rFonts w:ascii="Times New Roman" w:hAnsi="Times New Roman" w:cs="Times New Roman"/>
                <w:sz w:val="24"/>
                <w:szCs w:val="24"/>
              </w:rPr>
              <w:t>До</w:t>
            </w:r>
            <w:r>
              <w:rPr>
                <w:rFonts w:ascii="Times New Roman" w:hAnsi="Times New Roman" w:cs="Times New Roman"/>
                <w:spacing w:val="-2"/>
                <w:sz w:val="24"/>
                <w:szCs w:val="24"/>
              </w:rPr>
              <w:t xml:space="preserve"> </w:t>
            </w:r>
            <w:r>
              <w:rPr>
                <w:rFonts w:ascii="Times New Roman" w:hAnsi="Times New Roman" w:cs="Times New Roman"/>
                <w:sz w:val="24"/>
                <w:szCs w:val="24"/>
              </w:rPr>
              <w:t>01.10.2025</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88"/>
              <w:rPr>
                <w:rFonts w:ascii="Times New Roman" w:hAnsi="Times New Roman" w:cs="Times New Roman"/>
                <w:sz w:val="24"/>
                <w:szCs w:val="24"/>
              </w:rPr>
            </w:pPr>
            <w:r>
              <w:rPr>
                <w:rFonts w:ascii="Times New Roman" w:hAnsi="Times New Roman" w:cs="Times New Roman"/>
                <w:sz w:val="24"/>
                <w:szCs w:val="24"/>
              </w:rPr>
              <w:t xml:space="preserve"> 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580"/>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8</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83"/>
              <w:jc w:val="both"/>
              <w:rPr>
                <w:rFonts w:ascii="Times New Roman" w:hAnsi="Times New Roman" w:cs="Times New Roman"/>
                <w:sz w:val="24"/>
                <w:szCs w:val="24"/>
              </w:rPr>
            </w:pPr>
            <w:r>
              <w:rPr>
                <w:rFonts w:ascii="Times New Roman" w:hAnsi="Times New Roman" w:cs="Times New Roman"/>
                <w:sz w:val="24"/>
                <w:szCs w:val="24"/>
              </w:rPr>
              <w:t>Здійснювати особистісно-зорієнтований підхід на уроках, використовувати</w:t>
            </w:r>
            <w:r>
              <w:rPr>
                <w:rFonts w:ascii="Times New Roman" w:hAnsi="Times New Roman" w:cs="Times New Roman"/>
                <w:spacing w:val="-3"/>
                <w:sz w:val="24"/>
                <w:szCs w:val="24"/>
              </w:rPr>
              <w:t xml:space="preserve"> </w:t>
            </w:r>
            <w:r>
              <w:rPr>
                <w:rFonts w:ascii="Times New Roman" w:hAnsi="Times New Roman" w:cs="Times New Roman"/>
                <w:sz w:val="24"/>
                <w:szCs w:val="24"/>
              </w:rPr>
              <w:t>творчі</w:t>
            </w:r>
            <w:r>
              <w:rPr>
                <w:rFonts w:ascii="Times New Roman" w:hAnsi="Times New Roman" w:cs="Times New Roman"/>
                <w:spacing w:val="-3"/>
                <w:sz w:val="24"/>
                <w:szCs w:val="24"/>
              </w:rPr>
              <w:t xml:space="preserve"> </w:t>
            </w:r>
            <w:r>
              <w:rPr>
                <w:rFonts w:ascii="Times New Roman" w:hAnsi="Times New Roman" w:cs="Times New Roman"/>
                <w:sz w:val="24"/>
                <w:szCs w:val="24"/>
              </w:rPr>
              <w:t>завдання</w:t>
            </w:r>
            <w:r>
              <w:rPr>
                <w:rFonts w:ascii="Times New Roman" w:hAnsi="Times New Roman" w:cs="Times New Roman"/>
                <w:spacing w:val="-1"/>
                <w:sz w:val="24"/>
                <w:szCs w:val="24"/>
              </w:rPr>
              <w:t xml:space="preserve"> </w:t>
            </w:r>
            <w:r>
              <w:rPr>
                <w:rFonts w:ascii="Times New Roman" w:hAnsi="Times New Roman" w:cs="Times New Roman"/>
                <w:sz w:val="24"/>
                <w:szCs w:val="24"/>
              </w:rPr>
              <w:t>для</w:t>
            </w:r>
            <w:r>
              <w:rPr>
                <w:rFonts w:ascii="Times New Roman" w:hAnsi="Times New Roman" w:cs="Times New Roman"/>
                <w:spacing w:val="-3"/>
                <w:sz w:val="24"/>
                <w:szCs w:val="24"/>
              </w:rPr>
              <w:t xml:space="preserve"> </w:t>
            </w:r>
            <w:r>
              <w:rPr>
                <w:rFonts w:ascii="Times New Roman" w:hAnsi="Times New Roman" w:cs="Times New Roman"/>
                <w:sz w:val="24"/>
                <w:szCs w:val="24"/>
              </w:rPr>
              <w:t>обдарованих</w:t>
            </w:r>
            <w:r>
              <w:rPr>
                <w:rFonts w:ascii="Times New Roman" w:hAnsi="Times New Roman" w:cs="Times New Roman"/>
                <w:spacing w:val="-2"/>
                <w:sz w:val="24"/>
                <w:szCs w:val="24"/>
              </w:rPr>
              <w:t xml:space="preserve"> </w:t>
            </w:r>
            <w:r>
              <w:rPr>
                <w:rFonts w:ascii="Times New Roman" w:hAnsi="Times New Roman" w:cs="Times New Roman"/>
                <w:sz w:val="24"/>
                <w:szCs w:val="24"/>
              </w:rPr>
              <w:t>дітей.</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7" w:right="180"/>
              <w:jc w:val="center"/>
              <w:rPr>
                <w:rFonts w:ascii="Times New Roman" w:hAnsi="Times New Roman" w:cs="Times New Roman"/>
                <w:sz w:val="24"/>
                <w:szCs w:val="24"/>
              </w:rPr>
            </w:pPr>
            <w:r>
              <w:rPr>
                <w:rFonts w:ascii="Times New Roman" w:hAnsi="Times New Roman" w:cs="Times New Roman"/>
                <w:sz w:val="24"/>
                <w:szCs w:val="24"/>
              </w:rPr>
              <w:t>Протягом</w:t>
            </w:r>
            <w:r>
              <w:rPr>
                <w:rFonts w:ascii="Times New Roman" w:hAnsi="Times New Roman" w:cs="Times New Roman"/>
                <w:spacing w:val="-3"/>
                <w:sz w:val="24"/>
                <w:szCs w:val="24"/>
              </w:rPr>
              <w:t xml:space="preserve"> </w:t>
            </w:r>
            <w:r>
              <w:rPr>
                <w:rFonts w:ascii="Times New Roman" w:hAnsi="Times New Roman" w:cs="Times New Roman"/>
                <w:sz w:val="24"/>
                <w:szCs w:val="24"/>
              </w:rPr>
              <w:t>року</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256"/>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256"/>
              <w:rPr>
                <w:rFonts w:ascii="Times New Roman" w:hAnsi="Times New Roman" w:cs="Times New Roman"/>
                <w:sz w:val="24"/>
                <w:szCs w:val="24"/>
              </w:rPr>
            </w:pPr>
          </w:p>
        </w:tc>
      </w:tr>
      <w:tr w:rsidR="00026F86" w:rsidTr="004966FE">
        <w:trPr>
          <w:trHeight w:val="571"/>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9</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71"/>
              <w:jc w:val="both"/>
              <w:rPr>
                <w:rFonts w:ascii="Times New Roman" w:hAnsi="Times New Roman" w:cs="Times New Roman"/>
                <w:sz w:val="24"/>
                <w:szCs w:val="24"/>
              </w:rPr>
            </w:pPr>
            <w:r>
              <w:rPr>
                <w:rFonts w:ascii="Times New Roman" w:hAnsi="Times New Roman" w:cs="Times New Roman"/>
                <w:sz w:val="24"/>
                <w:szCs w:val="24"/>
              </w:rPr>
              <w:t>Організувати роботу предметних</w:t>
            </w:r>
            <w:r>
              <w:rPr>
                <w:rFonts w:ascii="Times New Roman" w:hAnsi="Times New Roman" w:cs="Times New Roman"/>
                <w:spacing w:val="-68"/>
                <w:sz w:val="24"/>
                <w:szCs w:val="24"/>
              </w:rPr>
              <w:t xml:space="preserve">     </w:t>
            </w:r>
            <w:r>
              <w:rPr>
                <w:rFonts w:ascii="Times New Roman" w:hAnsi="Times New Roman" w:cs="Times New Roman"/>
                <w:sz w:val="24"/>
                <w:szCs w:val="24"/>
              </w:rPr>
              <w:t xml:space="preserve">    гуртків</w:t>
            </w:r>
            <w:r>
              <w:rPr>
                <w:rFonts w:ascii="Times New Roman" w:hAnsi="Times New Roman" w:cs="Times New Roman"/>
                <w:spacing w:val="-3"/>
                <w:sz w:val="24"/>
                <w:szCs w:val="24"/>
              </w:rPr>
              <w:t xml:space="preserve"> </w:t>
            </w:r>
            <w:r>
              <w:rPr>
                <w:rFonts w:ascii="Times New Roman" w:hAnsi="Times New Roman" w:cs="Times New Roman"/>
                <w:sz w:val="24"/>
                <w:szCs w:val="24"/>
              </w:rPr>
              <w:t>за</w:t>
            </w:r>
            <w:r>
              <w:rPr>
                <w:rFonts w:ascii="Times New Roman" w:hAnsi="Times New Roman" w:cs="Times New Roman"/>
                <w:spacing w:val="-3"/>
                <w:sz w:val="24"/>
                <w:szCs w:val="24"/>
              </w:rPr>
              <w:t xml:space="preserve"> </w:t>
            </w:r>
            <w:r>
              <w:rPr>
                <w:rFonts w:ascii="Times New Roman" w:hAnsi="Times New Roman" w:cs="Times New Roman"/>
                <w:sz w:val="24"/>
                <w:szCs w:val="24"/>
              </w:rPr>
              <w:t>інтересами.</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4" w:right="181"/>
              <w:jc w:val="center"/>
              <w:rPr>
                <w:rFonts w:ascii="Times New Roman" w:hAnsi="Times New Roman" w:cs="Times New Roman"/>
                <w:sz w:val="24"/>
                <w:szCs w:val="24"/>
              </w:rPr>
            </w:pPr>
            <w:r>
              <w:rPr>
                <w:rFonts w:ascii="Times New Roman" w:hAnsi="Times New Roman" w:cs="Times New Roman"/>
                <w:sz w:val="24"/>
                <w:szCs w:val="24"/>
              </w:rPr>
              <w:t>Вересень</w:t>
            </w:r>
          </w:p>
          <w:p w:rsidR="00026F86" w:rsidRDefault="002356FA">
            <w:pPr>
              <w:widowControl w:val="0"/>
              <w:spacing w:after="0" w:line="240" w:lineRule="auto"/>
              <w:ind w:left="186" w:right="181"/>
              <w:jc w:val="center"/>
              <w:rPr>
                <w:rFonts w:ascii="Times New Roman" w:hAnsi="Times New Roman" w:cs="Times New Roman"/>
                <w:sz w:val="24"/>
                <w:szCs w:val="24"/>
              </w:rPr>
            </w:pPr>
            <w:r>
              <w:rPr>
                <w:rFonts w:ascii="Times New Roman" w:hAnsi="Times New Roman" w:cs="Times New Roman"/>
                <w:sz w:val="24"/>
                <w:szCs w:val="24"/>
              </w:rPr>
              <w:t>протягом</w:t>
            </w:r>
            <w:r>
              <w:rPr>
                <w:rFonts w:ascii="Times New Roman" w:hAnsi="Times New Roman" w:cs="Times New Roman"/>
                <w:spacing w:val="-3"/>
                <w:sz w:val="24"/>
                <w:szCs w:val="24"/>
              </w:rPr>
              <w:t xml:space="preserve"> </w:t>
            </w:r>
            <w:r>
              <w:rPr>
                <w:rFonts w:ascii="Times New Roman" w:hAnsi="Times New Roman" w:cs="Times New Roman"/>
                <w:sz w:val="24"/>
                <w:szCs w:val="24"/>
              </w:rPr>
              <w:t>року</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379"/>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379"/>
              <w:rPr>
                <w:rFonts w:ascii="Times New Roman" w:hAnsi="Times New Roman" w:cs="Times New Roman"/>
                <w:sz w:val="24"/>
                <w:szCs w:val="24"/>
              </w:rPr>
            </w:pPr>
          </w:p>
        </w:tc>
      </w:tr>
      <w:tr w:rsidR="00026F86" w:rsidTr="004966FE">
        <w:trPr>
          <w:trHeight w:val="585"/>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311"/>
              <w:jc w:val="both"/>
              <w:rPr>
                <w:rFonts w:ascii="Times New Roman" w:hAnsi="Times New Roman" w:cs="Times New Roman"/>
                <w:sz w:val="24"/>
                <w:szCs w:val="24"/>
              </w:rPr>
            </w:pPr>
            <w:r>
              <w:rPr>
                <w:rFonts w:ascii="Times New Roman" w:hAnsi="Times New Roman" w:cs="Times New Roman"/>
                <w:sz w:val="24"/>
                <w:szCs w:val="24"/>
              </w:rPr>
              <w:t>Залучити здібних і обдарованих</w:t>
            </w:r>
            <w:r>
              <w:rPr>
                <w:rFonts w:ascii="Times New Roman" w:hAnsi="Times New Roman" w:cs="Times New Roman"/>
                <w:spacing w:val="-67"/>
                <w:sz w:val="24"/>
                <w:szCs w:val="24"/>
              </w:rPr>
              <w:t xml:space="preserve"> </w:t>
            </w:r>
            <w:r>
              <w:rPr>
                <w:rFonts w:ascii="Times New Roman" w:hAnsi="Times New Roman" w:cs="Times New Roman"/>
                <w:sz w:val="24"/>
                <w:szCs w:val="24"/>
              </w:rPr>
              <w:t>дітей до участі в предметних</w:t>
            </w:r>
            <w:r>
              <w:rPr>
                <w:rFonts w:ascii="Times New Roman" w:hAnsi="Times New Roman" w:cs="Times New Roman"/>
                <w:spacing w:val="1"/>
                <w:sz w:val="24"/>
                <w:szCs w:val="24"/>
              </w:rPr>
              <w:t xml:space="preserve"> </w:t>
            </w:r>
            <w:r>
              <w:rPr>
                <w:rFonts w:ascii="Times New Roman" w:hAnsi="Times New Roman" w:cs="Times New Roman"/>
                <w:sz w:val="24"/>
                <w:szCs w:val="24"/>
              </w:rPr>
              <w:t>олімпіадах.</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762" w:right="159" w:hanging="578"/>
              <w:jc w:val="center"/>
              <w:rPr>
                <w:rFonts w:ascii="Times New Roman" w:hAnsi="Times New Roman" w:cs="Times New Roman"/>
                <w:sz w:val="24"/>
                <w:szCs w:val="24"/>
              </w:rPr>
            </w:pPr>
            <w:r>
              <w:rPr>
                <w:rFonts w:ascii="Times New Roman" w:hAnsi="Times New Roman" w:cs="Times New Roman"/>
                <w:sz w:val="24"/>
                <w:szCs w:val="24"/>
              </w:rPr>
              <w:t>Жовтень,</w:t>
            </w:r>
          </w:p>
          <w:p w:rsidR="00026F86" w:rsidRDefault="002356FA">
            <w:pPr>
              <w:widowControl w:val="0"/>
              <w:spacing w:after="0" w:line="240" w:lineRule="auto"/>
              <w:ind w:left="762" w:right="159" w:hanging="578"/>
              <w:jc w:val="center"/>
              <w:rPr>
                <w:rFonts w:ascii="Times New Roman" w:hAnsi="Times New Roman" w:cs="Times New Roman"/>
                <w:sz w:val="24"/>
                <w:szCs w:val="24"/>
              </w:rPr>
            </w:pPr>
            <w:r>
              <w:rPr>
                <w:rFonts w:ascii="Times New Roman" w:hAnsi="Times New Roman" w:cs="Times New Roman"/>
                <w:sz w:val="24"/>
                <w:szCs w:val="24"/>
              </w:rPr>
              <w:t>лютий</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88"/>
              <w:rPr>
                <w:rFonts w:ascii="Times New Roman" w:hAnsi="Times New Roman" w:cs="Times New Roman"/>
                <w:sz w:val="24"/>
                <w:szCs w:val="24"/>
              </w:rPr>
            </w:pPr>
            <w:r>
              <w:rPr>
                <w:rFonts w:ascii="Times New Roman" w:hAnsi="Times New Roman" w:cs="Times New Roman"/>
                <w:sz w:val="24"/>
                <w:szCs w:val="24"/>
              </w:rPr>
              <w:t>Вчителі-предметники</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616"/>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11</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426"/>
              <w:jc w:val="both"/>
              <w:rPr>
                <w:rFonts w:ascii="Times New Roman" w:hAnsi="Times New Roman" w:cs="Times New Roman"/>
                <w:sz w:val="24"/>
                <w:szCs w:val="24"/>
              </w:rPr>
            </w:pPr>
            <w:r>
              <w:rPr>
                <w:rFonts w:ascii="Times New Roman" w:hAnsi="Times New Roman" w:cs="Times New Roman"/>
                <w:sz w:val="24"/>
                <w:szCs w:val="24"/>
              </w:rPr>
              <w:t xml:space="preserve">Продовжити роботу шкільного </w:t>
            </w:r>
            <w:r>
              <w:rPr>
                <w:rFonts w:ascii="Times New Roman" w:hAnsi="Times New Roman" w:cs="Times New Roman"/>
                <w:spacing w:val="-67"/>
                <w:sz w:val="24"/>
                <w:szCs w:val="24"/>
              </w:rPr>
              <w:t xml:space="preserve"> </w:t>
            </w:r>
            <w:r>
              <w:rPr>
                <w:rFonts w:ascii="Times New Roman" w:hAnsi="Times New Roman" w:cs="Times New Roman"/>
                <w:sz w:val="24"/>
                <w:szCs w:val="24"/>
              </w:rPr>
              <w:t>наукового</w:t>
            </w:r>
            <w:r>
              <w:rPr>
                <w:rFonts w:ascii="Times New Roman" w:hAnsi="Times New Roman" w:cs="Times New Roman"/>
                <w:spacing w:val="-2"/>
                <w:sz w:val="24"/>
                <w:szCs w:val="24"/>
              </w:rPr>
              <w:t xml:space="preserve"> </w:t>
            </w:r>
            <w:r>
              <w:rPr>
                <w:rFonts w:ascii="Times New Roman" w:hAnsi="Times New Roman" w:cs="Times New Roman"/>
                <w:sz w:val="24"/>
                <w:szCs w:val="24"/>
              </w:rPr>
              <w:t>товариства</w:t>
            </w:r>
          </w:p>
          <w:p w:rsidR="00026F86" w:rsidRDefault="002356FA">
            <w:pPr>
              <w:widowControl w:val="0"/>
              <w:spacing w:after="0" w:line="240" w:lineRule="auto"/>
              <w:ind w:left="197" w:right="180"/>
              <w:jc w:val="both"/>
              <w:rPr>
                <w:rFonts w:ascii="Times New Roman" w:hAnsi="Times New Roman" w:cs="Times New Roman"/>
                <w:sz w:val="24"/>
                <w:szCs w:val="24"/>
              </w:rPr>
            </w:pPr>
            <w:r>
              <w:rPr>
                <w:rFonts w:ascii="Times New Roman" w:hAnsi="Times New Roman" w:cs="Times New Roman"/>
                <w:sz w:val="24"/>
                <w:szCs w:val="24"/>
              </w:rPr>
              <w:t>Залучити учнів до написання</w:t>
            </w:r>
            <w:r>
              <w:rPr>
                <w:rFonts w:ascii="Times New Roman" w:hAnsi="Times New Roman" w:cs="Times New Roman"/>
                <w:spacing w:val="-2"/>
                <w:sz w:val="24"/>
                <w:szCs w:val="24"/>
              </w:rPr>
              <w:t xml:space="preserve"> </w:t>
            </w:r>
            <w:r>
              <w:rPr>
                <w:rFonts w:ascii="Times New Roman" w:hAnsi="Times New Roman" w:cs="Times New Roman"/>
                <w:sz w:val="24"/>
                <w:szCs w:val="24"/>
              </w:rPr>
              <w:t>наукових</w:t>
            </w:r>
            <w:r>
              <w:rPr>
                <w:rFonts w:ascii="Times New Roman" w:hAnsi="Times New Roman" w:cs="Times New Roman"/>
                <w:spacing w:val="-2"/>
                <w:sz w:val="24"/>
                <w:szCs w:val="24"/>
              </w:rPr>
              <w:t xml:space="preserve"> </w:t>
            </w:r>
            <w:r>
              <w:rPr>
                <w:rFonts w:ascii="Times New Roman" w:hAnsi="Times New Roman" w:cs="Times New Roman"/>
                <w:sz w:val="24"/>
                <w:szCs w:val="24"/>
              </w:rPr>
              <w:t>та</w:t>
            </w:r>
            <w:r>
              <w:rPr>
                <w:rFonts w:ascii="Times New Roman" w:hAnsi="Times New Roman" w:cs="Times New Roman"/>
                <w:spacing w:val="-3"/>
                <w:sz w:val="24"/>
                <w:szCs w:val="24"/>
              </w:rPr>
              <w:t xml:space="preserve"> </w:t>
            </w:r>
            <w:r>
              <w:rPr>
                <w:rFonts w:ascii="Times New Roman" w:hAnsi="Times New Roman" w:cs="Times New Roman"/>
                <w:sz w:val="24"/>
                <w:szCs w:val="24"/>
              </w:rPr>
              <w:t>творчих</w:t>
            </w:r>
            <w:r>
              <w:rPr>
                <w:rFonts w:ascii="Times New Roman" w:hAnsi="Times New Roman" w:cs="Times New Roman"/>
                <w:spacing w:val="-2"/>
                <w:sz w:val="24"/>
                <w:szCs w:val="24"/>
              </w:rPr>
              <w:t xml:space="preserve"> </w:t>
            </w:r>
            <w:r>
              <w:rPr>
                <w:rFonts w:ascii="Times New Roman" w:hAnsi="Times New Roman" w:cs="Times New Roman"/>
                <w:sz w:val="24"/>
                <w:szCs w:val="24"/>
              </w:rPr>
              <w:t>робіт.</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7" w:right="180"/>
              <w:jc w:val="center"/>
              <w:rPr>
                <w:rFonts w:ascii="Times New Roman" w:hAnsi="Times New Roman" w:cs="Times New Roman"/>
                <w:sz w:val="24"/>
                <w:szCs w:val="24"/>
              </w:rPr>
            </w:pPr>
            <w:r>
              <w:rPr>
                <w:rFonts w:ascii="Times New Roman" w:hAnsi="Times New Roman" w:cs="Times New Roman"/>
                <w:sz w:val="24"/>
                <w:szCs w:val="24"/>
              </w:rPr>
              <w:t>Протягом</w:t>
            </w:r>
            <w:r>
              <w:rPr>
                <w:rFonts w:ascii="Times New Roman" w:hAnsi="Times New Roman" w:cs="Times New Roman"/>
                <w:spacing w:val="-3"/>
                <w:sz w:val="24"/>
                <w:szCs w:val="24"/>
              </w:rPr>
              <w:t xml:space="preserve"> </w:t>
            </w:r>
            <w:r>
              <w:rPr>
                <w:rFonts w:ascii="Times New Roman" w:hAnsi="Times New Roman" w:cs="Times New Roman"/>
                <w:sz w:val="24"/>
                <w:szCs w:val="24"/>
              </w:rPr>
              <w:t>року</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88"/>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647"/>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right="183"/>
              <w:rPr>
                <w:rFonts w:ascii="Times New Roman" w:hAnsi="Times New Roman" w:cs="Times New Roman"/>
                <w:sz w:val="24"/>
                <w:szCs w:val="24"/>
              </w:rPr>
            </w:pPr>
            <w:r>
              <w:rPr>
                <w:rFonts w:ascii="Times New Roman" w:hAnsi="Times New Roman" w:cs="Times New Roman"/>
                <w:sz w:val="24"/>
                <w:szCs w:val="24"/>
              </w:rPr>
              <w:t>12</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58"/>
              <w:jc w:val="both"/>
              <w:rPr>
                <w:rFonts w:ascii="Times New Roman" w:hAnsi="Times New Roman" w:cs="Times New Roman"/>
                <w:sz w:val="24"/>
                <w:szCs w:val="24"/>
              </w:rPr>
            </w:pPr>
            <w:r>
              <w:rPr>
                <w:rFonts w:ascii="Times New Roman" w:hAnsi="Times New Roman" w:cs="Times New Roman"/>
                <w:sz w:val="24"/>
                <w:szCs w:val="24"/>
              </w:rPr>
              <w:t>Надавати допомогу в організації роботи</w:t>
            </w:r>
            <w:r>
              <w:rPr>
                <w:rFonts w:ascii="Times New Roman" w:hAnsi="Times New Roman" w:cs="Times New Roman"/>
                <w:spacing w:val="-7"/>
                <w:sz w:val="24"/>
                <w:szCs w:val="24"/>
              </w:rPr>
              <w:t xml:space="preserve"> </w:t>
            </w:r>
            <w:r>
              <w:rPr>
                <w:rFonts w:ascii="Times New Roman" w:hAnsi="Times New Roman" w:cs="Times New Roman"/>
                <w:sz w:val="24"/>
                <w:szCs w:val="24"/>
              </w:rPr>
              <w:t>учнів-членів</w:t>
            </w:r>
            <w:r>
              <w:rPr>
                <w:rFonts w:ascii="Times New Roman" w:hAnsi="Times New Roman" w:cs="Times New Roman"/>
                <w:spacing w:val="-4"/>
                <w:sz w:val="24"/>
                <w:szCs w:val="24"/>
              </w:rPr>
              <w:t xml:space="preserve"> </w:t>
            </w:r>
            <w:r>
              <w:rPr>
                <w:rFonts w:ascii="Times New Roman" w:hAnsi="Times New Roman" w:cs="Times New Roman"/>
                <w:sz w:val="24"/>
                <w:szCs w:val="24"/>
              </w:rPr>
              <w:t>наукового</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47" w:right="133" w:hanging="1"/>
              <w:jc w:val="center"/>
              <w:rPr>
                <w:rFonts w:ascii="Times New Roman" w:hAnsi="Times New Roman" w:cs="Times New Roman"/>
                <w:sz w:val="24"/>
                <w:szCs w:val="24"/>
              </w:rPr>
            </w:pPr>
            <w:r>
              <w:rPr>
                <w:rFonts w:ascii="Times New Roman" w:hAnsi="Times New Roman" w:cs="Times New Roman"/>
                <w:sz w:val="24"/>
                <w:szCs w:val="24"/>
              </w:rPr>
              <w:t>Протягом</w:t>
            </w:r>
          </w:p>
          <w:p w:rsidR="00026F86" w:rsidRDefault="002356FA">
            <w:pPr>
              <w:widowControl w:val="0"/>
              <w:spacing w:after="0" w:line="240" w:lineRule="auto"/>
              <w:ind w:left="147" w:right="133" w:hanging="1"/>
              <w:jc w:val="center"/>
              <w:rPr>
                <w:rFonts w:ascii="Times New Roman" w:hAnsi="Times New Roman" w:cs="Times New Roman"/>
                <w:sz w:val="24"/>
                <w:szCs w:val="24"/>
              </w:rPr>
            </w:pPr>
            <w:r>
              <w:rPr>
                <w:rFonts w:ascii="Times New Roman" w:hAnsi="Times New Roman" w:cs="Times New Roman"/>
                <w:sz w:val="24"/>
                <w:szCs w:val="24"/>
              </w:rPr>
              <w:t>року</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8" w:right="323"/>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8" w:right="323"/>
              <w:rPr>
                <w:rFonts w:ascii="Times New Roman" w:hAnsi="Times New Roman" w:cs="Times New Roman"/>
                <w:sz w:val="24"/>
                <w:szCs w:val="24"/>
              </w:rPr>
            </w:pPr>
          </w:p>
        </w:tc>
      </w:tr>
      <w:tr w:rsidR="00026F86" w:rsidTr="004966FE">
        <w:trPr>
          <w:trHeight w:val="906"/>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right="183"/>
              <w:rPr>
                <w:rFonts w:ascii="Times New Roman" w:hAnsi="Times New Roman" w:cs="Times New Roman"/>
                <w:sz w:val="24"/>
                <w:szCs w:val="24"/>
              </w:rPr>
            </w:pPr>
            <w:r>
              <w:rPr>
                <w:rFonts w:ascii="Times New Roman" w:hAnsi="Times New Roman" w:cs="Times New Roman"/>
                <w:sz w:val="24"/>
                <w:szCs w:val="24"/>
              </w:rPr>
              <w:t>13</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16"/>
              <w:jc w:val="both"/>
              <w:rPr>
                <w:rFonts w:ascii="Times New Roman" w:hAnsi="Times New Roman" w:cs="Times New Roman"/>
                <w:sz w:val="24"/>
                <w:szCs w:val="24"/>
              </w:rPr>
            </w:pPr>
            <w:r>
              <w:rPr>
                <w:rFonts w:ascii="Times New Roman" w:hAnsi="Times New Roman" w:cs="Times New Roman"/>
                <w:sz w:val="24"/>
                <w:szCs w:val="24"/>
              </w:rPr>
              <w:t>Провести теоретичний психолого-</w:t>
            </w:r>
            <w:r>
              <w:rPr>
                <w:rFonts w:ascii="Times New Roman" w:hAnsi="Times New Roman" w:cs="Times New Roman"/>
                <w:spacing w:val="-62"/>
                <w:sz w:val="24"/>
                <w:szCs w:val="24"/>
              </w:rPr>
              <w:t xml:space="preserve"> </w:t>
            </w:r>
            <w:r>
              <w:rPr>
                <w:rFonts w:ascii="Times New Roman" w:hAnsi="Times New Roman" w:cs="Times New Roman"/>
                <w:sz w:val="24"/>
                <w:szCs w:val="24"/>
              </w:rPr>
              <w:t>педагогічний</w:t>
            </w:r>
            <w:r>
              <w:rPr>
                <w:rFonts w:ascii="Times New Roman" w:hAnsi="Times New Roman" w:cs="Times New Roman"/>
                <w:spacing w:val="-6"/>
                <w:sz w:val="24"/>
                <w:szCs w:val="24"/>
              </w:rPr>
              <w:t xml:space="preserve"> </w:t>
            </w:r>
            <w:r>
              <w:rPr>
                <w:rFonts w:ascii="Times New Roman" w:hAnsi="Times New Roman" w:cs="Times New Roman"/>
                <w:sz w:val="24"/>
                <w:szCs w:val="24"/>
              </w:rPr>
              <w:t>семінар</w:t>
            </w:r>
            <w:r>
              <w:rPr>
                <w:rFonts w:ascii="Times New Roman" w:hAnsi="Times New Roman" w:cs="Times New Roman"/>
                <w:spacing w:val="-4"/>
                <w:sz w:val="24"/>
                <w:szCs w:val="24"/>
              </w:rPr>
              <w:t xml:space="preserve"> </w:t>
            </w:r>
            <w:r>
              <w:rPr>
                <w:rFonts w:ascii="Times New Roman" w:hAnsi="Times New Roman" w:cs="Times New Roman"/>
                <w:sz w:val="24"/>
                <w:szCs w:val="24"/>
              </w:rPr>
              <w:t>для</w:t>
            </w:r>
            <w:r>
              <w:rPr>
                <w:rFonts w:ascii="Times New Roman" w:hAnsi="Times New Roman" w:cs="Times New Roman"/>
                <w:spacing w:val="-6"/>
                <w:sz w:val="24"/>
                <w:szCs w:val="24"/>
              </w:rPr>
              <w:t xml:space="preserve"> </w:t>
            </w:r>
            <w:r>
              <w:rPr>
                <w:rFonts w:ascii="Times New Roman" w:hAnsi="Times New Roman" w:cs="Times New Roman"/>
                <w:sz w:val="24"/>
                <w:szCs w:val="24"/>
              </w:rPr>
              <w:t>учителів</w:t>
            </w:r>
            <w:r>
              <w:rPr>
                <w:rFonts w:ascii="Times New Roman" w:hAnsi="Times New Roman" w:cs="Times New Roman"/>
                <w:spacing w:val="-62"/>
                <w:sz w:val="24"/>
                <w:szCs w:val="24"/>
              </w:rPr>
              <w:t xml:space="preserve"> </w:t>
            </w:r>
            <w:r>
              <w:rPr>
                <w:rFonts w:ascii="Times New Roman" w:hAnsi="Times New Roman" w:cs="Times New Roman"/>
                <w:sz w:val="24"/>
                <w:szCs w:val="24"/>
              </w:rPr>
              <w:t>по темі: “Нестандартні прийоми</w:t>
            </w:r>
            <w:r>
              <w:rPr>
                <w:rFonts w:ascii="Times New Roman" w:hAnsi="Times New Roman" w:cs="Times New Roman"/>
                <w:spacing w:val="1"/>
                <w:sz w:val="24"/>
                <w:szCs w:val="24"/>
              </w:rPr>
              <w:t xml:space="preserve"> </w:t>
            </w:r>
            <w:r>
              <w:rPr>
                <w:rFonts w:ascii="Times New Roman" w:hAnsi="Times New Roman" w:cs="Times New Roman"/>
                <w:sz w:val="24"/>
                <w:szCs w:val="24"/>
              </w:rPr>
              <w:t>розвитку здібностей обдарованих</w:t>
            </w:r>
            <w:r>
              <w:rPr>
                <w:rFonts w:ascii="Times New Roman" w:hAnsi="Times New Roman" w:cs="Times New Roman"/>
                <w:spacing w:val="1"/>
                <w:sz w:val="24"/>
                <w:szCs w:val="24"/>
              </w:rPr>
              <w:t xml:space="preserve"> </w:t>
            </w:r>
            <w:r>
              <w:rPr>
                <w:rFonts w:ascii="Times New Roman" w:hAnsi="Times New Roman" w:cs="Times New Roman"/>
                <w:sz w:val="24"/>
                <w:szCs w:val="24"/>
              </w:rPr>
              <w:t>учнів”.</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72"/>
              <w:jc w:val="center"/>
              <w:rPr>
                <w:rFonts w:ascii="Times New Roman" w:hAnsi="Times New Roman" w:cs="Times New Roman"/>
                <w:sz w:val="24"/>
                <w:szCs w:val="24"/>
              </w:rPr>
            </w:pPr>
            <w:r>
              <w:rPr>
                <w:rFonts w:ascii="Times New Roman" w:hAnsi="Times New Roman" w:cs="Times New Roman"/>
                <w:sz w:val="24"/>
                <w:szCs w:val="24"/>
              </w:rPr>
              <w:t>Жовтень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8" w:right="560"/>
              <w:rPr>
                <w:rFonts w:ascii="Times New Roman" w:hAnsi="Times New Roman" w:cs="Times New Roman"/>
                <w:sz w:val="24"/>
                <w:szCs w:val="24"/>
              </w:rPr>
            </w:pPr>
            <w:r>
              <w:rPr>
                <w:rFonts w:ascii="Times New Roman" w:hAnsi="Times New Roman" w:cs="Times New Roman"/>
                <w:sz w:val="24"/>
                <w:szCs w:val="24"/>
              </w:rPr>
              <w:t>Керівники науково-</w:t>
            </w:r>
            <w:r>
              <w:rPr>
                <w:rFonts w:ascii="Times New Roman" w:hAnsi="Times New Roman" w:cs="Times New Roman"/>
                <w:spacing w:val="1"/>
                <w:sz w:val="24"/>
                <w:szCs w:val="24"/>
              </w:rPr>
              <w:t xml:space="preserve"> </w:t>
            </w:r>
            <w:r>
              <w:rPr>
                <w:rFonts w:ascii="Times New Roman" w:hAnsi="Times New Roman" w:cs="Times New Roman"/>
                <w:sz w:val="24"/>
                <w:szCs w:val="24"/>
              </w:rPr>
              <w:t>дослідницьких</w:t>
            </w:r>
            <w:r>
              <w:rPr>
                <w:rFonts w:ascii="Times New Roman" w:hAnsi="Times New Roman" w:cs="Times New Roman"/>
                <w:spacing w:val="-10"/>
                <w:sz w:val="24"/>
                <w:szCs w:val="24"/>
              </w:rPr>
              <w:t xml:space="preserve"> </w:t>
            </w:r>
            <w:r>
              <w:rPr>
                <w:rFonts w:ascii="Times New Roman" w:hAnsi="Times New Roman" w:cs="Times New Roman"/>
                <w:sz w:val="24"/>
                <w:szCs w:val="24"/>
              </w:rPr>
              <w:t>робіт</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8" w:right="560"/>
              <w:rPr>
                <w:rFonts w:ascii="Times New Roman" w:hAnsi="Times New Roman" w:cs="Times New Roman"/>
                <w:sz w:val="24"/>
                <w:szCs w:val="24"/>
              </w:rPr>
            </w:pPr>
          </w:p>
        </w:tc>
      </w:tr>
      <w:tr w:rsidR="00026F86" w:rsidTr="004966FE">
        <w:trPr>
          <w:trHeight w:val="338"/>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right="183"/>
              <w:rPr>
                <w:rFonts w:ascii="Times New Roman" w:hAnsi="Times New Roman" w:cs="Times New Roman"/>
                <w:sz w:val="24"/>
                <w:szCs w:val="24"/>
              </w:rPr>
            </w:pPr>
            <w:r>
              <w:rPr>
                <w:rFonts w:ascii="Times New Roman" w:hAnsi="Times New Roman" w:cs="Times New Roman"/>
                <w:sz w:val="24"/>
                <w:szCs w:val="24"/>
              </w:rPr>
              <w:t>14</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380"/>
              <w:jc w:val="both"/>
              <w:rPr>
                <w:rFonts w:ascii="Times New Roman" w:hAnsi="Times New Roman" w:cs="Times New Roman"/>
                <w:sz w:val="24"/>
                <w:szCs w:val="24"/>
              </w:rPr>
            </w:pPr>
            <w:r>
              <w:rPr>
                <w:rFonts w:ascii="Times New Roman" w:hAnsi="Times New Roman" w:cs="Times New Roman"/>
                <w:sz w:val="24"/>
                <w:szCs w:val="24"/>
              </w:rPr>
              <w:t>Провести предметні олімпіади з</w:t>
            </w:r>
            <w:r>
              <w:rPr>
                <w:rFonts w:ascii="Times New Roman" w:hAnsi="Times New Roman" w:cs="Times New Roman"/>
                <w:spacing w:val="-63"/>
                <w:sz w:val="24"/>
                <w:szCs w:val="24"/>
              </w:rPr>
              <w:t xml:space="preserve"> </w:t>
            </w:r>
            <w:r>
              <w:rPr>
                <w:rFonts w:ascii="Times New Roman" w:hAnsi="Times New Roman" w:cs="Times New Roman"/>
                <w:sz w:val="24"/>
                <w:szCs w:val="24"/>
              </w:rPr>
              <w:t>базових</w:t>
            </w:r>
            <w:r>
              <w:rPr>
                <w:rFonts w:ascii="Times New Roman" w:hAnsi="Times New Roman" w:cs="Times New Roman"/>
                <w:spacing w:val="-2"/>
                <w:sz w:val="24"/>
                <w:szCs w:val="24"/>
              </w:rPr>
              <w:t xml:space="preserve"> </w:t>
            </w:r>
            <w:r>
              <w:rPr>
                <w:rFonts w:ascii="Times New Roman" w:hAnsi="Times New Roman" w:cs="Times New Roman"/>
                <w:sz w:val="24"/>
                <w:szCs w:val="24"/>
              </w:rPr>
              <w:t>дисциплін</w:t>
            </w:r>
            <w:r>
              <w:rPr>
                <w:rFonts w:ascii="Times New Roman" w:hAnsi="Times New Roman" w:cs="Times New Roman"/>
                <w:spacing w:val="-2"/>
                <w:sz w:val="24"/>
                <w:szCs w:val="24"/>
              </w:rPr>
              <w:t xml:space="preserve"> </w:t>
            </w:r>
            <w:r>
              <w:rPr>
                <w:rFonts w:ascii="Times New Roman" w:hAnsi="Times New Roman" w:cs="Times New Roman"/>
                <w:sz w:val="24"/>
                <w:szCs w:val="24"/>
              </w:rPr>
              <w:t>у</w:t>
            </w:r>
            <w:r>
              <w:rPr>
                <w:rFonts w:ascii="Times New Roman" w:hAnsi="Times New Roman" w:cs="Times New Roman"/>
                <w:spacing w:val="-1"/>
                <w:sz w:val="24"/>
                <w:szCs w:val="24"/>
              </w:rPr>
              <w:t xml:space="preserve"> гімназії</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72"/>
              <w:jc w:val="center"/>
              <w:rPr>
                <w:rFonts w:ascii="Times New Roman" w:hAnsi="Times New Roman" w:cs="Times New Roman"/>
                <w:sz w:val="24"/>
                <w:szCs w:val="24"/>
              </w:rPr>
            </w:pPr>
            <w:r>
              <w:rPr>
                <w:rFonts w:ascii="Times New Roman" w:hAnsi="Times New Roman" w:cs="Times New Roman"/>
                <w:sz w:val="24"/>
                <w:szCs w:val="24"/>
              </w:rPr>
              <w:t>Жовтень</w:t>
            </w:r>
          </w:p>
        </w:tc>
        <w:tc>
          <w:tcPr>
            <w:tcW w:w="2432" w:type="dxa"/>
            <w:tcBorders>
              <w:top w:val="single" w:sz="4" w:space="0" w:color="000000"/>
              <w:left w:val="single" w:sz="4" w:space="0" w:color="000000"/>
              <w:bottom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932"/>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right="183"/>
              <w:rPr>
                <w:rFonts w:ascii="Times New Roman" w:hAnsi="Times New Roman" w:cs="Times New Roman"/>
                <w:sz w:val="24"/>
                <w:szCs w:val="24"/>
              </w:rPr>
            </w:pPr>
            <w:r>
              <w:rPr>
                <w:rFonts w:ascii="Times New Roman" w:hAnsi="Times New Roman" w:cs="Times New Roman"/>
                <w:sz w:val="24"/>
                <w:szCs w:val="24"/>
              </w:rPr>
              <w:t>15</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58"/>
              <w:jc w:val="both"/>
              <w:rPr>
                <w:rFonts w:ascii="Times New Roman" w:hAnsi="Times New Roman" w:cs="Times New Roman"/>
                <w:sz w:val="24"/>
                <w:szCs w:val="24"/>
              </w:rPr>
            </w:pPr>
            <w:r>
              <w:rPr>
                <w:rFonts w:ascii="Times New Roman" w:hAnsi="Times New Roman" w:cs="Times New Roman"/>
                <w:sz w:val="24"/>
                <w:szCs w:val="24"/>
              </w:rPr>
              <w:t>Провести круглі столи для учнів,</w:t>
            </w:r>
            <w:r>
              <w:rPr>
                <w:rFonts w:ascii="Times New Roman" w:hAnsi="Times New Roman" w:cs="Times New Roman"/>
                <w:spacing w:val="1"/>
                <w:sz w:val="24"/>
                <w:szCs w:val="24"/>
              </w:rPr>
              <w:t xml:space="preserve"> </w:t>
            </w:r>
            <w:r>
              <w:rPr>
                <w:rFonts w:ascii="Times New Roman" w:hAnsi="Times New Roman" w:cs="Times New Roman"/>
                <w:sz w:val="24"/>
                <w:szCs w:val="24"/>
              </w:rPr>
              <w:t>які пишуть науково-дослідницькі</w:t>
            </w:r>
            <w:r>
              <w:rPr>
                <w:rFonts w:ascii="Times New Roman" w:hAnsi="Times New Roman" w:cs="Times New Roman"/>
                <w:spacing w:val="1"/>
                <w:sz w:val="24"/>
                <w:szCs w:val="24"/>
              </w:rPr>
              <w:t xml:space="preserve"> </w:t>
            </w:r>
            <w:r>
              <w:rPr>
                <w:rFonts w:ascii="Times New Roman" w:hAnsi="Times New Roman" w:cs="Times New Roman"/>
                <w:sz w:val="24"/>
                <w:szCs w:val="24"/>
              </w:rPr>
              <w:t>роботи – “Вивчення методичних</w:t>
            </w:r>
            <w:r>
              <w:rPr>
                <w:rFonts w:ascii="Times New Roman" w:hAnsi="Times New Roman" w:cs="Times New Roman"/>
                <w:spacing w:val="1"/>
                <w:sz w:val="24"/>
                <w:szCs w:val="24"/>
              </w:rPr>
              <w:t xml:space="preserve"> </w:t>
            </w:r>
            <w:r>
              <w:rPr>
                <w:rFonts w:ascii="Times New Roman" w:hAnsi="Times New Roman" w:cs="Times New Roman"/>
                <w:sz w:val="24"/>
                <w:szCs w:val="24"/>
              </w:rPr>
              <w:t>рекомендацій написання науково-</w:t>
            </w:r>
            <w:r>
              <w:rPr>
                <w:rFonts w:ascii="Times New Roman" w:hAnsi="Times New Roman" w:cs="Times New Roman"/>
                <w:spacing w:val="-62"/>
                <w:sz w:val="24"/>
                <w:szCs w:val="24"/>
              </w:rPr>
              <w:t xml:space="preserve"> </w:t>
            </w:r>
            <w:r>
              <w:rPr>
                <w:rFonts w:ascii="Times New Roman" w:hAnsi="Times New Roman" w:cs="Times New Roman"/>
                <w:sz w:val="24"/>
                <w:szCs w:val="24"/>
              </w:rPr>
              <w:t>дослідницьких робіт”</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72"/>
              <w:jc w:val="center"/>
              <w:rPr>
                <w:rFonts w:ascii="Times New Roman" w:hAnsi="Times New Roman" w:cs="Times New Roman"/>
                <w:sz w:val="24"/>
                <w:szCs w:val="24"/>
              </w:rPr>
            </w:pPr>
            <w:r>
              <w:rPr>
                <w:rFonts w:ascii="Times New Roman" w:hAnsi="Times New Roman" w:cs="Times New Roman"/>
                <w:sz w:val="24"/>
                <w:szCs w:val="24"/>
              </w:rPr>
              <w:t>Жовтень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88"/>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1093"/>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right="183"/>
              <w:rPr>
                <w:rFonts w:ascii="Times New Roman" w:hAnsi="Times New Roman" w:cs="Times New Roman"/>
                <w:sz w:val="24"/>
                <w:szCs w:val="24"/>
              </w:rPr>
            </w:pPr>
            <w:r>
              <w:rPr>
                <w:rFonts w:ascii="Times New Roman" w:hAnsi="Times New Roman" w:cs="Times New Roman"/>
                <w:sz w:val="24"/>
                <w:szCs w:val="24"/>
              </w:rPr>
              <w:t>16</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97"/>
              <w:jc w:val="both"/>
              <w:rPr>
                <w:rFonts w:ascii="Times New Roman" w:hAnsi="Times New Roman" w:cs="Times New Roman"/>
                <w:sz w:val="24"/>
                <w:szCs w:val="24"/>
              </w:rPr>
            </w:pPr>
            <w:r>
              <w:rPr>
                <w:rFonts w:ascii="Times New Roman" w:hAnsi="Times New Roman" w:cs="Times New Roman"/>
                <w:sz w:val="24"/>
                <w:szCs w:val="24"/>
              </w:rPr>
              <w:t>Провести інструктивно-методичну нараду керівників наукових робіт щодо оформлення учнівських наукових робіт, ознайомити з «Положенням про конкурс-</w:t>
            </w:r>
            <w:r>
              <w:rPr>
                <w:rFonts w:ascii="Times New Roman" w:hAnsi="Times New Roman" w:cs="Times New Roman"/>
                <w:spacing w:val="-62"/>
                <w:sz w:val="24"/>
                <w:szCs w:val="24"/>
              </w:rPr>
              <w:t xml:space="preserve"> </w:t>
            </w:r>
            <w:r>
              <w:rPr>
                <w:rFonts w:ascii="Times New Roman" w:hAnsi="Times New Roman" w:cs="Times New Roman"/>
                <w:sz w:val="24"/>
                <w:szCs w:val="24"/>
              </w:rPr>
              <w:t>захист</w:t>
            </w:r>
            <w:r>
              <w:rPr>
                <w:rFonts w:ascii="Times New Roman" w:hAnsi="Times New Roman" w:cs="Times New Roman"/>
                <w:spacing w:val="-3"/>
                <w:sz w:val="24"/>
                <w:szCs w:val="24"/>
              </w:rPr>
              <w:t xml:space="preserve"> </w:t>
            </w:r>
            <w:r>
              <w:rPr>
                <w:rFonts w:ascii="Times New Roman" w:hAnsi="Times New Roman" w:cs="Times New Roman"/>
                <w:sz w:val="24"/>
                <w:szCs w:val="24"/>
              </w:rPr>
              <w:t>науково-дослідницьких робіт</w:t>
            </w:r>
            <w:r>
              <w:rPr>
                <w:rFonts w:ascii="Times New Roman" w:hAnsi="Times New Roman" w:cs="Times New Roman"/>
                <w:spacing w:val="-4"/>
                <w:sz w:val="24"/>
                <w:szCs w:val="24"/>
              </w:rPr>
              <w:t xml:space="preserve"> </w:t>
            </w:r>
            <w:r>
              <w:rPr>
                <w:rFonts w:ascii="Times New Roman" w:hAnsi="Times New Roman" w:cs="Times New Roman"/>
                <w:sz w:val="24"/>
                <w:szCs w:val="24"/>
              </w:rPr>
              <w:t>учнів»</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before="235"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Жовтень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88"/>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647"/>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jc w:val="both"/>
              <w:rPr>
                <w:rFonts w:ascii="Times New Roman" w:hAnsi="Times New Roman" w:cs="Times New Roman"/>
                <w:sz w:val="24"/>
                <w:szCs w:val="24"/>
              </w:rPr>
            </w:pPr>
            <w:r>
              <w:rPr>
                <w:rFonts w:ascii="Times New Roman" w:hAnsi="Times New Roman" w:cs="Times New Roman"/>
                <w:sz w:val="24"/>
                <w:szCs w:val="24"/>
              </w:rPr>
              <w:t>Організувати</w:t>
            </w:r>
            <w:r>
              <w:rPr>
                <w:rFonts w:ascii="Times New Roman" w:hAnsi="Times New Roman" w:cs="Times New Roman"/>
                <w:spacing w:val="-7"/>
                <w:sz w:val="24"/>
                <w:szCs w:val="24"/>
              </w:rPr>
              <w:t xml:space="preserve"> </w:t>
            </w:r>
            <w:r>
              <w:rPr>
                <w:rFonts w:ascii="Times New Roman" w:hAnsi="Times New Roman" w:cs="Times New Roman"/>
                <w:sz w:val="24"/>
                <w:szCs w:val="24"/>
              </w:rPr>
              <w:t>підготовку</w:t>
            </w:r>
            <w:r>
              <w:rPr>
                <w:rFonts w:ascii="Times New Roman" w:hAnsi="Times New Roman" w:cs="Times New Roman"/>
                <w:spacing w:val="-6"/>
                <w:sz w:val="24"/>
                <w:szCs w:val="24"/>
              </w:rPr>
              <w:t xml:space="preserve"> </w:t>
            </w:r>
            <w:r>
              <w:rPr>
                <w:rFonts w:ascii="Times New Roman" w:hAnsi="Times New Roman" w:cs="Times New Roman"/>
                <w:sz w:val="24"/>
                <w:szCs w:val="24"/>
              </w:rPr>
              <w:t>учнів</w:t>
            </w:r>
            <w:r>
              <w:rPr>
                <w:rFonts w:ascii="Times New Roman" w:hAnsi="Times New Roman" w:cs="Times New Roman"/>
                <w:spacing w:val="-7"/>
                <w:sz w:val="24"/>
                <w:szCs w:val="24"/>
              </w:rPr>
              <w:t xml:space="preserve"> </w:t>
            </w:r>
            <w:r>
              <w:rPr>
                <w:rFonts w:ascii="Times New Roman" w:hAnsi="Times New Roman" w:cs="Times New Roman"/>
                <w:sz w:val="24"/>
                <w:szCs w:val="24"/>
              </w:rPr>
              <w:t>до</w:t>
            </w:r>
            <w:r>
              <w:rPr>
                <w:rFonts w:ascii="Times New Roman" w:hAnsi="Times New Roman" w:cs="Times New Roman"/>
                <w:spacing w:val="-62"/>
                <w:sz w:val="24"/>
                <w:szCs w:val="24"/>
              </w:rPr>
              <w:t xml:space="preserve"> </w:t>
            </w:r>
            <w:r>
              <w:rPr>
                <w:rFonts w:ascii="Times New Roman" w:hAnsi="Times New Roman" w:cs="Times New Roman"/>
                <w:sz w:val="24"/>
                <w:szCs w:val="24"/>
              </w:rPr>
              <w:t>участі у районних та обласних</w:t>
            </w:r>
            <w:r>
              <w:rPr>
                <w:rFonts w:ascii="Times New Roman" w:hAnsi="Times New Roman" w:cs="Times New Roman"/>
                <w:spacing w:val="1"/>
                <w:sz w:val="24"/>
                <w:szCs w:val="24"/>
              </w:rPr>
              <w:t xml:space="preserve"> </w:t>
            </w:r>
            <w:r>
              <w:rPr>
                <w:rFonts w:ascii="Times New Roman" w:hAnsi="Times New Roman" w:cs="Times New Roman"/>
                <w:sz w:val="24"/>
                <w:szCs w:val="24"/>
              </w:rPr>
              <w:t>олімпіадах</w:t>
            </w:r>
            <w:r>
              <w:rPr>
                <w:rFonts w:ascii="Times New Roman" w:hAnsi="Times New Roman" w:cs="Times New Roman"/>
                <w:spacing w:val="-4"/>
                <w:sz w:val="24"/>
                <w:szCs w:val="24"/>
              </w:rPr>
              <w:t xml:space="preserve"> </w:t>
            </w:r>
            <w:r>
              <w:rPr>
                <w:rFonts w:ascii="Times New Roman" w:hAnsi="Times New Roman" w:cs="Times New Roman"/>
                <w:sz w:val="24"/>
                <w:szCs w:val="24"/>
              </w:rPr>
              <w:t>з</w:t>
            </w:r>
            <w:r>
              <w:rPr>
                <w:rFonts w:ascii="Times New Roman" w:hAnsi="Times New Roman" w:cs="Times New Roman"/>
                <w:spacing w:val="-3"/>
                <w:sz w:val="24"/>
                <w:szCs w:val="24"/>
              </w:rPr>
              <w:t xml:space="preserve"> </w:t>
            </w:r>
            <w:r>
              <w:rPr>
                <w:rFonts w:ascii="Times New Roman" w:hAnsi="Times New Roman" w:cs="Times New Roman"/>
                <w:sz w:val="24"/>
                <w:szCs w:val="24"/>
              </w:rPr>
              <w:t>базових</w:t>
            </w:r>
            <w:r>
              <w:rPr>
                <w:rFonts w:ascii="Times New Roman" w:hAnsi="Times New Roman" w:cs="Times New Roman"/>
                <w:spacing w:val="-3"/>
                <w:sz w:val="24"/>
                <w:szCs w:val="24"/>
              </w:rPr>
              <w:t xml:space="preserve"> </w:t>
            </w:r>
            <w:r>
              <w:rPr>
                <w:rFonts w:ascii="Times New Roman" w:hAnsi="Times New Roman" w:cs="Times New Roman"/>
                <w:sz w:val="24"/>
                <w:szCs w:val="24"/>
              </w:rPr>
              <w:t>дисциплін.</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before="231" w:after="0" w:line="240" w:lineRule="auto"/>
              <w:ind w:left="108"/>
              <w:jc w:val="center"/>
              <w:rPr>
                <w:rFonts w:ascii="Times New Roman" w:hAnsi="Times New Roman" w:cs="Times New Roman"/>
                <w:sz w:val="24"/>
                <w:szCs w:val="24"/>
              </w:rPr>
            </w:pPr>
            <w:r>
              <w:rPr>
                <w:rFonts w:ascii="Times New Roman" w:hAnsi="Times New Roman" w:cs="Times New Roman"/>
                <w:sz w:val="24"/>
                <w:szCs w:val="24"/>
              </w:rPr>
              <w:t>Листопад</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88"/>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637"/>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18</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283"/>
              <w:jc w:val="both"/>
              <w:rPr>
                <w:rFonts w:ascii="Times New Roman" w:hAnsi="Times New Roman" w:cs="Times New Roman"/>
                <w:sz w:val="24"/>
                <w:szCs w:val="24"/>
              </w:rPr>
            </w:pPr>
            <w:r>
              <w:rPr>
                <w:rFonts w:ascii="Times New Roman" w:hAnsi="Times New Roman" w:cs="Times New Roman"/>
                <w:sz w:val="24"/>
                <w:szCs w:val="24"/>
              </w:rPr>
              <w:t>Проведення семінару-практикуму з питань використання онлайн застосунків вчителями предметниками</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363"/>
              <w:jc w:val="center"/>
              <w:rPr>
                <w:rFonts w:ascii="Times New Roman" w:hAnsi="Times New Roman" w:cs="Times New Roman"/>
                <w:sz w:val="24"/>
                <w:szCs w:val="24"/>
              </w:rPr>
            </w:pPr>
            <w:r>
              <w:rPr>
                <w:rFonts w:ascii="Times New Roman" w:hAnsi="Times New Roman" w:cs="Times New Roman"/>
                <w:sz w:val="24"/>
                <w:szCs w:val="24"/>
              </w:rPr>
              <w:t>Березень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88"/>
              <w:rPr>
                <w:rFonts w:ascii="Times New Roman" w:hAnsi="Times New Roman" w:cs="Times New Roman"/>
                <w:sz w:val="24"/>
                <w:szCs w:val="24"/>
              </w:rPr>
            </w:pPr>
            <w:r>
              <w:rPr>
                <w:rFonts w:ascii="Times New Roman" w:hAnsi="Times New Roman" w:cs="Times New Roman"/>
                <w:sz w:val="24"/>
                <w:szCs w:val="24"/>
              </w:rPr>
              <w:t>ЗДНВР, керівники методоб’єднань</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88"/>
              <w:rPr>
                <w:rFonts w:ascii="Times New Roman" w:hAnsi="Times New Roman" w:cs="Times New Roman"/>
                <w:sz w:val="24"/>
                <w:szCs w:val="24"/>
              </w:rPr>
            </w:pPr>
          </w:p>
        </w:tc>
      </w:tr>
      <w:tr w:rsidR="00026F86" w:rsidTr="004966FE">
        <w:trPr>
          <w:trHeight w:val="620"/>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19</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298"/>
              <w:jc w:val="both"/>
              <w:rPr>
                <w:rFonts w:ascii="Times New Roman" w:hAnsi="Times New Roman" w:cs="Times New Roman"/>
                <w:sz w:val="24"/>
                <w:szCs w:val="24"/>
              </w:rPr>
            </w:pPr>
            <w:r>
              <w:rPr>
                <w:rFonts w:ascii="Times New Roman" w:hAnsi="Times New Roman" w:cs="Times New Roman"/>
                <w:sz w:val="24"/>
                <w:szCs w:val="24"/>
              </w:rPr>
              <w:t>Створити буклет з інформацією</w:t>
            </w:r>
            <w:r>
              <w:rPr>
                <w:rFonts w:ascii="Times New Roman" w:hAnsi="Times New Roman" w:cs="Times New Roman"/>
                <w:spacing w:val="1"/>
                <w:sz w:val="24"/>
                <w:szCs w:val="24"/>
              </w:rPr>
              <w:t xml:space="preserve"> </w:t>
            </w:r>
            <w:r>
              <w:rPr>
                <w:rFonts w:ascii="Times New Roman" w:hAnsi="Times New Roman" w:cs="Times New Roman"/>
                <w:sz w:val="24"/>
                <w:szCs w:val="24"/>
              </w:rPr>
              <w:t>про підсумки роботи з обдарованими</w:t>
            </w:r>
            <w:r>
              <w:rPr>
                <w:rFonts w:ascii="Times New Roman" w:hAnsi="Times New Roman" w:cs="Times New Roman"/>
                <w:spacing w:val="-2"/>
                <w:sz w:val="24"/>
                <w:szCs w:val="24"/>
              </w:rPr>
              <w:t xml:space="preserve"> </w:t>
            </w:r>
            <w:r>
              <w:rPr>
                <w:rFonts w:ascii="Times New Roman" w:hAnsi="Times New Roman" w:cs="Times New Roman"/>
                <w:sz w:val="24"/>
                <w:szCs w:val="24"/>
              </w:rPr>
              <w:t>дітьми</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right="408"/>
              <w:jc w:val="center"/>
              <w:rPr>
                <w:rFonts w:ascii="Times New Roman" w:hAnsi="Times New Roman" w:cs="Times New Roman"/>
                <w:sz w:val="24"/>
                <w:szCs w:val="24"/>
              </w:rPr>
            </w:pPr>
            <w:r>
              <w:rPr>
                <w:rFonts w:ascii="Times New Roman" w:hAnsi="Times New Roman" w:cs="Times New Roman"/>
                <w:sz w:val="24"/>
                <w:szCs w:val="24"/>
              </w:rPr>
              <w:t>Травень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79"/>
              <w:rPr>
                <w:rFonts w:ascii="Times New Roman" w:hAnsi="Times New Roman" w:cs="Times New Roman"/>
                <w:sz w:val="24"/>
                <w:szCs w:val="24"/>
              </w:rPr>
            </w:pPr>
            <w:r>
              <w:rPr>
                <w:rFonts w:ascii="Times New Roman" w:hAnsi="Times New Roman" w:cs="Times New Roman"/>
                <w:sz w:val="24"/>
                <w:szCs w:val="24"/>
              </w:rPr>
              <w:t>ЗДНВР</w:t>
            </w:r>
          </w:p>
          <w:p w:rsidR="00026F86" w:rsidRDefault="002356FA">
            <w:pPr>
              <w:widowControl w:val="0"/>
              <w:spacing w:after="0" w:line="240" w:lineRule="auto"/>
              <w:ind w:right="379"/>
              <w:rPr>
                <w:rFonts w:ascii="Times New Roman" w:hAnsi="Times New Roman" w:cs="Times New Roman"/>
                <w:sz w:val="24"/>
                <w:szCs w:val="24"/>
              </w:rPr>
            </w:pPr>
            <w:r>
              <w:rPr>
                <w:rFonts w:ascii="Times New Roman" w:hAnsi="Times New Roman" w:cs="Times New Roman"/>
                <w:sz w:val="24"/>
                <w:szCs w:val="24"/>
              </w:rPr>
              <w:t>Керівники робіт</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79"/>
              <w:rPr>
                <w:rFonts w:ascii="Times New Roman" w:hAnsi="Times New Roman" w:cs="Times New Roman"/>
                <w:sz w:val="24"/>
                <w:szCs w:val="24"/>
              </w:rPr>
            </w:pPr>
          </w:p>
        </w:tc>
      </w:tr>
      <w:tr w:rsidR="00026F86" w:rsidTr="004966FE">
        <w:trPr>
          <w:trHeight w:val="536"/>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20.</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63"/>
              <w:jc w:val="both"/>
              <w:rPr>
                <w:rFonts w:ascii="Times New Roman" w:hAnsi="Times New Roman" w:cs="Times New Roman"/>
                <w:sz w:val="24"/>
                <w:szCs w:val="24"/>
              </w:rPr>
            </w:pPr>
            <w:r>
              <w:rPr>
                <w:rFonts w:ascii="Times New Roman" w:hAnsi="Times New Roman" w:cs="Times New Roman"/>
                <w:sz w:val="24"/>
                <w:szCs w:val="24"/>
              </w:rPr>
              <w:t>На засіданні  методичних об’єднань розглянути питання про стан роботи з обдарованими</w:t>
            </w:r>
            <w:r>
              <w:rPr>
                <w:rFonts w:ascii="Times New Roman" w:hAnsi="Times New Roman" w:cs="Times New Roman"/>
                <w:spacing w:val="1"/>
                <w:sz w:val="24"/>
                <w:szCs w:val="24"/>
              </w:rPr>
              <w:t xml:space="preserve"> </w:t>
            </w:r>
            <w:r>
              <w:rPr>
                <w:rFonts w:ascii="Times New Roman" w:hAnsi="Times New Roman" w:cs="Times New Roman"/>
                <w:sz w:val="24"/>
                <w:szCs w:val="24"/>
              </w:rPr>
              <w:t>дітьми.</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835" w:right="259" w:hanging="551"/>
              <w:jc w:val="center"/>
              <w:rPr>
                <w:rFonts w:ascii="Times New Roman" w:hAnsi="Times New Roman" w:cs="Times New Roman"/>
                <w:sz w:val="24"/>
                <w:szCs w:val="24"/>
              </w:rPr>
            </w:pPr>
            <w:r>
              <w:rPr>
                <w:rFonts w:ascii="Times New Roman" w:hAnsi="Times New Roman" w:cs="Times New Roman"/>
                <w:sz w:val="24"/>
                <w:szCs w:val="24"/>
              </w:rPr>
              <w:t>Квітень-тра</w:t>
            </w:r>
            <w:r>
              <w:rPr>
                <w:rFonts w:ascii="Times New Roman" w:hAnsi="Times New Roman" w:cs="Times New Roman"/>
                <w:spacing w:val="-68"/>
                <w:sz w:val="24"/>
                <w:szCs w:val="24"/>
              </w:rPr>
              <w:t xml:space="preserve"> </w:t>
            </w:r>
            <w:r>
              <w:rPr>
                <w:rFonts w:ascii="Times New Roman" w:hAnsi="Times New Roman" w:cs="Times New Roman"/>
                <w:sz w:val="24"/>
                <w:szCs w:val="24"/>
              </w:rPr>
              <w:t>вень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Керівники методоб’єднань</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Pr>
                <w:rFonts w:ascii="Times New Roman" w:hAnsi="Times New Roman" w:cs="Times New Roman"/>
                <w:sz w:val="24"/>
                <w:szCs w:val="24"/>
              </w:rPr>
            </w:pPr>
          </w:p>
        </w:tc>
      </w:tr>
      <w:tr w:rsidR="00026F86" w:rsidTr="004966FE">
        <w:trPr>
          <w:trHeight w:val="573"/>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240" w:lineRule="auto"/>
              <w:ind w:left="107"/>
              <w:rPr>
                <w:rFonts w:ascii="Times New Roman" w:hAnsi="Times New Roman" w:cs="Times New Roman"/>
                <w:sz w:val="24"/>
                <w:szCs w:val="24"/>
              </w:rPr>
            </w:pPr>
            <w:r>
              <w:rPr>
                <w:rFonts w:ascii="Times New Roman" w:hAnsi="Times New Roman" w:cs="Times New Roman"/>
                <w:sz w:val="24"/>
                <w:szCs w:val="24"/>
              </w:rPr>
              <w:t>21.</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59"/>
              <w:jc w:val="both"/>
              <w:rPr>
                <w:rFonts w:ascii="Times New Roman" w:hAnsi="Times New Roman" w:cs="Times New Roman"/>
                <w:sz w:val="24"/>
                <w:szCs w:val="24"/>
              </w:rPr>
            </w:pPr>
            <w:r>
              <w:rPr>
                <w:rFonts w:ascii="Times New Roman" w:hAnsi="Times New Roman" w:cs="Times New Roman"/>
                <w:sz w:val="24"/>
                <w:szCs w:val="24"/>
              </w:rPr>
              <w:t>На засіданнях батьківських зборів проводити освітню    роботу з батьками щодо розвитку</w:t>
            </w:r>
            <w:r>
              <w:rPr>
                <w:rFonts w:ascii="Times New Roman" w:hAnsi="Times New Roman" w:cs="Times New Roman"/>
                <w:spacing w:val="1"/>
                <w:sz w:val="24"/>
                <w:szCs w:val="24"/>
              </w:rPr>
              <w:t xml:space="preserve"> </w:t>
            </w:r>
            <w:r>
              <w:rPr>
                <w:rFonts w:ascii="Times New Roman" w:hAnsi="Times New Roman" w:cs="Times New Roman"/>
                <w:sz w:val="24"/>
                <w:szCs w:val="24"/>
              </w:rPr>
              <w:t>творчості</w:t>
            </w:r>
            <w:r>
              <w:rPr>
                <w:rFonts w:ascii="Times New Roman" w:hAnsi="Times New Roman" w:cs="Times New Roman"/>
                <w:spacing w:val="-4"/>
                <w:sz w:val="24"/>
                <w:szCs w:val="24"/>
              </w:rPr>
              <w:t xml:space="preserve"> </w:t>
            </w:r>
            <w:r>
              <w:rPr>
                <w:rFonts w:ascii="Times New Roman" w:hAnsi="Times New Roman" w:cs="Times New Roman"/>
                <w:sz w:val="24"/>
                <w:szCs w:val="24"/>
              </w:rPr>
              <w:t>і</w:t>
            </w:r>
            <w:r>
              <w:rPr>
                <w:rFonts w:ascii="Times New Roman" w:hAnsi="Times New Roman" w:cs="Times New Roman"/>
                <w:spacing w:val="-3"/>
                <w:sz w:val="24"/>
                <w:szCs w:val="24"/>
              </w:rPr>
              <w:t xml:space="preserve"> </w:t>
            </w:r>
            <w:r>
              <w:rPr>
                <w:rFonts w:ascii="Times New Roman" w:hAnsi="Times New Roman" w:cs="Times New Roman"/>
                <w:sz w:val="24"/>
                <w:szCs w:val="24"/>
              </w:rPr>
              <w:t>обдарованості</w:t>
            </w:r>
            <w:r>
              <w:rPr>
                <w:rFonts w:ascii="Times New Roman" w:hAnsi="Times New Roman" w:cs="Times New Roman"/>
                <w:spacing w:val="-2"/>
                <w:sz w:val="24"/>
                <w:szCs w:val="24"/>
              </w:rPr>
              <w:t xml:space="preserve"> </w:t>
            </w:r>
            <w:r>
              <w:rPr>
                <w:rFonts w:ascii="Times New Roman" w:hAnsi="Times New Roman" w:cs="Times New Roman"/>
                <w:sz w:val="24"/>
                <w:szCs w:val="24"/>
              </w:rPr>
              <w:t>дітей</w:t>
            </w:r>
            <w:r>
              <w:rPr>
                <w:rFonts w:ascii="Times New Roman" w:hAnsi="Times New Roman" w:cs="Times New Roman"/>
                <w:spacing w:val="-3"/>
                <w:sz w:val="24"/>
                <w:szCs w:val="24"/>
              </w:rPr>
              <w:t xml:space="preserve"> </w:t>
            </w:r>
            <w:r>
              <w:rPr>
                <w:rFonts w:ascii="Times New Roman" w:hAnsi="Times New Roman" w:cs="Times New Roman"/>
                <w:sz w:val="24"/>
                <w:szCs w:val="24"/>
              </w:rPr>
              <w:t>в сім’ї.</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86" w:right="181"/>
              <w:jc w:val="center"/>
              <w:rPr>
                <w:rFonts w:ascii="Times New Roman" w:hAnsi="Times New Roman" w:cs="Times New Roman"/>
                <w:sz w:val="24"/>
                <w:szCs w:val="24"/>
              </w:rPr>
            </w:pPr>
            <w:r>
              <w:rPr>
                <w:rFonts w:ascii="Times New Roman" w:hAnsi="Times New Roman" w:cs="Times New Roman"/>
                <w:sz w:val="24"/>
                <w:szCs w:val="24"/>
              </w:rPr>
              <w:t>Жовтень, березень</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163"/>
              <w:rPr>
                <w:rFonts w:ascii="Times New Roman" w:hAnsi="Times New Roman" w:cs="Times New Roman"/>
                <w:sz w:val="24"/>
                <w:szCs w:val="24"/>
              </w:rPr>
            </w:pPr>
            <w:r>
              <w:rPr>
                <w:rFonts w:ascii="Times New Roman" w:hAnsi="Times New Roman" w:cs="Times New Roman"/>
                <w:sz w:val="24"/>
                <w:szCs w:val="24"/>
              </w:rPr>
              <w:t>ЗДНВР, психолог</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163"/>
              <w:rPr>
                <w:rFonts w:ascii="Times New Roman" w:hAnsi="Times New Roman" w:cs="Times New Roman"/>
                <w:sz w:val="24"/>
                <w:szCs w:val="24"/>
              </w:rPr>
            </w:pPr>
          </w:p>
        </w:tc>
      </w:tr>
      <w:tr w:rsidR="00026F86" w:rsidTr="004966FE">
        <w:trPr>
          <w:trHeight w:val="736"/>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312" w:lineRule="exact"/>
              <w:ind w:left="107"/>
              <w:rPr>
                <w:rFonts w:ascii="Times New Roman" w:hAnsi="Times New Roman" w:cs="Times New Roman"/>
                <w:sz w:val="24"/>
                <w:szCs w:val="24"/>
              </w:rPr>
            </w:pPr>
            <w:r>
              <w:rPr>
                <w:rFonts w:ascii="Times New Roman" w:hAnsi="Times New Roman" w:cs="Times New Roman"/>
                <w:sz w:val="24"/>
                <w:szCs w:val="24"/>
              </w:rPr>
              <w:t>22</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59"/>
              <w:jc w:val="both"/>
              <w:rPr>
                <w:rFonts w:ascii="Times New Roman" w:hAnsi="Times New Roman" w:cs="Times New Roman"/>
                <w:sz w:val="24"/>
                <w:szCs w:val="24"/>
              </w:rPr>
            </w:pPr>
            <w:r>
              <w:rPr>
                <w:rFonts w:ascii="Times New Roman" w:hAnsi="Times New Roman" w:cs="Times New Roman"/>
                <w:sz w:val="24"/>
                <w:szCs w:val="24"/>
              </w:rPr>
              <w:t>Здійснювати роботу по залученню учнів закладу освіти до участі в конкурсах, турнірах, проєктах</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312" w:lineRule="exact"/>
              <w:ind w:left="186" w:right="181"/>
              <w:jc w:val="center"/>
              <w:rPr>
                <w:rFonts w:ascii="Times New Roman" w:hAnsi="Times New Roman" w:cs="Times New Roman"/>
                <w:sz w:val="24"/>
                <w:szCs w:val="24"/>
              </w:rPr>
            </w:pPr>
            <w:r>
              <w:rPr>
                <w:rFonts w:ascii="Times New Roman" w:hAnsi="Times New Roman" w:cs="Times New Roman"/>
                <w:sz w:val="24"/>
                <w:szCs w:val="24"/>
              </w:rPr>
              <w:t>Постійно</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left="107" w:right="163"/>
              <w:rPr>
                <w:rFonts w:ascii="Times New Roman" w:hAnsi="Times New Roman" w:cs="Times New Roman"/>
                <w:sz w:val="24"/>
                <w:szCs w:val="24"/>
              </w:rPr>
            </w:pPr>
            <w:r>
              <w:rPr>
                <w:rFonts w:ascii="Times New Roman" w:hAnsi="Times New Roman" w:cs="Times New Roman"/>
                <w:sz w:val="24"/>
                <w:szCs w:val="24"/>
              </w:rPr>
              <w:t>ЗДНВР, вчителі-предметники</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left="107" w:right="163"/>
              <w:rPr>
                <w:rFonts w:ascii="Times New Roman" w:hAnsi="Times New Roman" w:cs="Times New Roman"/>
                <w:sz w:val="24"/>
                <w:szCs w:val="24"/>
              </w:rPr>
            </w:pPr>
          </w:p>
        </w:tc>
      </w:tr>
      <w:tr w:rsidR="00026F86" w:rsidTr="004966FE">
        <w:trPr>
          <w:trHeight w:val="665"/>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312" w:lineRule="exact"/>
              <w:ind w:left="107"/>
              <w:rPr>
                <w:rFonts w:ascii="Times New Roman" w:hAnsi="Times New Roman" w:cs="Times New Roman"/>
                <w:sz w:val="24"/>
                <w:szCs w:val="24"/>
              </w:rPr>
            </w:pPr>
            <w:r>
              <w:rPr>
                <w:rFonts w:ascii="Times New Roman" w:hAnsi="Times New Roman" w:cs="Times New Roman"/>
                <w:sz w:val="24"/>
                <w:szCs w:val="24"/>
              </w:rPr>
              <w:t>23</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145"/>
              <w:jc w:val="both"/>
              <w:rPr>
                <w:rFonts w:ascii="Times New Roman" w:hAnsi="Times New Roman" w:cs="Times New Roman"/>
                <w:sz w:val="24"/>
                <w:szCs w:val="24"/>
              </w:rPr>
            </w:pPr>
            <w:r>
              <w:rPr>
                <w:rFonts w:ascii="Times New Roman" w:hAnsi="Times New Roman" w:cs="Times New Roman"/>
                <w:sz w:val="24"/>
                <w:szCs w:val="24"/>
              </w:rPr>
              <w:t>Проаналізувати стан роботи з обдарованими</w:t>
            </w:r>
            <w:r>
              <w:rPr>
                <w:rFonts w:ascii="Times New Roman" w:hAnsi="Times New Roman" w:cs="Times New Roman"/>
                <w:spacing w:val="1"/>
                <w:sz w:val="24"/>
                <w:szCs w:val="24"/>
              </w:rPr>
              <w:t xml:space="preserve"> </w:t>
            </w:r>
            <w:r>
              <w:rPr>
                <w:rFonts w:ascii="Times New Roman" w:hAnsi="Times New Roman" w:cs="Times New Roman"/>
                <w:sz w:val="24"/>
                <w:szCs w:val="24"/>
              </w:rPr>
              <w:t>дітьми</w:t>
            </w:r>
            <w:r>
              <w:rPr>
                <w:rFonts w:ascii="Times New Roman" w:hAnsi="Times New Roman" w:cs="Times New Roman"/>
                <w:spacing w:val="1"/>
                <w:sz w:val="24"/>
                <w:szCs w:val="24"/>
              </w:rPr>
              <w:t xml:space="preserve"> </w:t>
            </w:r>
            <w:r>
              <w:rPr>
                <w:rFonts w:ascii="Times New Roman" w:hAnsi="Times New Roman" w:cs="Times New Roman"/>
                <w:sz w:val="24"/>
                <w:szCs w:val="24"/>
              </w:rPr>
              <w:t>за 2025-2026 н. р.</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312" w:lineRule="exact"/>
              <w:ind w:left="187" w:right="181"/>
              <w:jc w:val="center"/>
              <w:rPr>
                <w:rFonts w:ascii="Times New Roman" w:hAnsi="Times New Roman" w:cs="Times New Roman"/>
                <w:sz w:val="24"/>
                <w:szCs w:val="24"/>
              </w:rPr>
            </w:pPr>
            <w:r>
              <w:rPr>
                <w:rFonts w:ascii="Times New Roman" w:hAnsi="Times New Roman" w:cs="Times New Roman"/>
                <w:sz w:val="24"/>
                <w:szCs w:val="24"/>
              </w:rPr>
              <w:t>До</w:t>
            </w:r>
            <w:r>
              <w:rPr>
                <w:rFonts w:ascii="Times New Roman" w:hAnsi="Times New Roman" w:cs="Times New Roman"/>
                <w:spacing w:val="-2"/>
                <w:sz w:val="24"/>
                <w:szCs w:val="24"/>
              </w:rPr>
              <w:t xml:space="preserve"> </w:t>
            </w:r>
            <w:r>
              <w:rPr>
                <w:rFonts w:ascii="Times New Roman" w:hAnsi="Times New Roman" w:cs="Times New Roman"/>
                <w:sz w:val="24"/>
                <w:szCs w:val="24"/>
              </w:rPr>
              <w:t>02.06.2026</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240" w:lineRule="auto"/>
              <w:ind w:right="379"/>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ind w:right="379"/>
              <w:rPr>
                <w:rFonts w:ascii="Times New Roman" w:hAnsi="Times New Roman" w:cs="Times New Roman"/>
                <w:sz w:val="24"/>
                <w:szCs w:val="24"/>
              </w:rPr>
            </w:pPr>
          </w:p>
        </w:tc>
      </w:tr>
      <w:tr w:rsidR="00026F86" w:rsidTr="004966FE">
        <w:trPr>
          <w:trHeight w:val="612"/>
        </w:trPr>
        <w:tc>
          <w:tcPr>
            <w:tcW w:w="709" w:type="dxa"/>
            <w:tcBorders>
              <w:top w:val="single" w:sz="4" w:space="0" w:color="000000"/>
              <w:left w:val="single" w:sz="4" w:space="0" w:color="000000"/>
              <w:bottom w:val="single" w:sz="4" w:space="0" w:color="000000"/>
              <w:right w:val="single" w:sz="4" w:space="0" w:color="000000"/>
            </w:tcBorders>
            <w:shd w:val="clear" w:color="auto" w:fill="FDE0D0"/>
          </w:tcPr>
          <w:p w:rsidR="00026F86" w:rsidRDefault="002356FA">
            <w:pPr>
              <w:widowControl w:val="0"/>
              <w:spacing w:after="0" w:line="312" w:lineRule="exact"/>
              <w:ind w:left="107"/>
              <w:rPr>
                <w:rFonts w:ascii="Times New Roman" w:hAnsi="Times New Roman" w:cs="Times New Roman"/>
                <w:sz w:val="24"/>
                <w:szCs w:val="24"/>
              </w:rPr>
            </w:pPr>
            <w:r>
              <w:rPr>
                <w:rFonts w:ascii="Times New Roman" w:hAnsi="Times New Roman" w:cs="Times New Roman"/>
                <w:sz w:val="24"/>
                <w:szCs w:val="24"/>
              </w:rPr>
              <w:t>24.</w:t>
            </w:r>
          </w:p>
        </w:tc>
        <w:tc>
          <w:tcPr>
            <w:tcW w:w="751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ind w:left="197" w:right="304"/>
              <w:jc w:val="both"/>
              <w:rPr>
                <w:rFonts w:ascii="Times New Roman" w:hAnsi="Times New Roman" w:cs="Times New Roman"/>
                <w:sz w:val="24"/>
                <w:szCs w:val="24"/>
              </w:rPr>
            </w:pPr>
            <w:r>
              <w:rPr>
                <w:rFonts w:ascii="Times New Roman" w:hAnsi="Times New Roman" w:cs="Times New Roman"/>
                <w:sz w:val="24"/>
                <w:szCs w:val="24"/>
              </w:rPr>
              <w:t>Спланувати роботу з обдарованими дітьми на 2026-2027н. р.</w:t>
            </w:r>
          </w:p>
        </w:tc>
        <w:tc>
          <w:tcPr>
            <w:tcW w:w="248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312" w:lineRule="exact"/>
              <w:ind w:left="187" w:right="181"/>
              <w:jc w:val="center"/>
              <w:rPr>
                <w:rFonts w:ascii="Times New Roman" w:hAnsi="Times New Roman" w:cs="Times New Roman"/>
                <w:sz w:val="24"/>
                <w:szCs w:val="24"/>
              </w:rPr>
            </w:pPr>
            <w:r>
              <w:rPr>
                <w:rFonts w:ascii="Times New Roman" w:hAnsi="Times New Roman" w:cs="Times New Roman"/>
                <w:sz w:val="24"/>
                <w:szCs w:val="24"/>
              </w:rPr>
              <w:t>До</w:t>
            </w:r>
            <w:r>
              <w:rPr>
                <w:rFonts w:ascii="Times New Roman" w:hAnsi="Times New Roman" w:cs="Times New Roman"/>
                <w:spacing w:val="-2"/>
                <w:sz w:val="24"/>
                <w:szCs w:val="24"/>
              </w:rPr>
              <w:t xml:space="preserve"> </w:t>
            </w:r>
            <w:r>
              <w:rPr>
                <w:rFonts w:ascii="Times New Roman" w:hAnsi="Times New Roman" w:cs="Times New Roman"/>
                <w:sz w:val="24"/>
                <w:szCs w:val="24"/>
              </w:rPr>
              <w:t>10.06.2026</w:t>
            </w:r>
          </w:p>
        </w:tc>
        <w:tc>
          <w:tcPr>
            <w:tcW w:w="2432" w:type="dxa"/>
            <w:tcBorders>
              <w:top w:val="single" w:sz="4" w:space="0" w:color="000000"/>
              <w:left w:val="single" w:sz="4" w:space="0" w:color="000000"/>
              <w:bottom w:val="single" w:sz="4" w:space="0" w:color="000000"/>
            </w:tcBorders>
          </w:tcPr>
          <w:p w:rsidR="00026F86" w:rsidRDefault="002356FA">
            <w:pPr>
              <w:widowControl w:val="0"/>
              <w:spacing w:after="0" w:line="312" w:lineRule="exact"/>
              <w:rPr>
                <w:rFonts w:ascii="Times New Roman" w:hAnsi="Times New Roman" w:cs="Times New Roman"/>
                <w:sz w:val="24"/>
                <w:szCs w:val="24"/>
              </w:rPr>
            </w:pPr>
            <w:r>
              <w:rPr>
                <w:rFonts w:ascii="Times New Roman" w:hAnsi="Times New Roman" w:cs="Times New Roman"/>
                <w:sz w:val="24"/>
                <w:szCs w:val="24"/>
              </w:rPr>
              <w:t>ЗДНВР</w:t>
            </w:r>
          </w:p>
        </w:tc>
        <w:tc>
          <w:tcPr>
            <w:tcW w:w="2196"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312" w:lineRule="exact"/>
              <w:rPr>
                <w:rFonts w:ascii="Times New Roman" w:hAnsi="Times New Roman" w:cs="Times New Roman"/>
                <w:sz w:val="24"/>
                <w:szCs w:val="24"/>
              </w:rPr>
            </w:pPr>
          </w:p>
        </w:tc>
      </w:tr>
    </w:tbl>
    <w:p w:rsidR="00F5465C" w:rsidRPr="00F5465C" w:rsidRDefault="00F5465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center"/>
        <w:rPr>
          <w:rFonts w:ascii="Times New Roman" w:hAnsi="Times New Roman" w:cs="Times New Roman"/>
          <w:b/>
          <w:sz w:val="24"/>
          <w:szCs w:val="24"/>
        </w:rPr>
      </w:pPr>
    </w:p>
    <w:p w:rsidR="00F5465C" w:rsidRPr="00F5465C" w:rsidRDefault="00F5465C" w:rsidP="00C666D5">
      <w:pPr>
        <w:pStyle w:val="aff5"/>
        <w:numPr>
          <w:ilvl w:val="1"/>
          <w:numId w:val="1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center"/>
        <w:rPr>
          <w:rFonts w:ascii="Times New Roman" w:eastAsia="Times New Roman" w:hAnsi="Times New Roman" w:cs="Times New Roman"/>
          <w:b/>
          <w:color w:val="FF0000"/>
          <w:sz w:val="32"/>
          <w:szCs w:val="32"/>
          <w:lang w:eastAsia="ru-RU"/>
        </w:rPr>
      </w:pPr>
      <w:r w:rsidRPr="00F5465C">
        <w:rPr>
          <w:rFonts w:ascii="Times New Roman" w:hAnsi="Times New Roman" w:cs="Times New Roman"/>
          <w:b/>
          <w:color w:val="FF0000"/>
          <w:sz w:val="32"/>
          <w:szCs w:val="32"/>
        </w:rPr>
        <w:t>План роботи методичної ради на 2025-2026 навчальний рік</w:t>
      </w:r>
    </w:p>
    <w:p w:rsidR="004335D6" w:rsidRPr="004335D6" w:rsidRDefault="004335D6" w:rsidP="004335D6">
      <w:pPr>
        <w:suppressAutoHyphens w:val="0"/>
        <w:spacing w:line="259" w:lineRule="auto"/>
        <w:rPr>
          <w:rFonts w:ascii="Times New Roman" w:eastAsia="Calibri" w:hAnsi="Times New Roman" w:cs="Times New Roman"/>
          <w:b/>
          <w:sz w:val="32"/>
          <w:szCs w:val="24"/>
          <w:u w:val="single"/>
        </w:rPr>
      </w:pPr>
    </w:p>
    <w:tbl>
      <w:tblPr>
        <w:tblStyle w:val="2f0"/>
        <w:tblW w:w="0" w:type="auto"/>
        <w:tblLook w:val="04A0" w:firstRow="1" w:lastRow="0" w:firstColumn="1" w:lastColumn="0" w:noHBand="0" w:noVBand="1"/>
      </w:tblPr>
      <w:tblGrid>
        <w:gridCol w:w="1102"/>
        <w:gridCol w:w="4777"/>
        <w:gridCol w:w="2960"/>
        <w:gridCol w:w="2987"/>
        <w:gridCol w:w="2956"/>
      </w:tblGrid>
      <w:tr w:rsidR="004335D6" w:rsidRPr="004335D6" w:rsidTr="007F5C88">
        <w:tc>
          <w:tcPr>
            <w:tcW w:w="1129" w:type="dxa"/>
          </w:tcPr>
          <w:p w:rsidR="004335D6" w:rsidRPr="004335D6" w:rsidRDefault="004335D6" w:rsidP="004335D6">
            <w:pPr>
              <w:spacing w:after="0" w:line="240" w:lineRule="auto"/>
              <w:jc w:val="center"/>
              <w:rPr>
                <w:rFonts w:ascii="Times New Roman" w:hAnsi="Times New Roman"/>
                <w:b/>
                <w:sz w:val="28"/>
                <w:szCs w:val="24"/>
              </w:rPr>
            </w:pPr>
            <w:r w:rsidRPr="004335D6">
              <w:rPr>
                <w:rFonts w:ascii="Times New Roman" w:hAnsi="Times New Roman"/>
                <w:b/>
                <w:sz w:val="28"/>
                <w:szCs w:val="24"/>
              </w:rPr>
              <w:t>№ з/п</w:t>
            </w:r>
          </w:p>
        </w:tc>
        <w:tc>
          <w:tcPr>
            <w:tcW w:w="4921" w:type="dxa"/>
          </w:tcPr>
          <w:p w:rsidR="004335D6" w:rsidRPr="004335D6" w:rsidRDefault="004335D6" w:rsidP="004335D6">
            <w:pPr>
              <w:spacing w:after="0" w:line="240" w:lineRule="auto"/>
              <w:jc w:val="center"/>
              <w:rPr>
                <w:rFonts w:ascii="Times New Roman" w:hAnsi="Times New Roman"/>
                <w:b/>
                <w:sz w:val="28"/>
                <w:szCs w:val="24"/>
              </w:rPr>
            </w:pPr>
            <w:r w:rsidRPr="004335D6">
              <w:rPr>
                <w:rFonts w:ascii="Times New Roman" w:hAnsi="Times New Roman"/>
                <w:b/>
                <w:sz w:val="28"/>
                <w:szCs w:val="24"/>
              </w:rPr>
              <w:t>Зміст роботи</w:t>
            </w:r>
          </w:p>
        </w:tc>
        <w:tc>
          <w:tcPr>
            <w:tcW w:w="3026" w:type="dxa"/>
          </w:tcPr>
          <w:p w:rsidR="004335D6" w:rsidRPr="004335D6" w:rsidRDefault="004335D6" w:rsidP="004335D6">
            <w:pPr>
              <w:spacing w:after="0" w:line="240" w:lineRule="auto"/>
              <w:jc w:val="center"/>
              <w:rPr>
                <w:rFonts w:ascii="Times New Roman" w:hAnsi="Times New Roman"/>
                <w:b/>
                <w:sz w:val="28"/>
                <w:szCs w:val="24"/>
              </w:rPr>
            </w:pPr>
            <w:r w:rsidRPr="004335D6">
              <w:rPr>
                <w:rFonts w:ascii="Times New Roman" w:hAnsi="Times New Roman"/>
                <w:b/>
                <w:sz w:val="28"/>
                <w:szCs w:val="24"/>
              </w:rPr>
              <w:t>Форма проведення</w:t>
            </w:r>
          </w:p>
        </w:tc>
        <w:tc>
          <w:tcPr>
            <w:tcW w:w="3026" w:type="dxa"/>
          </w:tcPr>
          <w:p w:rsidR="004335D6" w:rsidRPr="004335D6" w:rsidRDefault="004335D6" w:rsidP="004335D6">
            <w:pPr>
              <w:spacing w:after="0" w:line="240" w:lineRule="auto"/>
              <w:jc w:val="center"/>
              <w:rPr>
                <w:rFonts w:ascii="Times New Roman" w:hAnsi="Times New Roman"/>
                <w:b/>
                <w:sz w:val="28"/>
                <w:szCs w:val="24"/>
              </w:rPr>
            </w:pPr>
            <w:r w:rsidRPr="004335D6">
              <w:rPr>
                <w:rFonts w:ascii="Times New Roman" w:hAnsi="Times New Roman"/>
                <w:b/>
                <w:sz w:val="28"/>
                <w:szCs w:val="24"/>
              </w:rPr>
              <w:t>Відповідальний</w:t>
            </w:r>
          </w:p>
        </w:tc>
        <w:tc>
          <w:tcPr>
            <w:tcW w:w="3026" w:type="dxa"/>
          </w:tcPr>
          <w:p w:rsidR="004335D6" w:rsidRPr="004335D6" w:rsidRDefault="004335D6" w:rsidP="004335D6">
            <w:pPr>
              <w:spacing w:after="0" w:line="240" w:lineRule="auto"/>
              <w:jc w:val="center"/>
              <w:rPr>
                <w:rFonts w:ascii="Times New Roman" w:hAnsi="Times New Roman"/>
                <w:b/>
                <w:sz w:val="28"/>
                <w:szCs w:val="24"/>
              </w:rPr>
            </w:pPr>
            <w:r w:rsidRPr="004335D6">
              <w:rPr>
                <w:rFonts w:ascii="Times New Roman" w:hAnsi="Times New Roman"/>
                <w:b/>
                <w:sz w:val="28"/>
                <w:szCs w:val="24"/>
              </w:rPr>
              <w:t>Відмітка про виконання</w:t>
            </w:r>
          </w:p>
        </w:tc>
      </w:tr>
      <w:tr w:rsidR="004335D6" w:rsidRPr="004335D6" w:rsidTr="007F5C88">
        <w:tc>
          <w:tcPr>
            <w:tcW w:w="15128" w:type="dxa"/>
            <w:gridSpan w:val="5"/>
          </w:tcPr>
          <w:p w:rsidR="004335D6" w:rsidRPr="004335D6" w:rsidRDefault="004335D6" w:rsidP="004335D6">
            <w:pPr>
              <w:spacing w:after="0" w:line="240" w:lineRule="auto"/>
              <w:jc w:val="center"/>
              <w:rPr>
                <w:rFonts w:ascii="Times New Roman" w:hAnsi="Times New Roman"/>
                <w:b/>
                <w:sz w:val="32"/>
                <w:szCs w:val="24"/>
              </w:rPr>
            </w:pPr>
            <w:r w:rsidRPr="004335D6">
              <w:rPr>
                <w:rFonts w:ascii="Times New Roman" w:hAnsi="Times New Roman"/>
                <w:b/>
                <w:sz w:val="28"/>
                <w:szCs w:val="24"/>
              </w:rPr>
              <w:t>Засідання 1. Вересень</w:t>
            </w: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1</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Обговорення та затвердження плану роботи методичної ради на 2025 – 2026 н.р.</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vMerge w:val="restart"/>
          </w:tcPr>
          <w:p w:rsidR="004335D6" w:rsidRPr="004335D6" w:rsidRDefault="004335D6" w:rsidP="004335D6">
            <w:pPr>
              <w:spacing w:after="0" w:line="240" w:lineRule="auto"/>
              <w:jc w:val="center"/>
              <w:rPr>
                <w:rFonts w:ascii="Times New Roman" w:hAnsi="Times New Roman"/>
                <w:sz w:val="24"/>
                <w:szCs w:val="24"/>
              </w:rPr>
            </w:pPr>
            <w:r w:rsidRPr="004335D6">
              <w:rPr>
                <w:rFonts w:ascii="Times New Roman" w:hAnsi="Times New Roman"/>
                <w:sz w:val="24"/>
                <w:szCs w:val="24"/>
              </w:rPr>
              <w:t>Лук’янова Л.Й.</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2</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Розподіл обов’язків між членами ради.</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3</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Погодження планів роботи шкільних методичних об’єднань.</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4</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Про роботу колективу над методичною темою на 2025 – 2026 навчальний рік «Формування ключових компетентностей  особистості необхідних для успішної самореа</w:t>
            </w:r>
            <w:r w:rsidRPr="004335D6">
              <w:rPr>
                <w:rFonts w:ascii="Times New Roman" w:hAnsi="Times New Roman"/>
                <w:sz w:val="24"/>
                <w:szCs w:val="24"/>
              </w:rPr>
              <w:lastRenderedPageBreak/>
              <w:t>лізації в суспільстві, що грунтується на партнерстві між учителями, учнями та їх батьками».</w:t>
            </w:r>
          </w:p>
        </w:tc>
        <w:tc>
          <w:tcPr>
            <w:tcW w:w="3026" w:type="dxa"/>
          </w:tcPr>
          <w:p w:rsidR="004335D6" w:rsidRPr="004335D6" w:rsidRDefault="004335D6" w:rsidP="004335D6">
            <w:pPr>
              <w:spacing w:after="0" w:line="240" w:lineRule="auto"/>
              <w:jc w:val="center"/>
              <w:rPr>
                <w:rFonts w:ascii="Times New Roman" w:hAnsi="Times New Roman"/>
                <w:sz w:val="24"/>
                <w:szCs w:val="24"/>
              </w:rPr>
            </w:pPr>
            <w:r w:rsidRPr="004335D6">
              <w:rPr>
                <w:rFonts w:ascii="Times New Roman" w:hAnsi="Times New Roman"/>
                <w:sz w:val="24"/>
                <w:szCs w:val="24"/>
              </w:rPr>
              <w:lastRenderedPageBreak/>
              <w:t xml:space="preserve">Доповідь </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lastRenderedPageBreak/>
              <w:t>5</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Про організацію курсової перепідготовки та атестації.</w:t>
            </w:r>
          </w:p>
        </w:tc>
        <w:tc>
          <w:tcPr>
            <w:tcW w:w="3026" w:type="dxa"/>
          </w:tcPr>
          <w:p w:rsidR="004335D6" w:rsidRPr="004335D6" w:rsidRDefault="004335D6" w:rsidP="004335D6">
            <w:pPr>
              <w:spacing w:after="0" w:line="240" w:lineRule="auto"/>
              <w:jc w:val="center"/>
              <w:rPr>
                <w:rFonts w:ascii="Times New Roman" w:hAnsi="Times New Roman"/>
                <w:sz w:val="24"/>
                <w:szCs w:val="24"/>
              </w:rPr>
            </w:pPr>
            <w:r w:rsidRPr="004335D6">
              <w:rPr>
                <w:rFonts w:ascii="Times New Roman" w:hAnsi="Times New Roman"/>
                <w:sz w:val="24"/>
                <w:szCs w:val="24"/>
              </w:rPr>
              <w:t xml:space="preserve">Доповідь </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6</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Про організацію роботи зі здібними та обдарованими дітьми.</w:t>
            </w:r>
          </w:p>
        </w:tc>
        <w:tc>
          <w:tcPr>
            <w:tcW w:w="3026" w:type="dxa"/>
          </w:tcPr>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Виступ</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7</w:t>
            </w:r>
          </w:p>
        </w:tc>
        <w:tc>
          <w:tcPr>
            <w:tcW w:w="4921" w:type="dxa"/>
          </w:tcPr>
          <w:p w:rsidR="004335D6" w:rsidRPr="004335D6" w:rsidRDefault="004335D6" w:rsidP="004335D6">
            <w:pPr>
              <w:shd w:val="clear" w:color="auto" w:fill="FFFFFF"/>
              <w:spacing w:after="120" w:line="240" w:lineRule="auto"/>
              <w:rPr>
                <w:rFonts w:ascii="Times New Roman" w:eastAsia="Times New Roman" w:hAnsi="Times New Roman"/>
                <w:spacing w:val="2"/>
                <w:sz w:val="24"/>
                <w:szCs w:val="24"/>
                <w:lang w:eastAsia="uk-UA"/>
              </w:rPr>
            </w:pPr>
            <w:r w:rsidRPr="004335D6">
              <w:rPr>
                <w:rFonts w:ascii="Times New Roman" w:eastAsia="Times New Roman" w:hAnsi="Times New Roman"/>
                <w:sz w:val="24"/>
                <w:szCs w:val="24"/>
                <w:lang w:eastAsia="uk-UA"/>
              </w:rPr>
              <w:t>Підготовка до проведення І (шкільного) етапу Всеукраїнських учнівських олімпіад.</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8</w:t>
            </w:r>
          </w:p>
        </w:tc>
        <w:tc>
          <w:tcPr>
            <w:tcW w:w="4921" w:type="dxa"/>
          </w:tcPr>
          <w:p w:rsidR="004335D6" w:rsidRPr="004335D6" w:rsidRDefault="004335D6" w:rsidP="004335D6">
            <w:pPr>
              <w:shd w:val="clear" w:color="auto" w:fill="FFFFFF"/>
              <w:spacing w:after="120" w:line="240" w:lineRule="auto"/>
              <w:rPr>
                <w:rFonts w:ascii="Times New Roman" w:eastAsia="Times New Roman" w:hAnsi="Times New Roman"/>
                <w:spacing w:val="2"/>
                <w:sz w:val="24"/>
                <w:szCs w:val="24"/>
                <w:lang w:eastAsia="uk-UA"/>
              </w:rPr>
            </w:pPr>
            <w:r w:rsidRPr="004335D6">
              <w:rPr>
                <w:rFonts w:ascii="Times New Roman" w:eastAsia="Times New Roman" w:hAnsi="Times New Roman"/>
                <w:spacing w:val="2"/>
                <w:sz w:val="24"/>
                <w:szCs w:val="24"/>
                <w:lang w:eastAsia="uk-UA"/>
              </w:rPr>
              <w:t>Створення спільного освітнього простору, де батьки активно долучаються до навчального процесу. </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 xml:space="preserve">Виступ </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9</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Огляд нормативних, директивних документів, новинок психолого – педагогічної літератури.</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sz w:val="24"/>
                <w:szCs w:val="24"/>
                <w:shd w:val="clear" w:color="auto" w:fill="FFFFFF"/>
              </w:rPr>
              <w:t>Методичний колаж думок</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5128" w:type="dxa"/>
            <w:gridSpan w:val="5"/>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b/>
                <w:sz w:val="28"/>
                <w:szCs w:val="24"/>
              </w:rPr>
              <w:t>Засідання 2. Листопад</w:t>
            </w: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1</w:t>
            </w:r>
          </w:p>
        </w:tc>
        <w:tc>
          <w:tcPr>
            <w:tcW w:w="4921" w:type="dxa"/>
          </w:tcPr>
          <w:p w:rsidR="004335D6" w:rsidRPr="004335D6" w:rsidRDefault="004335D6" w:rsidP="004335D6">
            <w:pPr>
              <w:shd w:val="clear" w:color="auto" w:fill="FFFFFF"/>
              <w:spacing w:after="0" w:line="240" w:lineRule="auto"/>
              <w:rPr>
                <w:rFonts w:ascii="Arial" w:eastAsia="Times New Roman" w:hAnsi="Arial" w:cs="Arial"/>
                <w:sz w:val="28"/>
                <w:szCs w:val="28"/>
                <w:lang w:eastAsia="uk-UA"/>
              </w:rPr>
            </w:pPr>
            <w:r w:rsidRPr="004335D6">
              <w:rPr>
                <w:rFonts w:ascii="Times New Roman" w:eastAsia="Times New Roman" w:hAnsi="Times New Roman"/>
                <w:sz w:val="24"/>
                <w:szCs w:val="24"/>
                <w:lang w:eastAsia="uk-UA"/>
              </w:rPr>
              <w:t>Про підсумки І (шкільного) етапу Всеукраїнських учнівських олімпіад з базових дисциплін. Підготовка учнів до участі у ІІ  етапі Всеукраїнських учнівських олімпіад з базових дисциплін.</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color w:val="000000"/>
                <w:sz w:val="24"/>
                <w:szCs w:val="24"/>
                <w:shd w:val="clear" w:color="auto" w:fill="FFFFFF"/>
              </w:rPr>
              <w:t xml:space="preserve">Панорама досягнень </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sz w:val="24"/>
                <w:szCs w:val="24"/>
              </w:rPr>
              <w:t>Лук’янова Л.Й.</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2</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Організація взаємо відвідування уроків. Аналіз особливостей сучасного уроку.</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sz w:val="24"/>
                <w:szCs w:val="24"/>
              </w:rPr>
              <w:t>Лук’янова Л.Й.</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3</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Особистісне і професійне зростання педагога – як умова розвитку школи життєвої компетентності.</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sz w:val="24"/>
                <w:szCs w:val="24"/>
                <w:shd w:val="clear" w:color="auto" w:fill="FFFFFF"/>
              </w:rPr>
              <w:t>Педагогічна майстерня</w:t>
            </w:r>
          </w:p>
        </w:tc>
        <w:tc>
          <w:tcPr>
            <w:tcW w:w="3026" w:type="dxa"/>
          </w:tcPr>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Червань Н.М.</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4</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Відвідування і обговорення фрагментів уроків.   </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sz w:val="24"/>
                <w:szCs w:val="24"/>
                <w:shd w:val="clear" w:color="auto" w:fill="FFFFFF"/>
              </w:rPr>
              <w:t>Методичний колаж думок</w:t>
            </w:r>
          </w:p>
        </w:tc>
        <w:tc>
          <w:tcPr>
            <w:tcW w:w="3026" w:type="dxa"/>
          </w:tcPr>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Вчителі</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5</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Огляд нормативних, директивних документів, новинок психолого – педагогічної літератури.</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sz w:val="24"/>
                <w:szCs w:val="24"/>
                <w:shd w:val="clear" w:color="auto" w:fill="FFFFFF"/>
              </w:rPr>
              <w:t>Методичний колаж думок</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sz w:val="24"/>
                <w:szCs w:val="24"/>
              </w:rPr>
              <w:t>Лук’янова Л.Й.</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5128" w:type="dxa"/>
            <w:gridSpan w:val="5"/>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b/>
                <w:sz w:val="28"/>
                <w:szCs w:val="24"/>
              </w:rPr>
              <w:t>Засідання 3. Лютий</w:t>
            </w: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lastRenderedPageBreak/>
              <w:t>1</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Про результативність методичної роботи за І семестр 2025/2026 н. р.</w:t>
            </w:r>
          </w:p>
        </w:tc>
        <w:tc>
          <w:tcPr>
            <w:tcW w:w="3026" w:type="dxa"/>
          </w:tcPr>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Презентація</w:t>
            </w:r>
          </w:p>
        </w:tc>
        <w:tc>
          <w:tcPr>
            <w:tcW w:w="3026" w:type="dxa"/>
            <w:vMerge w:val="restart"/>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sz w:val="24"/>
                <w:szCs w:val="24"/>
              </w:rPr>
              <w:t>Лук’янова Л.Й.</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2</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Про хід атестації вчителів гімназії.</w:t>
            </w:r>
          </w:p>
        </w:tc>
        <w:tc>
          <w:tcPr>
            <w:tcW w:w="3026" w:type="dxa"/>
          </w:tcPr>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Виступ</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3</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Про підсумки ІІ етапу Всеукраїнських учнівських олімпіад з базових дисциплін.</w:t>
            </w: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color w:val="000000"/>
                <w:sz w:val="24"/>
                <w:szCs w:val="24"/>
                <w:shd w:val="clear" w:color="auto" w:fill="FFFFFF"/>
              </w:rPr>
              <w:t>Панорама досягнень</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4</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pacing w:val="2"/>
                <w:sz w:val="24"/>
                <w:szCs w:val="24"/>
                <w:shd w:val="clear" w:color="auto" w:fill="FFFFFF"/>
              </w:rPr>
              <w:t>Забезпечення підтримки для учнів з боку як гімназії, так і сім'ї.</w:t>
            </w:r>
          </w:p>
        </w:tc>
        <w:tc>
          <w:tcPr>
            <w:tcW w:w="3026" w:type="dxa"/>
          </w:tcPr>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Виступ - презентація</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5</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Проблемний семінар у вигляді брейн-рингу «Творча діяльність вчителя і учня».</w:t>
            </w:r>
          </w:p>
        </w:tc>
        <w:tc>
          <w:tcPr>
            <w:tcW w:w="3026" w:type="dxa"/>
          </w:tcPr>
          <w:p w:rsidR="004335D6" w:rsidRPr="004335D6" w:rsidRDefault="004335D6" w:rsidP="004335D6">
            <w:pPr>
              <w:spacing w:after="0" w:line="240" w:lineRule="auto"/>
              <w:jc w:val="center"/>
              <w:rPr>
                <w:rFonts w:ascii="Times New Roman" w:hAnsi="Times New Roman"/>
                <w:sz w:val="32"/>
                <w:szCs w:val="24"/>
              </w:rPr>
            </w:pPr>
            <w:r w:rsidRPr="004335D6">
              <w:rPr>
                <w:rFonts w:ascii="Times New Roman" w:hAnsi="Times New Roman"/>
                <w:sz w:val="24"/>
                <w:szCs w:val="24"/>
              </w:rPr>
              <w:t>Брейн - ринг</w:t>
            </w:r>
          </w:p>
        </w:tc>
        <w:tc>
          <w:tcPr>
            <w:tcW w:w="3026" w:type="dxa"/>
            <w:vMerge/>
          </w:tcPr>
          <w:p w:rsidR="004335D6" w:rsidRPr="004335D6" w:rsidRDefault="004335D6" w:rsidP="004335D6">
            <w:pPr>
              <w:spacing w:after="0" w:line="240" w:lineRule="auto"/>
              <w:jc w:val="center"/>
              <w:rPr>
                <w:rFonts w:ascii="Times New Roman" w:hAnsi="Times New Roman"/>
                <w:b/>
                <w:sz w:val="32"/>
                <w:szCs w:val="24"/>
                <w:u w:val="single"/>
              </w:rPr>
            </w:pPr>
          </w:p>
        </w:tc>
        <w:tc>
          <w:tcPr>
            <w:tcW w:w="3026" w:type="dxa"/>
          </w:tcPr>
          <w:p w:rsidR="004335D6" w:rsidRPr="004335D6" w:rsidRDefault="004335D6" w:rsidP="004335D6">
            <w:pPr>
              <w:spacing w:after="0" w:line="240" w:lineRule="auto"/>
              <w:jc w:val="center"/>
              <w:rPr>
                <w:rFonts w:ascii="Times New Roman" w:hAnsi="Times New Roman"/>
                <w:b/>
                <w:sz w:val="32"/>
                <w:szCs w:val="24"/>
                <w:u w:val="single"/>
              </w:rPr>
            </w:pPr>
          </w:p>
        </w:tc>
      </w:tr>
      <w:tr w:rsidR="004335D6" w:rsidRPr="004335D6" w:rsidTr="007F5C88">
        <w:tc>
          <w:tcPr>
            <w:tcW w:w="15128" w:type="dxa"/>
            <w:gridSpan w:val="5"/>
          </w:tcPr>
          <w:p w:rsidR="004335D6" w:rsidRPr="004335D6" w:rsidRDefault="004335D6" w:rsidP="004335D6">
            <w:pPr>
              <w:spacing w:after="0" w:line="240" w:lineRule="auto"/>
              <w:jc w:val="center"/>
              <w:rPr>
                <w:rFonts w:ascii="Times New Roman" w:hAnsi="Times New Roman"/>
                <w:b/>
                <w:sz w:val="32"/>
                <w:szCs w:val="24"/>
                <w:u w:val="single"/>
              </w:rPr>
            </w:pPr>
            <w:r w:rsidRPr="004335D6">
              <w:rPr>
                <w:rFonts w:ascii="Times New Roman" w:hAnsi="Times New Roman"/>
                <w:b/>
                <w:sz w:val="28"/>
                <w:szCs w:val="24"/>
              </w:rPr>
              <w:t>Засідання 4. Травень</w:t>
            </w: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1</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Якості творчого вчителя, що дозволяють виявити та розвинути творчий потенціал учнів.</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sz w:val="24"/>
                <w:szCs w:val="24"/>
                <w:shd w:val="clear" w:color="auto" w:fill="FFFFFF"/>
              </w:rPr>
              <w:t>Панорама ідей</w:t>
            </w:r>
          </w:p>
        </w:tc>
        <w:tc>
          <w:tcPr>
            <w:tcW w:w="3026" w:type="dxa"/>
          </w:tcPr>
          <w:p w:rsidR="004335D6" w:rsidRPr="004335D6" w:rsidRDefault="004335D6" w:rsidP="004335D6">
            <w:pPr>
              <w:spacing w:after="0" w:line="240" w:lineRule="auto"/>
              <w:jc w:val="center"/>
              <w:rPr>
                <w:rFonts w:ascii="Times New Roman" w:hAnsi="Times New Roman"/>
                <w:sz w:val="24"/>
                <w:szCs w:val="24"/>
              </w:rPr>
            </w:pPr>
            <w:r w:rsidRPr="004335D6">
              <w:rPr>
                <w:rFonts w:ascii="Times New Roman" w:hAnsi="Times New Roman"/>
                <w:sz w:val="24"/>
                <w:szCs w:val="24"/>
              </w:rPr>
              <w:t>Штифурко М.В.</w:t>
            </w:r>
          </w:p>
        </w:tc>
        <w:tc>
          <w:tcPr>
            <w:tcW w:w="3026" w:type="dxa"/>
          </w:tcPr>
          <w:p w:rsidR="004335D6" w:rsidRPr="004335D6" w:rsidRDefault="004335D6" w:rsidP="004335D6">
            <w:pPr>
              <w:spacing w:after="0" w:line="240" w:lineRule="auto"/>
              <w:rPr>
                <w:rFonts w:ascii="Times New Roman" w:hAnsi="Times New Roman"/>
                <w:b/>
                <w:sz w:val="24"/>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2</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Оцінка методичної роботи гімназії за рік. Аналіз роботи закладу освіти над методичною темою.</w:t>
            </w:r>
          </w:p>
        </w:tc>
        <w:tc>
          <w:tcPr>
            <w:tcW w:w="3026" w:type="dxa"/>
          </w:tcPr>
          <w:p w:rsidR="004335D6" w:rsidRPr="004335D6" w:rsidRDefault="004335D6" w:rsidP="004335D6">
            <w:pPr>
              <w:spacing w:after="0" w:line="240" w:lineRule="auto"/>
              <w:jc w:val="center"/>
              <w:rPr>
                <w:rFonts w:ascii="Times New Roman" w:hAnsi="Times New Roman"/>
                <w:sz w:val="24"/>
                <w:szCs w:val="24"/>
              </w:rPr>
            </w:pPr>
            <w:r w:rsidRPr="004335D6">
              <w:rPr>
                <w:rFonts w:ascii="Times New Roman" w:hAnsi="Times New Roman"/>
                <w:sz w:val="24"/>
                <w:szCs w:val="24"/>
              </w:rPr>
              <w:t>Виступ</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sz w:val="24"/>
                <w:szCs w:val="24"/>
              </w:rPr>
              <w:t>Лук’янова Л.Й.</w:t>
            </w:r>
          </w:p>
        </w:tc>
        <w:tc>
          <w:tcPr>
            <w:tcW w:w="3026" w:type="dxa"/>
          </w:tcPr>
          <w:p w:rsidR="004335D6" w:rsidRPr="004335D6" w:rsidRDefault="004335D6" w:rsidP="004335D6">
            <w:pPr>
              <w:spacing w:after="0" w:line="240" w:lineRule="auto"/>
              <w:rPr>
                <w:rFonts w:ascii="Times New Roman" w:hAnsi="Times New Roman"/>
                <w:b/>
                <w:sz w:val="24"/>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3</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 xml:space="preserve">Звіт методичних об’єднань гімназії щодо реалізації планів роботи й роботи над методичною темою гімназії </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sz w:val="24"/>
                <w:szCs w:val="24"/>
                <w:shd w:val="clear" w:color="auto" w:fill="FFFFFF"/>
              </w:rPr>
              <w:t>Панорама досягнень</w:t>
            </w:r>
          </w:p>
        </w:tc>
        <w:tc>
          <w:tcPr>
            <w:tcW w:w="3026" w:type="dxa"/>
          </w:tcPr>
          <w:p w:rsidR="004335D6" w:rsidRPr="004335D6" w:rsidRDefault="004335D6" w:rsidP="004335D6">
            <w:pPr>
              <w:spacing w:after="0" w:line="240" w:lineRule="auto"/>
              <w:jc w:val="center"/>
              <w:rPr>
                <w:rFonts w:ascii="Times New Roman" w:hAnsi="Times New Roman"/>
                <w:sz w:val="24"/>
                <w:szCs w:val="24"/>
              </w:rPr>
            </w:pPr>
            <w:r w:rsidRPr="004335D6">
              <w:rPr>
                <w:rFonts w:ascii="Times New Roman" w:hAnsi="Times New Roman"/>
                <w:sz w:val="24"/>
                <w:szCs w:val="24"/>
              </w:rPr>
              <w:t>Керівники м/о</w:t>
            </w:r>
          </w:p>
        </w:tc>
        <w:tc>
          <w:tcPr>
            <w:tcW w:w="3026" w:type="dxa"/>
          </w:tcPr>
          <w:p w:rsidR="004335D6" w:rsidRPr="004335D6" w:rsidRDefault="004335D6" w:rsidP="004335D6">
            <w:pPr>
              <w:spacing w:after="0" w:line="240" w:lineRule="auto"/>
              <w:rPr>
                <w:rFonts w:ascii="Times New Roman" w:hAnsi="Times New Roman"/>
                <w:b/>
                <w:sz w:val="24"/>
                <w:szCs w:val="24"/>
                <w:u w:val="single"/>
              </w:rPr>
            </w:pPr>
          </w:p>
        </w:tc>
      </w:tr>
      <w:tr w:rsidR="004335D6" w:rsidRPr="004335D6" w:rsidTr="007F5C88">
        <w:tc>
          <w:tcPr>
            <w:tcW w:w="1129"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hAnsi="Times New Roman"/>
                <w:sz w:val="24"/>
                <w:szCs w:val="24"/>
              </w:rPr>
              <w:t>4</w:t>
            </w:r>
          </w:p>
        </w:tc>
        <w:tc>
          <w:tcPr>
            <w:tcW w:w="4921" w:type="dxa"/>
          </w:tcPr>
          <w:p w:rsidR="004335D6" w:rsidRPr="004335D6" w:rsidRDefault="004335D6" w:rsidP="004335D6">
            <w:pPr>
              <w:spacing w:after="0" w:line="240" w:lineRule="auto"/>
              <w:rPr>
                <w:rFonts w:ascii="Times New Roman" w:hAnsi="Times New Roman"/>
                <w:sz w:val="24"/>
                <w:szCs w:val="24"/>
              </w:rPr>
            </w:pPr>
            <w:r w:rsidRPr="004335D6">
              <w:rPr>
                <w:rFonts w:ascii="Times New Roman" w:eastAsia="Times New Roman" w:hAnsi="Times New Roman"/>
                <w:sz w:val="24"/>
                <w:szCs w:val="24"/>
                <w:lang w:eastAsia="uk-UA"/>
              </w:rPr>
              <w:t>Про планування методичної роботи на наступний навчальний рік.</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color w:val="000000"/>
                <w:sz w:val="24"/>
                <w:szCs w:val="24"/>
                <w:shd w:val="clear" w:color="auto" w:fill="FFFFFF"/>
              </w:rPr>
              <w:t>Методичний діалог</w:t>
            </w:r>
          </w:p>
        </w:tc>
        <w:tc>
          <w:tcPr>
            <w:tcW w:w="3026" w:type="dxa"/>
          </w:tcPr>
          <w:p w:rsidR="004335D6" w:rsidRPr="004335D6" w:rsidRDefault="004335D6" w:rsidP="004335D6">
            <w:pPr>
              <w:spacing w:after="0" w:line="240" w:lineRule="auto"/>
              <w:jc w:val="center"/>
              <w:rPr>
                <w:rFonts w:ascii="Times New Roman" w:hAnsi="Times New Roman"/>
                <w:b/>
                <w:sz w:val="24"/>
                <w:szCs w:val="24"/>
                <w:u w:val="single"/>
              </w:rPr>
            </w:pPr>
            <w:r w:rsidRPr="004335D6">
              <w:rPr>
                <w:rFonts w:ascii="Times New Roman" w:hAnsi="Times New Roman"/>
                <w:sz w:val="24"/>
                <w:szCs w:val="24"/>
              </w:rPr>
              <w:t>Лук’янова Л.Й.</w:t>
            </w:r>
          </w:p>
        </w:tc>
        <w:tc>
          <w:tcPr>
            <w:tcW w:w="3026" w:type="dxa"/>
          </w:tcPr>
          <w:p w:rsidR="004335D6" w:rsidRPr="004335D6" w:rsidRDefault="004335D6" w:rsidP="004335D6">
            <w:pPr>
              <w:spacing w:after="0" w:line="240" w:lineRule="auto"/>
              <w:rPr>
                <w:rFonts w:ascii="Times New Roman" w:hAnsi="Times New Roman"/>
                <w:b/>
                <w:sz w:val="24"/>
                <w:szCs w:val="24"/>
                <w:u w:val="single"/>
              </w:rPr>
            </w:pPr>
          </w:p>
        </w:tc>
      </w:tr>
    </w:tbl>
    <w:p w:rsidR="004335D6" w:rsidRPr="004335D6" w:rsidRDefault="004335D6" w:rsidP="004335D6">
      <w:pPr>
        <w:suppressAutoHyphens w:val="0"/>
        <w:spacing w:line="259" w:lineRule="auto"/>
        <w:jc w:val="center"/>
        <w:rPr>
          <w:rFonts w:ascii="Times New Roman" w:eastAsia="Calibri" w:hAnsi="Times New Roman" w:cs="Times New Roman"/>
          <w:b/>
          <w:sz w:val="32"/>
          <w:szCs w:val="24"/>
          <w:u w:val="single"/>
        </w:rPr>
      </w:pPr>
    </w:p>
    <w:p w:rsidR="004335D6" w:rsidRPr="004335D6" w:rsidRDefault="004335D6" w:rsidP="004335D6">
      <w:pPr>
        <w:suppressAutoHyphens w:val="0"/>
        <w:spacing w:line="259" w:lineRule="auto"/>
        <w:jc w:val="center"/>
        <w:rPr>
          <w:rFonts w:ascii="Times New Roman" w:eastAsia="Calibri" w:hAnsi="Times New Roman" w:cs="Times New Roman"/>
          <w:b/>
          <w:sz w:val="32"/>
          <w:szCs w:val="24"/>
          <w:u w:val="single"/>
        </w:rPr>
      </w:pPr>
    </w:p>
    <w:p w:rsidR="004335D6" w:rsidRPr="004335D6" w:rsidRDefault="004335D6" w:rsidP="004335D6">
      <w:pPr>
        <w:suppressAutoHyphens w:val="0"/>
        <w:spacing w:line="259" w:lineRule="auto"/>
        <w:jc w:val="center"/>
        <w:rPr>
          <w:rFonts w:ascii="Times New Roman" w:eastAsia="Calibri" w:hAnsi="Times New Roman" w:cs="Times New Roman"/>
          <w:b/>
          <w:sz w:val="32"/>
          <w:szCs w:val="24"/>
          <w:u w:val="single"/>
        </w:rPr>
      </w:pPr>
    </w:p>
    <w:p w:rsidR="004335D6" w:rsidRPr="004335D6" w:rsidRDefault="004335D6" w:rsidP="004335D6">
      <w:pPr>
        <w:suppressAutoHyphens w:val="0"/>
        <w:spacing w:line="259" w:lineRule="auto"/>
        <w:jc w:val="center"/>
        <w:rPr>
          <w:rFonts w:ascii="Times New Roman" w:eastAsia="Calibri" w:hAnsi="Times New Roman" w:cs="Times New Roman"/>
          <w:b/>
          <w:sz w:val="32"/>
          <w:szCs w:val="24"/>
          <w:u w:val="single"/>
        </w:rPr>
      </w:pPr>
    </w:p>
    <w:p w:rsidR="00F5465C" w:rsidRDefault="00F5465C" w:rsidP="00F5465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center"/>
        <w:rPr>
          <w:rFonts w:ascii="Times New Roman" w:hAnsi="Times New Roman" w:cs="Times New Roman"/>
          <w:b/>
          <w:color w:val="FF0000"/>
          <w:sz w:val="32"/>
          <w:szCs w:val="32"/>
        </w:rPr>
      </w:pPr>
    </w:p>
    <w:p w:rsidR="004335D6" w:rsidRDefault="004335D6" w:rsidP="00F5465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center"/>
        <w:rPr>
          <w:rFonts w:ascii="Times New Roman" w:hAnsi="Times New Roman" w:cs="Times New Roman"/>
          <w:b/>
          <w:color w:val="FF0000"/>
          <w:sz w:val="32"/>
          <w:szCs w:val="32"/>
        </w:rPr>
      </w:pPr>
    </w:p>
    <w:p w:rsidR="00F5465C" w:rsidRPr="004335D6" w:rsidRDefault="00F5465C" w:rsidP="00F5465C">
      <w:pPr>
        <w:keepNext/>
        <w:keepLines/>
        <w:suppressAutoHyphens w:val="0"/>
        <w:spacing w:after="0" w:line="240" w:lineRule="auto"/>
        <w:outlineLvl w:val="1"/>
        <w:rPr>
          <w:rFonts w:ascii="Times New Roman" w:eastAsia="Times New Roman" w:hAnsi="Times New Roman" w:cs="Times New Roman"/>
          <w:bCs/>
          <w:sz w:val="32"/>
          <w:szCs w:val="32"/>
          <w:lang w:eastAsia="ru-RU"/>
        </w:rPr>
      </w:pPr>
      <w:r w:rsidRPr="004335D6">
        <w:rPr>
          <w:rFonts w:ascii="Times New Roman" w:eastAsia="Times New Roman" w:hAnsi="Times New Roman" w:cs="Times New Roman"/>
          <w:b/>
          <w:bCs/>
          <w:color w:val="4A442A"/>
          <w:sz w:val="32"/>
          <w:szCs w:val="32"/>
          <w:lang w:eastAsia="ru-RU"/>
        </w:rPr>
        <w:lastRenderedPageBreak/>
        <w:t xml:space="preserve">                                                                                  </w:t>
      </w:r>
      <w:r w:rsidRPr="004335D6">
        <w:rPr>
          <w:rFonts w:ascii="Times New Roman" w:eastAsia="Times New Roman" w:hAnsi="Times New Roman" w:cs="Times New Roman"/>
          <w:bCs/>
          <w:sz w:val="32"/>
          <w:szCs w:val="32"/>
          <w:lang w:eastAsia="ru-RU"/>
        </w:rPr>
        <w:t>План роботи</w:t>
      </w:r>
    </w:p>
    <w:p w:rsidR="00F5465C" w:rsidRPr="004335D6" w:rsidRDefault="00F5465C" w:rsidP="00F5465C">
      <w:pPr>
        <w:suppressAutoHyphens w:val="0"/>
        <w:spacing w:after="0" w:line="240" w:lineRule="auto"/>
        <w:jc w:val="center"/>
        <w:rPr>
          <w:rFonts w:ascii="Times New Roman" w:eastAsia="Times New Roman" w:hAnsi="Times New Roman" w:cs="Times New Roman"/>
          <w:sz w:val="32"/>
          <w:szCs w:val="32"/>
          <w:lang w:eastAsia="ru-RU"/>
        </w:rPr>
      </w:pPr>
      <w:r w:rsidRPr="004335D6">
        <w:rPr>
          <w:rFonts w:ascii="Times New Roman" w:eastAsia="Times New Roman" w:hAnsi="Times New Roman" w:cs="Times New Roman"/>
          <w:sz w:val="32"/>
          <w:szCs w:val="32"/>
          <w:lang w:eastAsia="ru-RU"/>
        </w:rPr>
        <w:t>методичного об</w:t>
      </w:r>
      <w:r w:rsidRPr="004335D6">
        <w:rPr>
          <w:rFonts w:ascii="Times New Roman" w:eastAsia="Times New Roman" w:hAnsi="Times New Roman" w:cs="Times New Roman"/>
          <w:sz w:val="32"/>
          <w:szCs w:val="32"/>
          <w:lang w:val="ru-RU" w:eastAsia="ru-RU"/>
        </w:rPr>
        <w:t>`</w:t>
      </w:r>
      <w:r w:rsidRPr="004335D6">
        <w:rPr>
          <w:rFonts w:ascii="Times New Roman" w:eastAsia="Times New Roman" w:hAnsi="Times New Roman" w:cs="Times New Roman"/>
          <w:sz w:val="32"/>
          <w:szCs w:val="32"/>
          <w:lang w:eastAsia="ru-RU"/>
        </w:rPr>
        <w:t>єднання</w:t>
      </w:r>
    </w:p>
    <w:p w:rsidR="00F5465C" w:rsidRPr="004335D6" w:rsidRDefault="00F5465C" w:rsidP="00F5465C">
      <w:pPr>
        <w:suppressAutoHyphens w:val="0"/>
        <w:spacing w:after="0" w:line="240" w:lineRule="auto"/>
        <w:jc w:val="center"/>
        <w:rPr>
          <w:rFonts w:ascii="Times New Roman" w:eastAsia="Times New Roman" w:hAnsi="Times New Roman" w:cs="Times New Roman"/>
          <w:sz w:val="32"/>
          <w:szCs w:val="32"/>
          <w:lang w:eastAsia="ru-RU"/>
        </w:rPr>
      </w:pPr>
      <w:r w:rsidRPr="004335D6">
        <w:rPr>
          <w:rFonts w:ascii="Times New Roman" w:eastAsia="Times New Roman" w:hAnsi="Times New Roman" w:cs="Times New Roman"/>
          <w:sz w:val="32"/>
          <w:szCs w:val="32"/>
          <w:lang w:eastAsia="ru-RU"/>
        </w:rPr>
        <w:t xml:space="preserve">вчителів початкових класів </w:t>
      </w:r>
    </w:p>
    <w:p w:rsidR="00F5465C" w:rsidRPr="004335D6" w:rsidRDefault="00F5465C" w:rsidP="00F5465C">
      <w:pPr>
        <w:suppressAutoHyphens w:val="0"/>
        <w:spacing w:after="0" w:line="240" w:lineRule="auto"/>
        <w:jc w:val="center"/>
        <w:rPr>
          <w:rFonts w:ascii="Times New Roman" w:eastAsia="Times New Roman" w:hAnsi="Times New Roman" w:cs="Times New Roman"/>
          <w:sz w:val="32"/>
          <w:szCs w:val="32"/>
          <w:lang w:eastAsia="ru-RU"/>
        </w:rPr>
      </w:pPr>
      <w:r w:rsidRPr="004335D6">
        <w:rPr>
          <w:rFonts w:ascii="Times New Roman" w:eastAsia="Times New Roman" w:hAnsi="Times New Roman" w:cs="Times New Roman"/>
          <w:sz w:val="32"/>
          <w:szCs w:val="32"/>
          <w:lang w:eastAsia="ru-RU"/>
        </w:rPr>
        <w:t>та вихователя ГПД</w:t>
      </w:r>
    </w:p>
    <w:p w:rsidR="00F5465C" w:rsidRPr="004335D6" w:rsidRDefault="00F5465C" w:rsidP="00F5465C">
      <w:pPr>
        <w:suppressAutoHyphens w:val="0"/>
        <w:spacing w:after="0" w:line="240" w:lineRule="auto"/>
        <w:jc w:val="center"/>
        <w:rPr>
          <w:rFonts w:ascii="Times New Roman" w:eastAsia="Times New Roman" w:hAnsi="Times New Roman" w:cs="Times New Roman"/>
          <w:sz w:val="32"/>
          <w:szCs w:val="32"/>
          <w:lang w:eastAsia="ru-RU"/>
        </w:rPr>
      </w:pPr>
      <w:r w:rsidRPr="004335D6">
        <w:rPr>
          <w:rFonts w:ascii="Times New Roman" w:eastAsia="Times New Roman" w:hAnsi="Times New Roman" w:cs="Times New Roman"/>
          <w:sz w:val="32"/>
          <w:szCs w:val="32"/>
          <w:lang w:eastAsia="ru-RU"/>
        </w:rPr>
        <w:t>на 2025 – 2026 навчальний рік</w:t>
      </w:r>
    </w:p>
    <w:p w:rsidR="00F5465C" w:rsidRPr="004335D6" w:rsidRDefault="00F5465C" w:rsidP="00F5465C">
      <w:pPr>
        <w:suppressAutoHyphens w:val="0"/>
        <w:spacing w:after="0" w:line="240" w:lineRule="auto"/>
        <w:jc w:val="center"/>
        <w:rPr>
          <w:rFonts w:ascii="Times New Roman" w:eastAsia="Times New Roman" w:hAnsi="Times New Roman" w:cs="Times New Roman"/>
          <w:b/>
          <w:color w:val="FF0000"/>
          <w:sz w:val="32"/>
          <w:szCs w:val="32"/>
          <w:lang w:eastAsia="ru-RU"/>
        </w:rPr>
      </w:pPr>
    </w:p>
    <w:p w:rsidR="00F5465C" w:rsidRPr="00F5465C" w:rsidRDefault="00F5465C" w:rsidP="00F5465C">
      <w:pPr>
        <w:suppressAutoHyphens w:val="0"/>
        <w:spacing w:after="0" w:line="240" w:lineRule="auto"/>
        <w:ind w:right="-2"/>
        <w:jc w:val="both"/>
        <w:rPr>
          <w:rFonts w:ascii="Times New Roman" w:eastAsia="Times New Roman" w:hAnsi="Times New Roman" w:cs="Times New Roman"/>
          <w:sz w:val="24"/>
          <w:szCs w:val="24"/>
          <w:lang w:eastAsia="ru-RU"/>
        </w:rPr>
      </w:pPr>
      <w:r w:rsidRPr="00F5465C">
        <w:rPr>
          <w:rFonts w:ascii="Times New Roman" w:eastAsia="Times New Roman" w:hAnsi="Times New Roman" w:cs="Times New Roman"/>
          <w:sz w:val="24"/>
          <w:szCs w:val="24"/>
          <w:lang w:eastAsia="ru-RU"/>
        </w:rPr>
        <w:t>Науково-методична тема, над якою працює школа:</w:t>
      </w:r>
    </w:p>
    <w:p w:rsidR="00F5465C" w:rsidRPr="00F5465C" w:rsidRDefault="00F5465C" w:rsidP="00F5465C">
      <w:pPr>
        <w:suppressAutoHyphens w:val="0"/>
        <w:spacing w:after="0" w:line="240" w:lineRule="auto"/>
        <w:ind w:right="-2"/>
        <w:jc w:val="both"/>
        <w:rPr>
          <w:rFonts w:ascii="Times New Roman" w:eastAsia="Times New Roman" w:hAnsi="Times New Roman" w:cs="Times New Roman"/>
          <w:b/>
          <w:i/>
          <w:sz w:val="24"/>
          <w:szCs w:val="24"/>
          <w:lang w:eastAsia="ru-RU"/>
        </w:rPr>
      </w:pPr>
      <w:r w:rsidRPr="00F5465C">
        <w:rPr>
          <w:rFonts w:ascii="Times New Roman" w:eastAsia="Times New Roman" w:hAnsi="Times New Roman" w:cs="Times New Roman"/>
          <w:b/>
          <w:i/>
          <w:sz w:val="24"/>
          <w:szCs w:val="24"/>
          <w:lang w:eastAsia="ru-RU"/>
        </w:rPr>
        <w:t>«Формування ключових компетентностей особистості необхідних для успішної самореалізації в суспільстві,що ґрунтується на партнерстві між учителями, учнями та їх батьками.»</w:t>
      </w:r>
    </w:p>
    <w:p w:rsidR="00F5465C" w:rsidRPr="00F5465C" w:rsidRDefault="00F5465C" w:rsidP="00F5465C">
      <w:pPr>
        <w:suppressAutoHyphens w:val="0"/>
        <w:spacing w:after="0" w:line="240" w:lineRule="auto"/>
        <w:ind w:right="-2"/>
        <w:jc w:val="both"/>
        <w:rPr>
          <w:rFonts w:ascii="Times New Roman" w:eastAsia="Times New Roman" w:hAnsi="Times New Roman" w:cs="Times New Roman"/>
          <w:b/>
          <w:i/>
          <w:sz w:val="24"/>
          <w:szCs w:val="24"/>
          <w:lang w:eastAsia="ru-RU"/>
        </w:rPr>
      </w:pPr>
    </w:p>
    <w:p w:rsidR="00F5465C" w:rsidRPr="00F5465C" w:rsidRDefault="00F5465C" w:rsidP="00F5465C">
      <w:pPr>
        <w:suppressAutoHyphens w:val="0"/>
        <w:spacing w:after="0" w:line="240" w:lineRule="auto"/>
        <w:ind w:right="-2"/>
        <w:jc w:val="both"/>
        <w:rPr>
          <w:rFonts w:ascii="Times New Roman" w:eastAsia="Times New Roman" w:hAnsi="Times New Roman" w:cs="Times New Roman"/>
          <w:sz w:val="24"/>
          <w:szCs w:val="24"/>
          <w:lang w:eastAsia="ru-RU"/>
        </w:rPr>
      </w:pPr>
      <w:r w:rsidRPr="00F5465C">
        <w:rPr>
          <w:rFonts w:ascii="Times New Roman" w:eastAsia="Times New Roman" w:hAnsi="Times New Roman" w:cs="Times New Roman"/>
          <w:sz w:val="24"/>
          <w:szCs w:val="24"/>
          <w:lang w:eastAsia="ru-RU"/>
        </w:rPr>
        <w:t>Науково-методична тема, над якою працює методичне об</w:t>
      </w:r>
      <w:r w:rsidRPr="00F5465C">
        <w:rPr>
          <w:rFonts w:ascii="Times New Roman" w:eastAsia="Times New Roman" w:hAnsi="Times New Roman" w:cs="Times New Roman"/>
          <w:sz w:val="24"/>
          <w:szCs w:val="24"/>
          <w:lang w:val="ru-RU" w:eastAsia="ru-RU"/>
        </w:rPr>
        <w:t>’</w:t>
      </w:r>
      <w:r w:rsidRPr="00F5465C">
        <w:rPr>
          <w:rFonts w:ascii="Times New Roman" w:eastAsia="Times New Roman" w:hAnsi="Times New Roman" w:cs="Times New Roman"/>
          <w:sz w:val="24"/>
          <w:szCs w:val="24"/>
          <w:lang w:eastAsia="ru-RU"/>
        </w:rPr>
        <w:t>єднання:</w:t>
      </w:r>
    </w:p>
    <w:p w:rsidR="00F5465C" w:rsidRPr="00F5465C" w:rsidRDefault="00F5465C" w:rsidP="00F5465C">
      <w:pPr>
        <w:suppressAutoHyphens w:val="0"/>
        <w:spacing w:after="200" w:line="240" w:lineRule="auto"/>
        <w:rPr>
          <w:rFonts w:ascii="Times New Roman" w:eastAsia="Times New Roman" w:hAnsi="Times New Roman" w:cs="Times New Roman"/>
          <w:b/>
          <w:i/>
          <w:sz w:val="24"/>
          <w:szCs w:val="24"/>
          <w:lang w:eastAsia="ru-RU"/>
        </w:rPr>
      </w:pPr>
      <w:r w:rsidRPr="00F5465C">
        <w:rPr>
          <w:rFonts w:ascii="Times New Roman" w:eastAsia="Times New Roman" w:hAnsi="Times New Roman" w:cs="Times New Roman"/>
          <w:b/>
          <w:i/>
          <w:sz w:val="24"/>
          <w:szCs w:val="24"/>
          <w:lang w:eastAsia="ru-RU"/>
        </w:rPr>
        <w:t>«Формування компетентностей учнів у сучасному середовищі в умовах Нової української школи. Партнерство між усіма учасниками освітнього процесу»</w:t>
      </w:r>
    </w:p>
    <w:p w:rsidR="00F5465C" w:rsidRPr="00F5465C" w:rsidRDefault="00F5465C" w:rsidP="00F5465C">
      <w:pPr>
        <w:suppressAutoHyphens w:val="0"/>
        <w:spacing w:after="0" w:line="240" w:lineRule="auto"/>
        <w:ind w:right="-2"/>
        <w:jc w:val="both"/>
        <w:rPr>
          <w:rFonts w:ascii="Times New Roman" w:eastAsia="Times New Roman" w:hAnsi="Times New Roman" w:cs="Times New Roman"/>
          <w:b/>
          <w:color w:val="0070C0"/>
          <w:sz w:val="24"/>
          <w:szCs w:val="24"/>
          <w:lang w:eastAsia="ru-RU"/>
        </w:rPr>
      </w:pPr>
      <w:r w:rsidRPr="00F5465C">
        <w:rPr>
          <w:rFonts w:ascii="Times New Roman" w:eastAsia="Times New Roman" w:hAnsi="Times New Roman" w:cs="Times New Roman"/>
          <w:b/>
          <w:color w:val="0070C0"/>
          <w:sz w:val="24"/>
          <w:szCs w:val="24"/>
          <w:lang w:eastAsia="ru-RU"/>
        </w:rPr>
        <w:t>МІСІЯ:</w:t>
      </w:r>
    </w:p>
    <w:p w:rsidR="00F5465C" w:rsidRPr="00F5465C" w:rsidRDefault="00F5465C" w:rsidP="00C666D5">
      <w:pPr>
        <w:numPr>
          <w:ilvl w:val="0"/>
          <w:numId w:val="15"/>
        </w:numPr>
        <w:suppressAutoHyphens w:val="0"/>
        <w:spacing w:after="0" w:line="240" w:lineRule="auto"/>
        <w:ind w:right="-2"/>
        <w:contextualSpacing/>
        <w:jc w:val="both"/>
        <w:rPr>
          <w:rFonts w:ascii="Times New Roman" w:eastAsia="Times New Roman" w:hAnsi="Times New Roman" w:cs="Times New Roman"/>
          <w:sz w:val="24"/>
          <w:szCs w:val="24"/>
        </w:rPr>
      </w:pPr>
      <w:r w:rsidRPr="00F5465C">
        <w:rPr>
          <w:rFonts w:ascii="Times New Roman" w:eastAsia="Times New Roman" w:hAnsi="Times New Roman" w:cs="Times New Roman"/>
          <w:sz w:val="24"/>
          <w:szCs w:val="24"/>
        </w:rPr>
        <w:t>створення ефективних засобів методичного супроводу для здійснення освітньої діяльності;</w:t>
      </w:r>
    </w:p>
    <w:p w:rsidR="00F5465C" w:rsidRPr="00F5465C" w:rsidRDefault="00F5465C" w:rsidP="00C666D5">
      <w:pPr>
        <w:numPr>
          <w:ilvl w:val="0"/>
          <w:numId w:val="15"/>
        </w:numPr>
        <w:suppressAutoHyphens w:val="0"/>
        <w:spacing w:after="0" w:line="240" w:lineRule="auto"/>
        <w:ind w:right="-2"/>
        <w:contextualSpacing/>
        <w:jc w:val="both"/>
        <w:rPr>
          <w:rFonts w:ascii="Times New Roman" w:eastAsia="Times New Roman" w:hAnsi="Times New Roman" w:cs="Times New Roman"/>
          <w:sz w:val="24"/>
          <w:szCs w:val="24"/>
        </w:rPr>
      </w:pPr>
      <w:r w:rsidRPr="00F5465C">
        <w:rPr>
          <w:rFonts w:ascii="Times New Roman" w:eastAsia="Times New Roman" w:hAnsi="Times New Roman" w:cs="Times New Roman"/>
          <w:sz w:val="24"/>
          <w:szCs w:val="24"/>
        </w:rPr>
        <w:t>забезпечення освітніх та методичних потреб педагогів;</w:t>
      </w:r>
    </w:p>
    <w:p w:rsidR="00F5465C" w:rsidRPr="00F5465C" w:rsidRDefault="00F5465C" w:rsidP="00C666D5">
      <w:pPr>
        <w:numPr>
          <w:ilvl w:val="0"/>
          <w:numId w:val="15"/>
        </w:numPr>
        <w:suppressAutoHyphens w:val="0"/>
        <w:spacing w:after="0" w:line="240" w:lineRule="auto"/>
        <w:ind w:right="-2"/>
        <w:contextualSpacing/>
        <w:jc w:val="both"/>
        <w:rPr>
          <w:rFonts w:ascii="Times New Roman" w:eastAsia="Times New Roman" w:hAnsi="Times New Roman" w:cs="Times New Roman"/>
          <w:sz w:val="24"/>
          <w:szCs w:val="24"/>
        </w:rPr>
      </w:pPr>
      <w:r w:rsidRPr="00F5465C">
        <w:rPr>
          <w:rFonts w:ascii="Times New Roman" w:eastAsia="Times New Roman" w:hAnsi="Times New Roman" w:cs="Times New Roman"/>
          <w:sz w:val="24"/>
          <w:szCs w:val="24"/>
        </w:rPr>
        <w:t>розробка стратегічних цілей та оперативне планування освітнього процесу.</w:t>
      </w:r>
    </w:p>
    <w:p w:rsidR="00F5465C" w:rsidRPr="00F5465C" w:rsidRDefault="00F5465C" w:rsidP="00F5465C">
      <w:pPr>
        <w:suppressAutoHyphens w:val="0"/>
        <w:spacing w:after="0" w:line="240" w:lineRule="auto"/>
        <w:ind w:left="720" w:right="-2"/>
        <w:contextualSpacing/>
        <w:jc w:val="both"/>
        <w:rPr>
          <w:rFonts w:ascii="Times New Roman" w:eastAsia="Times New Roman" w:hAnsi="Times New Roman" w:cs="Times New Roman"/>
          <w:sz w:val="24"/>
          <w:szCs w:val="24"/>
        </w:rPr>
      </w:pPr>
    </w:p>
    <w:p w:rsidR="00F5465C" w:rsidRPr="00F5465C" w:rsidRDefault="00F5465C" w:rsidP="00F5465C">
      <w:pPr>
        <w:suppressAutoHyphens w:val="0"/>
        <w:spacing w:after="0" w:line="240" w:lineRule="auto"/>
        <w:ind w:right="-2"/>
        <w:jc w:val="both"/>
        <w:rPr>
          <w:rFonts w:ascii="Times New Roman" w:eastAsia="Times New Roman" w:hAnsi="Times New Roman" w:cs="Times New Roman"/>
          <w:b/>
          <w:color w:val="0070C0"/>
          <w:sz w:val="24"/>
          <w:szCs w:val="24"/>
          <w:lang w:eastAsia="ru-RU"/>
        </w:rPr>
      </w:pPr>
      <w:r w:rsidRPr="00F5465C">
        <w:rPr>
          <w:rFonts w:ascii="Times New Roman" w:eastAsia="Times New Roman" w:hAnsi="Times New Roman" w:cs="Times New Roman"/>
          <w:b/>
          <w:color w:val="0070C0"/>
          <w:sz w:val="24"/>
          <w:szCs w:val="24"/>
          <w:lang w:eastAsia="ru-RU"/>
        </w:rPr>
        <w:t xml:space="preserve">ВІЗІЯ: </w:t>
      </w:r>
    </w:p>
    <w:p w:rsidR="00F5465C" w:rsidRPr="00F5465C" w:rsidRDefault="00F5465C" w:rsidP="00C666D5">
      <w:pPr>
        <w:numPr>
          <w:ilvl w:val="0"/>
          <w:numId w:val="16"/>
        </w:numPr>
        <w:suppressAutoHyphens w:val="0"/>
        <w:spacing w:after="0" w:line="240" w:lineRule="auto"/>
        <w:ind w:right="-2"/>
        <w:contextualSpacing/>
        <w:jc w:val="both"/>
        <w:rPr>
          <w:rFonts w:ascii="Times New Roman" w:eastAsia="Times New Roman" w:hAnsi="Times New Roman" w:cs="Times New Roman"/>
          <w:sz w:val="24"/>
          <w:szCs w:val="24"/>
        </w:rPr>
      </w:pPr>
      <w:r w:rsidRPr="00F5465C">
        <w:rPr>
          <w:rFonts w:ascii="Times New Roman" w:eastAsia="Times New Roman" w:hAnsi="Times New Roman" w:cs="Times New Roman"/>
          <w:sz w:val="24"/>
          <w:szCs w:val="24"/>
        </w:rPr>
        <w:t>упровадження сучасних інноваційних педагогічних технологій, інформаційно-комунікативних засобів навчання в освітній процес;</w:t>
      </w:r>
    </w:p>
    <w:p w:rsidR="00F5465C" w:rsidRPr="00F5465C" w:rsidRDefault="00F5465C" w:rsidP="00C666D5">
      <w:pPr>
        <w:numPr>
          <w:ilvl w:val="0"/>
          <w:numId w:val="16"/>
        </w:numPr>
        <w:suppressAutoHyphens w:val="0"/>
        <w:spacing w:after="0" w:line="240" w:lineRule="auto"/>
        <w:ind w:right="-2"/>
        <w:contextualSpacing/>
        <w:jc w:val="both"/>
        <w:rPr>
          <w:rFonts w:ascii="Times New Roman" w:eastAsia="Times New Roman" w:hAnsi="Times New Roman" w:cs="Times New Roman"/>
          <w:b/>
          <w:i/>
          <w:color w:val="C00000"/>
          <w:sz w:val="24"/>
          <w:szCs w:val="24"/>
        </w:rPr>
      </w:pPr>
      <w:r w:rsidRPr="00F5465C">
        <w:rPr>
          <w:rFonts w:ascii="Times New Roman" w:eastAsia="Times New Roman" w:hAnsi="Times New Roman" w:cs="Times New Roman"/>
          <w:sz w:val="24"/>
          <w:szCs w:val="24"/>
        </w:rPr>
        <w:t>формування позитивного іміджу педагогічної діяльності.</w:t>
      </w:r>
    </w:p>
    <w:p w:rsidR="00F5465C" w:rsidRPr="00F5465C" w:rsidRDefault="00F5465C" w:rsidP="00F5465C">
      <w:pPr>
        <w:suppressAutoHyphens w:val="0"/>
        <w:spacing w:after="0" w:line="240" w:lineRule="auto"/>
        <w:ind w:left="720" w:right="-2"/>
        <w:contextualSpacing/>
        <w:jc w:val="both"/>
        <w:rPr>
          <w:rFonts w:ascii="Times New Roman" w:eastAsia="Times New Roman" w:hAnsi="Times New Roman" w:cs="Times New Roman"/>
          <w:b/>
          <w:i/>
          <w:color w:val="C00000"/>
          <w:sz w:val="24"/>
          <w:szCs w:val="24"/>
        </w:rPr>
      </w:pPr>
    </w:p>
    <w:p w:rsidR="00F5465C" w:rsidRPr="00F5465C" w:rsidRDefault="00F5465C" w:rsidP="00F5465C">
      <w:pPr>
        <w:suppressAutoHyphens w:val="0"/>
        <w:spacing w:after="0" w:line="240" w:lineRule="auto"/>
        <w:ind w:right="-2"/>
        <w:jc w:val="center"/>
        <w:rPr>
          <w:rFonts w:ascii="Times New Roman" w:eastAsia="Times New Roman" w:hAnsi="Times New Roman" w:cs="Times New Roman"/>
          <w:b/>
          <w:color w:val="0070C0"/>
          <w:sz w:val="24"/>
          <w:szCs w:val="24"/>
          <w:lang w:eastAsia="ru-RU"/>
        </w:rPr>
      </w:pPr>
    </w:p>
    <w:p w:rsidR="00F5465C" w:rsidRPr="00F5465C" w:rsidRDefault="00F5465C" w:rsidP="00F5465C">
      <w:pPr>
        <w:suppressAutoHyphens w:val="0"/>
        <w:spacing w:after="0" w:line="240" w:lineRule="auto"/>
        <w:ind w:right="-2"/>
        <w:jc w:val="center"/>
        <w:rPr>
          <w:rFonts w:ascii="Times New Roman" w:eastAsia="Times New Roman" w:hAnsi="Times New Roman" w:cs="Times New Roman"/>
          <w:b/>
          <w:color w:val="0070C0"/>
          <w:sz w:val="24"/>
          <w:szCs w:val="24"/>
          <w:lang w:eastAsia="ru-RU"/>
        </w:rPr>
      </w:pPr>
    </w:p>
    <w:p w:rsidR="00F5465C" w:rsidRPr="00F5465C" w:rsidRDefault="00F5465C" w:rsidP="00F5465C">
      <w:pPr>
        <w:suppressAutoHyphens w:val="0"/>
        <w:spacing w:after="0" w:line="240" w:lineRule="auto"/>
        <w:ind w:right="-2"/>
        <w:jc w:val="center"/>
        <w:rPr>
          <w:rFonts w:ascii="Times New Roman" w:eastAsia="Times New Roman" w:hAnsi="Times New Roman" w:cs="Times New Roman"/>
          <w:b/>
          <w:color w:val="0070C0"/>
          <w:sz w:val="24"/>
          <w:szCs w:val="24"/>
          <w:lang w:eastAsia="ru-RU"/>
        </w:rPr>
      </w:pPr>
      <w:r w:rsidRPr="00F5465C">
        <w:rPr>
          <w:rFonts w:ascii="Times New Roman" w:eastAsia="Times New Roman" w:hAnsi="Times New Roman" w:cs="Times New Roman"/>
          <w:b/>
          <w:color w:val="0070C0"/>
          <w:sz w:val="24"/>
          <w:szCs w:val="24"/>
          <w:lang w:eastAsia="ru-RU"/>
        </w:rPr>
        <w:t>Завдання методичного об’єднання</w:t>
      </w:r>
    </w:p>
    <w:p w:rsidR="00F5465C" w:rsidRPr="00F5465C" w:rsidRDefault="00F5465C" w:rsidP="00F5465C">
      <w:pPr>
        <w:suppressAutoHyphens w:val="0"/>
        <w:spacing w:after="0" w:line="240" w:lineRule="auto"/>
        <w:ind w:right="-2"/>
        <w:jc w:val="center"/>
        <w:rPr>
          <w:rFonts w:ascii="Times New Roman" w:eastAsia="Times New Roman" w:hAnsi="Times New Roman" w:cs="Times New Roman"/>
          <w:b/>
          <w:sz w:val="24"/>
          <w:szCs w:val="24"/>
          <w:lang w:eastAsia="ru-RU"/>
        </w:rPr>
      </w:pPr>
      <w:r w:rsidRPr="00F5465C">
        <w:rPr>
          <w:rFonts w:ascii="Times New Roman" w:eastAsia="Times New Roman" w:hAnsi="Times New Roman" w:cs="Times New Roman"/>
          <w:b/>
          <w:color w:val="0070C0"/>
          <w:sz w:val="24"/>
          <w:szCs w:val="24"/>
          <w:lang w:eastAsia="ru-RU"/>
        </w:rPr>
        <w:t>вчителів початкових класів</w:t>
      </w:r>
    </w:p>
    <w:p w:rsidR="00F5465C" w:rsidRPr="00F5465C" w:rsidRDefault="00F5465C" w:rsidP="00F5465C">
      <w:pPr>
        <w:suppressAutoHyphens w:val="0"/>
        <w:spacing w:after="0" w:line="240" w:lineRule="auto"/>
        <w:ind w:left="284" w:right="-2" w:hanging="284"/>
        <w:jc w:val="both"/>
        <w:rPr>
          <w:rFonts w:ascii="Times New Roman" w:eastAsia="Times New Roman" w:hAnsi="Times New Roman" w:cs="Times New Roman"/>
          <w:sz w:val="24"/>
          <w:szCs w:val="24"/>
          <w:lang w:eastAsia="ru-RU"/>
        </w:rPr>
      </w:pPr>
      <w:r w:rsidRPr="00F5465C">
        <w:rPr>
          <w:rFonts w:ascii="Times New Roman" w:eastAsia="Times New Roman" w:hAnsi="Times New Roman" w:cs="Times New Roman"/>
          <w:sz w:val="24"/>
          <w:szCs w:val="24"/>
          <w:lang w:eastAsia="ru-RU"/>
        </w:rPr>
        <w:t>1.</w:t>
      </w:r>
      <w:r w:rsidRPr="00F5465C">
        <w:rPr>
          <w:rFonts w:ascii="Times New Roman" w:eastAsia="Times New Roman" w:hAnsi="Times New Roman" w:cs="Times New Roman"/>
          <w:sz w:val="24"/>
          <w:szCs w:val="24"/>
          <w:lang w:val="en-US" w:eastAsia="ru-RU"/>
        </w:rPr>
        <w:t> </w:t>
      </w:r>
      <w:r w:rsidRPr="00F5465C">
        <w:rPr>
          <w:rFonts w:ascii="Times New Roman" w:eastAsia="Times New Roman" w:hAnsi="Times New Roman" w:cs="Times New Roman"/>
          <w:sz w:val="24"/>
          <w:szCs w:val="24"/>
          <w:lang w:eastAsia="ru-RU"/>
        </w:rPr>
        <w:t xml:space="preserve">Впровадження особистісно-орієнтованого та діяльнісного підходів в </w:t>
      </w:r>
      <w:r w:rsidRPr="00F5465C">
        <w:rPr>
          <w:rFonts w:ascii="Times New Roman" w:eastAsia="Times New Roman" w:hAnsi="Times New Roman" w:cs="Times New Roman"/>
          <w:sz w:val="24"/>
          <w:szCs w:val="24"/>
          <w:lang w:val="ru-RU" w:eastAsia="ru-RU"/>
        </w:rPr>
        <w:t xml:space="preserve">   </w:t>
      </w:r>
      <w:r w:rsidRPr="00F5465C">
        <w:rPr>
          <w:rFonts w:ascii="Times New Roman" w:eastAsia="Times New Roman" w:hAnsi="Times New Roman" w:cs="Times New Roman"/>
          <w:sz w:val="24"/>
          <w:szCs w:val="24"/>
          <w:lang w:eastAsia="ru-RU"/>
        </w:rPr>
        <w:t>організації роботи членів ШМО.</w:t>
      </w:r>
    </w:p>
    <w:p w:rsidR="00F5465C" w:rsidRPr="00F5465C" w:rsidRDefault="00F5465C" w:rsidP="00F5465C">
      <w:pPr>
        <w:suppressAutoHyphens w:val="0"/>
        <w:spacing w:after="0" w:line="240" w:lineRule="auto"/>
        <w:ind w:left="284" w:right="-2" w:hanging="284"/>
        <w:jc w:val="both"/>
        <w:rPr>
          <w:rFonts w:ascii="Times New Roman" w:eastAsia="Times New Roman" w:hAnsi="Times New Roman" w:cs="Times New Roman"/>
          <w:sz w:val="24"/>
          <w:szCs w:val="24"/>
          <w:lang w:eastAsia="ru-RU"/>
        </w:rPr>
      </w:pPr>
      <w:r w:rsidRPr="00F5465C">
        <w:rPr>
          <w:rFonts w:ascii="Times New Roman" w:eastAsia="Times New Roman" w:hAnsi="Times New Roman" w:cs="Times New Roman"/>
          <w:sz w:val="24"/>
          <w:szCs w:val="24"/>
          <w:lang w:eastAsia="ru-RU"/>
        </w:rPr>
        <w:t>2.</w:t>
      </w:r>
      <w:r w:rsidRPr="00F5465C">
        <w:rPr>
          <w:rFonts w:ascii="Times New Roman" w:eastAsia="Times New Roman" w:hAnsi="Times New Roman" w:cs="Times New Roman"/>
          <w:sz w:val="24"/>
          <w:szCs w:val="24"/>
          <w:lang w:val="en-US" w:eastAsia="ru-RU"/>
        </w:rPr>
        <w:t> </w:t>
      </w:r>
      <w:r w:rsidRPr="00F5465C">
        <w:rPr>
          <w:rFonts w:ascii="Times New Roman" w:eastAsia="Times New Roman" w:hAnsi="Times New Roman" w:cs="Times New Roman"/>
          <w:sz w:val="24"/>
          <w:szCs w:val="24"/>
          <w:lang w:eastAsia="ru-RU"/>
        </w:rPr>
        <w:t>Створення умов для успішного впровадження Концепції Нової української школи, Державного стандарту початкової освіти на засадах компетентнісного підходу.</w:t>
      </w:r>
    </w:p>
    <w:p w:rsidR="00F5465C" w:rsidRPr="00F5465C" w:rsidRDefault="00F5465C" w:rsidP="00F5465C">
      <w:pPr>
        <w:suppressAutoHyphens w:val="0"/>
        <w:spacing w:after="0" w:line="240" w:lineRule="auto"/>
        <w:ind w:left="284" w:right="-2" w:hanging="284"/>
        <w:jc w:val="both"/>
        <w:rPr>
          <w:rFonts w:ascii="Times New Roman" w:eastAsia="Times New Roman" w:hAnsi="Times New Roman" w:cs="Times New Roman"/>
          <w:sz w:val="24"/>
          <w:szCs w:val="24"/>
          <w:lang w:eastAsia="ru-RU"/>
        </w:rPr>
      </w:pPr>
      <w:r w:rsidRPr="00F5465C">
        <w:rPr>
          <w:rFonts w:ascii="Times New Roman" w:eastAsia="Times New Roman" w:hAnsi="Times New Roman" w:cs="Times New Roman"/>
          <w:sz w:val="24"/>
          <w:szCs w:val="24"/>
          <w:lang w:eastAsia="ru-RU"/>
        </w:rPr>
        <w:t xml:space="preserve">3. Створення гуманного соціокультурного середовища для самовираження, самоактуалізації, самоствердження та самореалізації кожного вчителя, його повноцінного професійного й особистісного розвитку. </w:t>
      </w:r>
    </w:p>
    <w:p w:rsidR="00F5465C" w:rsidRPr="00F5465C" w:rsidRDefault="00F5465C" w:rsidP="00F5465C">
      <w:pPr>
        <w:suppressAutoHyphens w:val="0"/>
        <w:spacing w:after="0" w:line="240" w:lineRule="auto"/>
        <w:ind w:right="-2"/>
        <w:jc w:val="both"/>
        <w:rPr>
          <w:rFonts w:ascii="Times New Roman" w:eastAsia="Times New Roman" w:hAnsi="Times New Roman" w:cs="Times New Roman"/>
          <w:sz w:val="24"/>
          <w:szCs w:val="24"/>
          <w:lang w:eastAsia="ru-RU"/>
        </w:rPr>
      </w:pPr>
      <w:r w:rsidRPr="00F5465C">
        <w:rPr>
          <w:rFonts w:ascii="Times New Roman" w:eastAsia="Times New Roman" w:hAnsi="Times New Roman" w:cs="Times New Roman"/>
          <w:sz w:val="24"/>
          <w:szCs w:val="24"/>
          <w:lang w:eastAsia="ru-RU"/>
        </w:rPr>
        <w:lastRenderedPageBreak/>
        <w:t>4. Задоволення особистісних освітніх потреб вчителів.</w:t>
      </w:r>
    </w:p>
    <w:p w:rsidR="00F5465C" w:rsidRPr="00F5465C" w:rsidRDefault="00F5465C" w:rsidP="00F5465C">
      <w:pPr>
        <w:suppressAutoHyphens w:val="0"/>
        <w:spacing w:after="0" w:line="240" w:lineRule="auto"/>
        <w:ind w:left="284" w:right="-2" w:hanging="284"/>
        <w:jc w:val="both"/>
        <w:rPr>
          <w:rFonts w:ascii="Times New Roman" w:eastAsia="Times New Roman" w:hAnsi="Times New Roman" w:cs="Times New Roman"/>
          <w:sz w:val="24"/>
          <w:szCs w:val="24"/>
          <w:lang w:eastAsia="ru-RU"/>
        </w:rPr>
      </w:pPr>
      <w:r w:rsidRPr="00F5465C">
        <w:rPr>
          <w:rFonts w:ascii="Times New Roman" w:eastAsia="Times New Roman" w:hAnsi="Times New Roman" w:cs="Times New Roman"/>
          <w:sz w:val="24"/>
          <w:szCs w:val="24"/>
          <w:lang w:eastAsia="ru-RU"/>
        </w:rPr>
        <w:t>5.</w:t>
      </w:r>
      <w:r w:rsidRPr="00F5465C">
        <w:rPr>
          <w:rFonts w:ascii="Times New Roman" w:eastAsia="Times New Roman" w:hAnsi="Times New Roman" w:cs="Times New Roman"/>
          <w:sz w:val="24"/>
          <w:szCs w:val="24"/>
          <w:lang w:val="en-US" w:eastAsia="ru-RU"/>
        </w:rPr>
        <w:t> </w:t>
      </w:r>
      <w:r w:rsidRPr="00F5465C">
        <w:rPr>
          <w:rFonts w:ascii="Times New Roman" w:eastAsia="Times New Roman" w:hAnsi="Times New Roman" w:cs="Times New Roman"/>
          <w:sz w:val="24"/>
          <w:szCs w:val="24"/>
          <w:lang w:eastAsia="ru-RU"/>
        </w:rPr>
        <w:t>Формування єдиного освітнього-методичного простору для професійного зростання педагогів.</w:t>
      </w:r>
    </w:p>
    <w:p w:rsidR="00F5465C" w:rsidRPr="00F5465C" w:rsidRDefault="00F5465C" w:rsidP="00F5465C">
      <w:pPr>
        <w:suppressAutoHyphens w:val="0"/>
        <w:spacing w:after="0" w:line="240" w:lineRule="auto"/>
        <w:jc w:val="center"/>
        <w:rPr>
          <w:rFonts w:ascii="Times New Roman" w:eastAsia="Times New Roman" w:hAnsi="Times New Roman" w:cs="Times New Roman"/>
          <w:b/>
          <w:color w:val="FF0000"/>
          <w:sz w:val="24"/>
          <w:szCs w:val="24"/>
          <w:lang w:eastAsia="ru-RU"/>
        </w:rPr>
      </w:pPr>
    </w:p>
    <w:p w:rsidR="00F5465C" w:rsidRPr="00F5465C" w:rsidRDefault="00F5465C" w:rsidP="00934CA6">
      <w:pPr>
        <w:suppressAutoHyphens w:val="0"/>
        <w:spacing w:after="0" w:line="240" w:lineRule="auto"/>
        <w:rPr>
          <w:rFonts w:ascii="Times New Roman" w:eastAsia="Times New Roman" w:hAnsi="Times New Roman" w:cs="Times New Roman"/>
          <w:b/>
          <w:color w:val="FF0000"/>
          <w:sz w:val="24"/>
          <w:szCs w:val="24"/>
          <w:lang w:eastAsia="ru-RU"/>
        </w:rPr>
      </w:pPr>
    </w:p>
    <w:p w:rsidR="00F5465C" w:rsidRPr="00F5465C" w:rsidRDefault="00F5465C" w:rsidP="00F5465C">
      <w:pPr>
        <w:suppressAutoHyphens w:val="0"/>
        <w:spacing w:after="0" w:line="240" w:lineRule="auto"/>
        <w:jc w:val="center"/>
        <w:rPr>
          <w:rFonts w:ascii="Times New Roman" w:eastAsia="Times New Roman" w:hAnsi="Times New Roman" w:cs="Times New Roman"/>
          <w:b/>
          <w:color w:val="365F91"/>
          <w:sz w:val="32"/>
          <w:szCs w:val="32"/>
          <w:lang w:eastAsia="ru-RU"/>
        </w:rPr>
      </w:pPr>
      <w:r w:rsidRPr="00F5465C">
        <w:rPr>
          <w:rFonts w:ascii="Times New Roman" w:eastAsia="Times New Roman" w:hAnsi="Times New Roman" w:cs="Times New Roman"/>
          <w:b/>
          <w:color w:val="365F91"/>
          <w:sz w:val="32"/>
          <w:szCs w:val="32"/>
          <w:lang w:eastAsia="ru-RU"/>
        </w:rPr>
        <w:t>Тематика засідань методичного об</w:t>
      </w:r>
      <w:r w:rsidRPr="00F5465C">
        <w:rPr>
          <w:rFonts w:ascii="Times New Roman" w:eastAsia="Times New Roman" w:hAnsi="Times New Roman" w:cs="Times New Roman"/>
          <w:b/>
          <w:color w:val="365F91"/>
          <w:sz w:val="32"/>
          <w:szCs w:val="32"/>
          <w:lang w:val="ru-RU" w:eastAsia="ru-RU"/>
        </w:rPr>
        <w:t>`</w:t>
      </w:r>
      <w:r w:rsidRPr="00F5465C">
        <w:rPr>
          <w:rFonts w:ascii="Times New Roman" w:eastAsia="Times New Roman" w:hAnsi="Times New Roman" w:cs="Times New Roman"/>
          <w:b/>
          <w:color w:val="365F91"/>
          <w:sz w:val="32"/>
          <w:szCs w:val="32"/>
          <w:lang w:eastAsia="ru-RU"/>
        </w:rPr>
        <w:t>єднання</w:t>
      </w:r>
    </w:p>
    <w:p w:rsidR="00F5465C" w:rsidRPr="00F5465C" w:rsidRDefault="00F5465C" w:rsidP="00F5465C">
      <w:pPr>
        <w:suppressAutoHyphens w:val="0"/>
        <w:spacing w:after="0" w:line="240" w:lineRule="auto"/>
        <w:jc w:val="center"/>
        <w:rPr>
          <w:rFonts w:ascii="Times New Roman" w:eastAsia="Times New Roman" w:hAnsi="Times New Roman" w:cs="Times New Roman"/>
          <w:b/>
          <w:color w:val="365F91"/>
          <w:sz w:val="32"/>
          <w:szCs w:val="32"/>
          <w:lang w:eastAsia="ru-RU"/>
        </w:rPr>
      </w:pPr>
      <w:r w:rsidRPr="00F5465C">
        <w:rPr>
          <w:rFonts w:ascii="Times New Roman" w:eastAsia="Times New Roman" w:hAnsi="Times New Roman" w:cs="Times New Roman"/>
          <w:b/>
          <w:color w:val="365F91"/>
          <w:sz w:val="32"/>
          <w:szCs w:val="32"/>
          <w:lang w:eastAsia="ru-RU"/>
        </w:rPr>
        <w:t xml:space="preserve">вчителів початкових класів                                                </w:t>
      </w:r>
    </w:p>
    <w:p w:rsidR="00F5465C" w:rsidRPr="00F5465C" w:rsidRDefault="00F5465C" w:rsidP="00F5465C">
      <w:pPr>
        <w:suppressAutoHyphens w:val="0"/>
        <w:spacing w:after="0" w:line="240" w:lineRule="auto"/>
        <w:jc w:val="center"/>
        <w:rPr>
          <w:rFonts w:ascii="Times New Roman" w:eastAsia="Times New Roman" w:hAnsi="Times New Roman" w:cs="Times New Roman"/>
          <w:b/>
          <w:color w:val="365F91"/>
          <w:sz w:val="32"/>
          <w:szCs w:val="32"/>
          <w:lang w:eastAsia="ru-RU"/>
        </w:rPr>
      </w:pPr>
      <w:r w:rsidRPr="00F5465C">
        <w:rPr>
          <w:rFonts w:ascii="Times New Roman" w:eastAsia="Times New Roman" w:hAnsi="Times New Roman" w:cs="Times New Roman"/>
          <w:b/>
          <w:color w:val="365F91"/>
          <w:sz w:val="32"/>
          <w:szCs w:val="32"/>
          <w:lang w:eastAsia="ru-RU"/>
        </w:rPr>
        <w:t>та вихователя ГПД</w:t>
      </w:r>
    </w:p>
    <w:p w:rsidR="00F5465C" w:rsidRPr="00F5465C" w:rsidRDefault="009D67B4" w:rsidP="00F5465C">
      <w:pPr>
        <w:suppressAutoHyphens w:val="0"/>
        <w:spacing w:after="0" w:line="240" w:lineRule="auto"/>
        <w:jc w:val="center"/>
        <w:rPr>
          <w:rFonts w:ascii="Times New Roman" w:eastAsia="Times New Roman" w:hAnsi="Times New Roman" w:cs="Times New Roman"/>
          <w:b/>
          <w:color w:val="365F91"/>
          <w:sz w:val="32"/>
          <w:szCs w:val="32"/>
          <w:lang w:eastAsia="ru-RU"/>
        </w:rPr>
      </w:pPr>
      <w:r>
        <w:rPr>
          <w:rFonts w:ascii="Times New Roman" w:eastAsia="Times New Roman" w:hAnsi="Times New Roman" w:cs="Times New Roman"/>
          <w:b/>
          <w:color w:val="365F91"/>
          <w:sz w:val="32"/>
          <w:szCs w:val="32"/>
          <w:lang w:eastAsia="ru-RU"/>
        </w:rPr>
        <w:t>на 2025-2026</w:t>
      </w:r>
      <w:r w:rsidR="00F5465C" w:rsidRPr="00F5465C">
        <w:rPr>
          <w:rFonts w:ascii="Times New Roman" w:eastAsia="Times New Roman" w:hAnsi="Times New Roman" w:cs="Times New Roman"/>
          <w:b/>
          <w:color w:val="365F91"/>
          <w:sz w:val="32"/>
          <w:szCs w:val="32"/>
          <w:lang w:eastAsia="ru-RU"/>
        </w:rPr>
        <w:t xml:space="preserve"> навчальний рік</w:t>
      </w:r>
    </w:p>
    <w:p w:rsidR="00F5465C" w:rsidRPr="00F5465C" w:rsidRDefault="00F5465C" w:rsidP="00F5465C">
      <w:pPr>
        <w:suppressAutoHyphens w:val="0"/>
        <w:spacing w:after="0" w:line="240" w:lineRule="auto"/>
        <w:jc w:val="center"/>
        <w:rPr>
          <w:rFonts w:ascii="Times New Roman" w:eastAsia="Times New Roman" w:hAnsi="Times New Roman" w:cs="Times New Roman"/>
          <w:b/>
          <w:color w:val="FF0000"/>
          <w:sz w:val="32"/>
          <w:szCs w:val="32"/>
          <w:lang w:eastAsia="ru-RU"/>
        </w:rPr>
      </w:pPr>
    </w:p>
    <w:p w:rsidR="00F5465C" w:rsidRPr="009D67B4" w:rsidRDefault="00F5465C" w:rsidP="009D67B4">
      <w:pPr>
        <w:shd w:val="clear" w:color="auto" w:fill="FFFFFF"/>
        <w:suppressAutoHyphens w:val="0"/>
        <w:spacing w:after="0" w:line="240" w:lineRule="auto"/>
        <w:contextualSpacing/>
        <w:rPr>
          <w:rFonts w:ascii="Times New Roman" w:eastAsia="Times New Roman" w:hAnsi="Times New Roman" w:cs="Times New Roman"/>
          <w:b/>
          <w:bCs/>
          <w:sz w:val="24"/>
          <w:szCs w:val="24"/>
          <w:lang w:eastAsia="ru-RU"/>
        </w:rPr>
      </w:pPr>
      <w:r w:rsidRPr="00F5465C">
        <w:rPr>
          <w:rFonts w:ascii="Times New Roman" w:eastAsia="Calibri" w:hAnsi="Times New Roman" w:cs="Times New Roman"/>
          <w:b/>
          <w:i/>
          <w:sz w:val="24"/>
          <w:szCs w:val="24"/>
        </w:rPr>
        <w:t xml:space="preserve">                               </w:t>
      </w:r>
      <w:r w:rsidRPr="00F5465C">
        <w:rPr>
          <w:rFonts w:ascii="Times New Roman" w:eastAsia="Times New Roman" w:hAnsi="Times New Roman" w:cs="Times New Roman"/>
          <w:b/>
          <w:sz w:val="24"/>
          <w:szCs w:val="24"/>
          <w:lang w:eastAsia="ru-RU"/>
        </w:rPr>
        <w:t xml:space="preserve">Засідання 1. </w:t>
      </w:r>
      <w:r w:rsidRPr="00F5465C">
        <w:rPr>
          <w:rFonts w:ascii="Times New Roman" w:eastAsia="Times New Roman" w:hAnsi="Times New Roman" w:cs="Times New Roman"/>
          <w:b/>
          <w:bCs/>
          <w:sz w:val="24"/>
          <w:szCs w:val="24"/>
          <w:lang w:val="ru-RU" w:eastAsia="ru-RU"/>
        </w:rPr>
        <w:t>О</w:t>
      </w:r>
      <w:r w:rsidRPr="00F5465C">
        <w:rPr>
          <w:rFonts w:ascii="Times New Roman" w:eastAsia="Times New Roman" w:hAnsi="Times New Roman" w:cs="Times New Roman"/>
          <w:b/>
          <w:bCs/>
          <w:sz w:val="24"/>
          <w:szCs w:val="24"/>
          <w:lang w:eastAsia="ru-RU"/>
        </w:rPr>
        <w:t>рганізація</w:t>
      </w:r>
      <w:r w:rsidRPr="00F5465C">
        <w:rPr>
          <w:rFonts w:ascii="Times New Roman" w:eastAsia="Times New Roman" w:hAnsi="Times New Roman" w:cs="Times New Roman"/>
          <w:b/>
          <w:bCs/>
          <w:sz w:val="24"/>
          <w:szCs w:val="24"/>
          <w:lang w:val="ru-RU" w:eastAsia="ru-RU"/>
        </w:rPr>
        <w:t xml:space="preserve"> освітнього процесу в 202</w:t>
      </w:r>
      <w:r w:rsidR="009D67B4">
        <w:rPr>
          <w:rFonts w:ascii="Times New Roman" w:eastAsia="Times New Roman" w:hAnsi="Times New Roman" w:cs="Times New Roman"/>
          <w:b/>
          <w:bCs/>
          <w:sz w:val="24"/>
          <w:szCs w:val="24"/>
          <w:lang w:eastAsia="ru-RU"/>
        </w:rPr>
        <w:t>5</w:t>
      </w:r>
      <w:r w:rsidRPr="00F5465C">
        <w:rPr>
          <w:rFonts w:ascii="Times New Roman" w:eastAsia="Times New Roman" w:hAnsi="Times New Roman" w:cs="Times New Roman"/>
          <w:b/>
          <w:bCs/>
          <w:sz w:val="24"/>
          <w:szCs w:val="24"/>
          <w:lang w:val="ru-RU" w:eastAsia="ru-RU"/>
        </w:rPr>
        <w:t>-202</w:t>
      </w:r>
      <w:r w:rsidR="009D67B4">
        <w:rPr>
          <w:rFonts w:ascii="Times New Roman" w:eastAsia="Times New Roman" w:hAnsi="Times New Roman" w:cs="Times New Roman"/>
          <w:b/>
          <w:bCs/>
          <w:sz w:val="24"/>
          <w:szCs w:val="24"/>
          <w:lang w:eastAsia="ru-RU"/>
        </w:rPr>
        <w:t>6</w:t>
      </w:r>
      <w:r w:rsidR="009D67B4">
        <w:rPr>
          <w:rFonts w:ascii="Times New Roman" w:eastAsia="Times New Roman" w:hAnsi="Times New Roman" w:cs="Times New Roman"/>
          <w:b/>
          <w:bCs/>
          <w:sz w:val="24"/>
          <w:szCs w:val="24"/>
          <w:lang w:val="ru-RU" w:eastAsia="ru-RU"/>
        </w:rPr>
        <w:t xml:space="preserve"> навчальному році </w:t>
      </w:r>
      <w:r w:rsidRPr="00F5465C">
        <w:rPr>
          <w:rFonts w:ascii="Times New Roman" w:eastAsia="Times New Roman" w:hAnsi="Times New Roman" w:cs="Times New Roman"/>
          <w:b/>
          <w:bCs/>
          <w:iCs/>
          <w:sz w:val="24"/>
          <w:szCs w:val="24"/>
          <w:lang w:val="ru-RU" w:eastAsia="ru-RU"/>
        </w:rPr>
        <w:t xml:space="preserve"> </w:t>
      </w:r>
      <w:r w:rsidRPr="00F5465C">
        <w:rPr>
          <w:rFonts w:ascii="Times New Roman" w:eastAsia="Times New Roman" w:hAnsi="Times New Roman" w:cs="Times New Roman"/>
          <w:b/>
          <w:sz w:val="24"/>
          <w:szCs w:val="24"/>
          <w:lang w:val="ru-RU" w:eastAsia="ru-RU"/>
        </w:rPr>
        <w:t xml:space="preserve">в </w:t>
      </w:r>
      <w:r w:rsidRPr="00F5465C">
        <w:rPr>
          <w:rFonts w:ascii="Times New Roman" w:eastAsia="Times New Roman" w:hAnsi="Times New Roman" w:cs="Times New Roman"/>
          <w:b/>
          <w:iCs/>
          <w:sz w:val="24"/>
          <w:szCs w:val="24"/>
          <w:lang w:val="ru-RU" w:eastAsia="ru-RU"/>
        </w:rPr>
        <w:t xml:space="preserve">умовах </w:t>
      </w:r>
      <w:r w:rsidRPr="00F5465C">
        <w:rPr>
          <w:rFonts w:ascii="Times New Roman" w:eastAsia="Times New Roman" w:hAnsi="Times New Roman" w:cs="Times New Roman"/>
          <w:b/>
          <w:iCs/>
          <w:sz w:val="24"/>
          <w:szCs w:val="24"/>
          <w:lang w:eastAsia="ru-RU"/>
        </w:rPr>
        <w:t>воєнного стану</w:t>
      </w:r>
    </w:p>
    <w:p w:rsidR="00F5465C" w:rsidRPr="00F5465C" w:rsidRDefault="00F5465C" w:rsidP="00F5465C">
      <w:pPr>
        <w:suppressAutoHyphens w:val="0"/>
        <w:spacing w:after="0" w:line="240" w:lineRule="auto"/>
        <w:jc w:val="right"/>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val="ru-RU" w:eastAsia="ru-RU"/>
        </w:rPr>
        <w:t xml:space="preserve">Ви не можете направити вітер, </w:t>
      </w:r>
    </w:p>
    <w:p w:rsidR="00F5465C" w:rsidRPr="00F5465C" w:rsidRDefault="00F5465C" w:rsidP="00F5465C">
      <w:pPr>
        <w:suppressAutoHyphens w:val="0"/>
        <w:spacing w:after="0" w:line="240" w:lineRule="auto"/>
        <w:jc w:val="right"/>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val="ru-RU" w:eastAsia="ru-RU"/>
        </w:rPr>
        <w:t>але можете налаштувати вітрила.</w:t>
      </w:r>
    </w:p>
    <w:p w:rsidR="00F5465C" w:rsidRPr="00F5465C" w:rsidRDefault="00F5465C" w:rsidP="00F5465C">
      <w:pPr>
        <w:suppressAutoHyphens w:val="0"/>
        <w:spacing w:after="0" w:line="240" w:lineRule="auto"/>
        <w:jc w:val="right"/>
        <w:rPr>
          <w:rFonts w:ascii="Times New Roman" w:eastAsia="Times New Roman" w:hAnsi="Times New Roman" w:cs="Times New Roman"/>
          <w:b/>
          <w:i/>
          <w:sz w:val="24"/>
          <w:szCs w:val="24"/>
          <w:lang w:eastAsia="ru-RU"/>
        </w:rPr>
      </w:pPr>
      <w:r w:rsidRPr="00F5465C">
        <w:rPr>
          <w:rFonts w:ascii="Times New Roman" w:eastAsia="Times New Roman" w:hAnsi="Times New Roman" w:cs="Times New Roman"/>
          <w:b/>
          <w:i/>
          <w:sz w:val="24"/>
          <w:szCs w:val="24"/>
          <w:lang w:eastAsia="ru-RU"/>
        </w:rPr>
        <w:t>Автор невідомий</w:t>
      </w:r>
      <w:r w:rsidRPr="00F5465C">
        <w:rPr>
          <w:rFonts w:ascii="Times New Roman" w:eastAsia="Times New Roman" w:hAnsi="Times New Roman" w:cs="Times New Roman"/>
          <w:b/>
          <w:bCs/>
          <w:i/>
          <w:iCs/>
          <w:sz w:val="24"/>
          <w:szCs w:val="24"/>
          <w:lang w:eastAsia="ru-RU"/>
        </w:rPr>
        <w:t> </w:t>
      </w:r>
    </w:p>
    <w:p w:rsidR="00F5465C" w:rsidRPr="00F5465C" w:rsidRDefault="00F5465C" w:rsidP="00F5465C">
      <w:pPr>
        <w:suppressAutoHyphens w:val="0"/>
        <w:spacing w:after="0" w:line="240" w:lineRule="auto"/>
        <w:rPr>
          <w:rFonts w:ascii="Times New Roman" w:eastAsia="Calibri" w:hAnsi="Times New Roman" w:cs="Times New Roman"/>
          <w:b/>
          <w:i/>
          <w:sz w:val="24"/>
          <w:szCs w:val="24"/>
        </w:rPr>
      </w:pP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b/>
          <w:i/>
          <w:sz w:val="24"/>
          <w:szCs w:val="24"/>
        </w:rPr>
        <w:t>Форма проведення.</w:t>
      </w:r>
      <w:r w:rsidRPr="00F5465C">
        <w:rPr>
          <w:rFonts w:ascii="Times New Roman" w:eastAsia="Calibri" w:hAnsi="Times New Roman" w:cs="Times New Roman"/>
          <w:b/>
          <w:sz w:val="24"/>
          <w:szCs w:val="24"/>
        </w:rPr>
        <w:t xml:space="preserve"> </w:t>
      </w:r>
      <w:r w:rsidRPr="00F5465C">
        <w:rPr>
          <w:rFonts w:ascii="Times New Roman" w:eastAsia="Calibri" w:hAnsi="Times New Roman" w:cs="Times New Roman"/>
          <w:sz w:val="24"/>
          <w:szCs w:val="24"/>
        </w:rPr>
        <w:t>Педагогічне коло</w:t>
      </w:r>
    </w:p>
    <w:p w:rsidR="00F5465C" w:rsidRPr="00F5465C" w:rsidRDefault="00F5465C" w:rsidP="00F5465C">
      <w:pPr>
        <w:suppressAutoHyphens w:val="0"/>
        <w:spacing w:after="0" w:line="240" w:lineRule="auto"/>
        <w:rPr>
          <w:rFonts w:ascii="Times New Roman" w:eastAsia="Times New Roman" w:hAnsi="Times New Roman" w:cs="Times New Roman"/>
          <w:bCs/>
          <w:sz w:val="24"/>
          <w:szCs w:val="24"/>
          <w:lang w:val="ru-RU" w:eastAsia="uk-UA"/>
        </w:rPr>
      </w:pPr>
    </w:p>
    <w:p w:rsidR="00F5465C" w:rsidRPr="00F5465C" w:rsidRDefault="00F5465C" w:rsidP="00F5465C">
      <w:pPr>
        <w:suppressAutoHyphens w:val="0"/>
        <w:spacing w:after="0" w:line="240" w:lineRule="auto"/>
        <w:jc w:val="both"/>
        <w:rPr>
          <w:rFonts w:ascii="Times New Roman" w:eastAsia="Calibri" w:hAnsi="Times New Roman" w:cs="Times New Roman"/>
          <w:color w:val="000000"/>
          <w:sz w:val="24"/>
          <w:szCs w:val="24"/>
        </w:rPr>
      </w:pPr>
      <w:r w:rsidRPr="00F5465C">
        <w:rPr>
          <w:rFonts w:ascii="Times New Roman" w:eastAsia="Calibri" w:hAnsi="Times New Roman" w:cs="Times New Roman"/>
          <w:b/>
          <w:i/>
          <w:color w:val="000000"/>
          <w:sz w:val="24"/>
          <w:szCs w:val="24"/>
        </w:rPr>
        <w:t>Мета.</w:t>
      </w:r>
      <w:r w:rsidRPr="00F5465C">
        <w:rPr>
          <w:rFonts w:ascii="Times New Roman" w:eastAsia="Calibri" w:hAnsi="Times New Roman" w:cs="Times New Roman"/>
          <w:b/>
          <w:color w:val="000000"/>
          <w:sz w:val="24"/>
          <w:szCs w:val="24"/>
        </w:rPr>
        <w:t xml:space="preserve"> </w:t>
      </w:r>
      <w:r w:rsidRPr="00F5465C">
        <w:rPr>
          <w:rFonts w:ascii="Times New Roman" w:eastAsia="Calibri" w:hAnsi="Times New Roman" w:cs="Times New Roman"/>
          <w:color w:val="000000"/>
          <w:sz w:val="24"/>
          <w:szCs w:val="24"/>
        </w:rPr>
        <w:t>Вивчити основні нормативні документи, що регламентують функціонування</w:t>
      </w:r>
      <w:r w:rsidRPr="00F5465C">
        <w:rPr>
          <w:rFonts w:ascii="Times New Roman" w:eastAsia="Calibri" w:hAnsi="Times New Roman" w:cs="Times New Roman"/>
          <w:color w:val="000000"/>
          <w:sz w:val="24"/>
          <w:szCs w:val="24"/>
          <w:lang w:val="ru-RU"/>
        </w:rPr>
        <w:t xml:space="preserve">  </w:t>
      </w:r>
      <w:r w:rsidRPr="00F5465C">
        <w:rPr>
          <w:rFonts w:ascii="Times New Roman" w:eastAsia="Calibri" w:hAnsi="Times New Roman" w:cs="Times New Roman"/>
          <w:color w:val="000000"/>
          <w:sz w:val="24"/>
          <w:szCs w:val="24"/>
        </w:rPr>
        <w:t>початкової  школи;</w:t>
      </w:r>
      <w:r w:rsidRPr="00F5465C">
        <w:rPr>
          <w:rFonts w:ascii="Times New Roman" w:eastAsia="Times New Roman" w:hAnsi="Times New Roman" w:cs="Times New Roman"/>
          <w:b/>
          <w:color w:val="000000"/>
          <w:sz w:val="24"/>
          <w:szCs w:val="24"/>
          <w:lang w:val="ru-RU" w:eastAsia="uk-UA"/>
        </w:rPr>
        <w:t xml:space="preserve"> </w:t>
      </w:r>
      <w:r w:rsidRPr="00F5465C">
        <w:rPr>
          <w:rFonts w:ascii="Times New Roman" w:eastAsia="Calibri" w:hAnsi="Times New Roman" w:cs="Times New Roman"/>
          <w:color w:val="000000"/>
          <w:sz w:val="24"/>
          <w:szCs w:val="24"/>
        </w:rPr>
        <w:t>обговорити  виконання  плану  роботи  м</w:t>
      </w:r>
      <w:r w:rsidR="009D67B4">
        <w:rPr>
          <w:rFonts w:ascii="Times New Roman" w:eastAsia="Calibri" w:hAnsi="Times New Roman" w:cs="Times New Roman"/>
          <w:color w:val="000000"/>
          <w:sz w:val="24"/>
          <w:szCs w:val="24"/>
        </w:rPr>
        <w:t>етодичного  об’єднання  за  2024-2025</w:t>
      </w:r>
      <w:r w:rsidRPr="00F5465C">
        <w:rPr>
          <w:rFonts w:ascii="Times New Roman" w:eastAsia="Calibri" w:hAnsi="Times New Roman" w:cs="Times New Roman"/>
          <w:color w:val="000000"/>
          <w:sz w:val="24"/>
          <w:szCs w:val="24"/>
        </w:rPr>
        <w:t xml:space="preserve"> н. р.  та   зат</w:t>
      </w:r>
      <w:r w:rsidR="009D67B4">
        <w:rPr>
          <w:rFonts w:ascii="Times New Roman" w:eastAsia="Calibri" w:hAnsi="Times New Roman" w:cs="Times New Roman"/>
          <w:color w:val="000000"/>
          <w:sz w:val="24"/>
          <w:szCs w:val="24"/>
        </w:rPr>
        <w:t>вердити  план   роботи  на  2025-2026</w:t>
      </w:r>
      <w:r w:rsidRPr="00F5465C">
        <w:rPr>
          <w:rFonts w:ascii="Times New Roman" w:eastAsia="Calibri" w:hAnsi="Times New Roman" w:cs="Times New Roman"/>
          <w:color w:val="000000"/>
          <w:sz w:val="24"/>
          <w:szCs w:val="24"/>
        </w:rPr>
        <w:t xml:space="preserve"> н.р.;</w:t>
      </w:r>
      <w:r w:rsidRPr="00F5465C">
        <w:rPr>
          <w:rFonts w:ascii="Times New Roman" w:eastAsia="Times New Roman" w:hAnsi="Times New Roman" w:cs="Times New Roman"/>
          <w:b/>
          <w:color w:val="000000"/>
          <w:sz w:val="24"/>
          <w:szCs w:val="24"/>
          <w:lang w:val="ru-RU" w:eastAsia="uk-UA"/>
        </w:rPr>
        <w:t xml:space="preserve"> </w:t>
      </w:r>
      <w:r w:rsidRPr="00F5465C">
        <w:rPr>
          <w:rFonts w:ascii="Times New Roman" w:eastAsia="Calibri" w:hAnsi="Times New Roman" w:cs="Times New Roman"/>
          <w:color w:val="000000"/>
          <w:sz w:val="24"/>
          <w:szCs w:val="24"/>
        </w:rPr>
        <w:t>розглянути  методичні  рекомендації  щодо  проведення  першого   уроку;</w:t>
      </w:r>
      <w:r w:rsidRPr="00F5465C">
        <w:rPr>
          <w:rFonts w:ascii="Times New Roman" w:eastAsia="Times New Roman" w:hAnsi="Times New Roman" w:cs="Times New Roman"/>
          <w:b/>
          <w:color w:val="000000"/>
          <w:sz w:val="24"/>
          <w:szCs w:val="24"/>
          <w:lang w:val="ru-RU" w:eastAsia="uk-UA"/>
        </w:rPr>
        <w:t xml:space="preserve">  </w:t>
      </w:r>
      <w:r w:rsidRPr="00F5465C">
        <w:rPr>
          <w:rFonts w:ascii="Times New Roman" w:eastAsia="Calibri" w:hAnsi="Times New Roman" w:cs="Times New Roman"/>
          <w:color w:val="000000"/>
          <w:sz w:val="24"/>
          <w:szCs w:val="24"/>
        </w:rPr>
        <w:t>проаналізувати  навчальні  програми, підручники, зошити, кале</w:t>
      </w:r>
      <w:r w:rsidR="009D67B4">
        <w:rPr>
          <w:rFonts w:ascii="Times New Roman" w:eastAsia="Calibri" w:hAnsi="Times New Roman" w:cs="Times New Roman"/>
          <w:color w:val="000000"/>
          <w:sz w:val="24"/>
          <w:szCs w:val="24"/>
        </w:rPr>
        <w:t>ндарні плани та класний журнал.</w:t>
      </w:r>
    </w:p>
    <w:tbl>
      <w:tblPr>
        <w:tblStyle w:val="115"/>
        <w:tblpPr w:leftFromText="180" w:rightFromText="180" w:vertAnchor="text" w:horzAnchor="margin" w:tblpY="157"/>
        <w:tblW w:w="14850" w:type="dxa"/>
        <w:shd w:val="clear" w:color="auto" w:fill="FDE9D9"/>
        <w:tblLayout w:type="fixed"/>
        <w:tblLook w:val="04A0" w:firstRow="1" w:lastRow="0" w:firstColumn="1" w:lastColumn="0" w:noHBand="0" w:noVBand="1"/>
      </w:tblPr>
      <w:tblGrid>
        <w:gridCol w:w="647"/>
        <w:gridCol w:w="4848"/>
        <w:gridCol w:w="2410"/>
        <w:gridCol w:w="2126"/>
        <w:gridCol w:w="2693"/>
        <w:gridCol w:w="2126"/>
      </w:tblGrid>
      <w:tr w:rsidR="00F5465C" w:rsidRPr="00F5465C" w:rsidTr="009D67B4">
        <w:trPr>
          <w:trHeight w:val="415"/>
        </w:trPr>
        <w:tc>
          <w:tcPr>
            <w:tcW w:w="647" w:type="dxa"/>
            <w:shd w:val="clear" w:color="auto" w:fill="FFFFFF"/>
          </w:tcPr>
          <w:p w:rsidR="00F5465C" w:rsidRPr="00F5465C" w:rsidRDefault="00F5465C" w:rsidP="009D67B4">
            <w:pPr>
              <w:spacing w:after="0" w:line="240" w:lineRule="auto"/>
              <w:jc w:val="center"/>
              <w:rPr>
                <w:rFonts w:ascii="Times New Roman" w:eastAsia="Times New Roman" w:hAnsi="Times New Roman"/>
                <w:b/>
                <w:sz w:val="24"/>
                <w:szCs w:val="24"/>
                <w:lang w:eastAsia="ru-RU"/>
              </w:rPr>
            </w:pPr>
          </w:p>
          <w:p w:rsidR="00F5465C" w:rsidRPr="00F5465C" w:rsidRDefault="00F5465C" w:rsidP="009D67B4">
            <w:pPr>
              <w:spacing w:after="0" w:line="240" w:lineRule="auto"/>
              <w:jc w:val="center"/>
              <w:rPr>
                <w:rFonts w:ascii="Times New Roman" w:eastAsia="Times New Roman" w:hAnsi="Times New Roman"/>
                <w:b/>
                <w:sz w:val="24"/>
                <w:szCs w:val="24"/>
                <w:lang w:eastAsia="ru-RU"/>
              </w:rPr>
            </w:pPr>
            <w:r w:rsidRPr="00F5465C">
              <w:rPr>
                <w:rFonts w:ascii="Times New Roman" w:eastAsia="Times New Roman" w:hAnsi="Times New Roman"/>
                <w:b/>
                <w:sz w:val="24"/>
                <w:szCs w:val="24"/>
                <w:lang w:eastAsia="ru-RU"/>
              </w:rPr>
              <w:t xml:space="preserve">№ </w:t>
            </w:r>
          </w:p>
          <w:p w:rsidR="00F5465C" w:rsidRPr="00F5465C" w:rsidRDefault="00F5465C" w:rsidP="009D67B4">
            <w:pPr>
              <w:spacing w:after="0" w:line="240" w:lineRule="auto"/>
              <w:jc w:val="center"/>
              <w:rPr>
                <w:rFonts w:ascii="Times New Roman" w:eastAsia="Times New Roman" w:hAnsi="Times New Roman"/>
                <w:b/>
                <w:sz w:val="24"/>
                <w:szCs w:val="24"/>
                <w:lang w:eastAsia="ru-RU"/>
              </w:rPr>
            </w:pPr>
            <w:r w:rsidRPr="00F5465C">
              <w:rPr>
                <w:rFonts w:ascii="Times New Roman" w:eastAsia="Times New Roman" w:hAnsi="Times New Roman"/>
                <w:b/>
                <w:sz w:val="24"/>
                <w:szCs w:val="24"/>
                <w:lang w:eastAsia="ru-RU"/>
              </w:rPr>
              <w:t>з/ п</w:t>
            </w:r>
          </w:p>
        </w:tc>
        <w:tc>
          <w:tcPr>
            <w:tcW w:w="4848" w:type="dxa"/>
            <w:shd w:val="clear" w:color="auto" w:fill="FFFFFF"/>
          </w:tcPr>
          <w:p w:rsidR="00F5465C" w:rsidRPr="00F5465C" w:rsidRDefault="00F5465C" w:rsidP="009D67B4">
            <w:pPr>
              <w:spacing w:after="0" w:line="240" w:lineRule="auto"/>
              <w:jc w:val="center"/>
              <w:rPr>
                <w:rFonts w:ascii="Times New Roman" w:eastAsia="Times New Roman" w:hAnsi="Times New Roman"/>
                <w:b/>
                <w:sz w:val="24"/>
                <w:szCs w:val="24"/>
                <w:lang w:eastAsia="ru-RU"/>
              </w:rPr>
            </w:pPr>
          </w:p>
          <w:p w:rsidR="00F5465C" w:rsidRPr="00F5465C" w:rsidRDefault="00F5465C" w:rsidP="009D67B4">
            <w:pPr>
              <w:spacing w:after="0" w:line="240" w:lineRule="auto"/>
              <w:jc w:val="center"/>
              <w:rPr>
                <w:rFonts w:ascii="Times New Roman" w:eastAsia="Times New Roman" w:hAnsi="Times New Roman"/>
                <w:b/>
                <w:sz w:val="24"/>
                <w:szCs w:val="24"/>
                <w:lang w:eastAsia="ru-RU"/>
              </w:rPr>
            </w:pPr>
            <w:r w:rsidRPr="00F5465C">
              <w:rPr>
                <w:rFonts w:ascii="Times New Roman" w:eastAsia="Times New Roman" w:hAnsi="Times New Roman"/>
                <w:b/>
                <w:sz w:val="24"/>
                <w:szCs w:val="24"/>
                <w:lang w:eastAsia="ru-RU"/>
              </w:rPr>
              <w:t>Зміст  роботи</w:t>
            </w:r>
          </w:p>
        </w:tc>
        <w:tc>
          <w:tcPr>
            <w:tcW w:w="2410" w:type="dxa"/>
            <w:shd w:val="clear" w:color="auto" w:fill="FFFFFF"/>
          </w:tcPr>
          <w:p w:rsidR="00F5465C" w:rsidRPr="00F5465C" w:rsidRDefault="00F5465C" w:rsidP="009D67B4">
            <w:pPr>
              <w:spacing w:after="0" w:line="240" w:lineRule="auto"/>
              <w:ind w:right="-142"/>
              <w:jc w:val="center"/>
              <w:rPr>
                <w:rFonts w:ascii="Times New Roman" w:hAnsi="Times New Roman"/>
                <w:b/>
                <w:sz w:val="24"/>
                <w:szCs w:val="24"/>
              </w:rPr>
            </w:pPr>
          </w:p>
          <w:p w:rsidR="00F5465C" w:rsidRPr="00F5465C" w:rsidRDefault="00F5465C" w:rsidP="009D67B4">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 xml:space="preserve">Термін виконання </w:t>
            </w:r>
          </w:p>
        </w:tc>
        <w:tc>
          <w:tcPr>
            <w:tcW w:w="2126" w:type="dxa"/>
            <w:shd w:val="clear" w:color="auto" w:fill="FFFFFF"/>
          </w:tcPr>
          <w:p w:rsidR="00F5465C" w:rsidRPr="00F5465C" w:rsidRDefault="00F5465C" w:rsidP="009D67B4">
            <w:pPr>
              <w:spacing w:after="0" w:line="240" w:lineRule="auto"/>
              <w:ind w:right="-142"/>
              <w:rPr>
                <w:rFonts w:ascii="Times New Roman" w:hAnsi="Times New Roman"/>
                <w:b/>
                <w:sz w:val="24"/>
                <w:szCs w:val="24"/>
              </w:rPr>
            </w:pPr>
          </w:p>
          <w:p w:rsidR="00F5465C" w:rsidRPr="00F5465C" w:rsidRDefault="00F5465C" w:rsidP="009D67B4">
            <w:pPr>
              <w:spacing w:after="0" w:line="240" w:lineRule="auto"/>
              <w:ind w:right="-142"/>
              <w:rPr>
                <w:rFonts w:ascii="Times New Roman" w:hAnsi="Times New Roman"/>
                <w:b/>
                <w:sz w:val="24"/>
                <w:szCs w:val="24"/>
              </w:rPr>
            </w:pPr>
            <w:r w:rsidRPr="00F5465C">
              <w:rPr>
                <w:rFonts w:ascii="Times New Roman" w:hAnsi="Times New Roman"/>
                <w:b/>
                <w:sz w:val="24"/>
                <w:szCs w:val="24"/>
              </w:rPr>
              <w:t xml:space="preserve">Форма проведення </w:t>
            </w:r>
          </w:p>
        </w:tc>
        <w:tc>
          <w:tcPr>
            <w:tcW w:w="2693" w:type="dxa"/>
            <w:shd w:val="clear" w:color="auto" w:fill="FFFFFF"/>
          </w:tcPr>
          <w:p w:rsidR="00F5465C" w:rsidRPr="00F5465C" w:rsidRDefault="00F5465C" w:rsidP="009D67B4">
            <w:pPr>
              <w:spacing w:after="0" w:line="240" w:lineRule="auto"/>
              <w:ind w:right="-142"/>
              <w:jc w:val="center"/>
              <w:rPr>
                <w:rFonts w:ascii="Times New Roman" w:hAnsi="Times New Roman"/>
                <w:b/>
                <w:sz w:val="24"/>
                <w:szCs w:val="24"/>
              </w:rPr>
            </w:pPr>
          </w:p>
          <w:p w:rsidR="00F5465C" w:rsidRPr="00F5465C" w:rsidRDefault="00F5465C" w:rsidP="009D67B4">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 xml:space="preserve">Відповідальний </w:t>
            </w:r>
          </w:p>
        </w:tc>
        <w:tc>
          <w:tcPr>
            <w:tcW w:w="2126" w:type="dxa"/>
            <w:shd w:val="clear" w:color="auto" w:fill="FFFFFF"/>
          </w:tcPr>
          <w:p w:rsidR="00F5465C" w:rsidRPr="00F5465C" w:rsidRDefault="00F5465C" w:rsidP="009D67B4">
            <w:pPr>
              <w:spacing w:after="0" w:line="240" w:lineRule="auto"/>
              <w:ind w:right="-142"/>
              <w:jc w:val="center"/>
              <w:rPr>
                <w:rFonts w:ascii="Times New Roman" w:hAnsi="Times New Roman"/>
                <w:b/>
                <w:sz w:val="24"/>
                <w:szCs w:val="24"/>
              </w:rPr>
            </w:pPr>
          </w:p>
          <w:p w:rsidR="00F5465C" w:rsidRPr="00F5465C" w:rsidRDefault="00F5465C" w:rsidP="009D67B4">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Відмітка про виконання.</w:t>
            </w:r>
          </w:p>
        </w:tc>
      </w:tr>
      <w:tr w:rsidR="00F5465C" w:rsidRPr="00F5465C" w:rsidTr="004335D6">
        <w:trPr>
          <w:trHeight w:val="70"/>
        </w:trPr>
        <w:tc>
          <w:tcPr>
            <w:tcW w:w="647" w:type="dxa"/>
            <w:shd w:val="clear" w:color="auto" w:fill="FFFFFF"/>
          </w:tcPr>
          <w:p w:rsidR="00F5465C" w:rsidRPr="00F5465C" w:rsidRDefault="00F5465C"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1.</w:t>
            </w: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2.</w:t>
            </w: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9D67B4" w:rsidRDefault="009D67B4"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3.</w:t>
            </w: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4.</w:t>
            </w: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9D67B4" w:rsidRDefault="009D67B4"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5</w:t>
            </w:r>
          </w:p>
          <w:p w:rsidR="00F5465C" w:rsidRPr="00F5465C" w:rsidRDefault="00F5465C" w:rsidP="009D67B4">
            <w:pPr>
              <w:spacing w:after="0" w:line="240" w:lineRule="auto"/>
              <w:jc w:val="center"/>
              <w:rPr>
                <w:rFonts w:ascii="Times New Roman" w:eastAsia="Times New Roman" w:hAnsi="Times New Roman"/>
                <w:sz w:val="24"/>
                <w:szCs w:val="24"/>
                <w:lang w:eastAsia="ru-RU"/>
              </w:rPr>
            </w:pPr>
          </w:p>
          <w:p w:rsidR="00F5465C" w:rsidRPr="00F5465C" w:rsidRDefault="00F5465C" w:rsidP="009D67B4">
            <w:pPr>
              <w:spacing w:after="0" w:line="240" w:lineRule="auto"/>
              <w:jc w:val="center"/>
              <w:rPr>
                <w:rFonts w:ascii="Times New Roman" w:eastAsia="Times New Roman" w:hAnsi="Times New Roman"/>
                <w:sz w:val="24"/>
                <w:szCs w:val="24"/>
                <w:lang w:eastAsia="ru-RU"/>
              </w:rPr>
            </w:pPr>
          </w:p>
        </w:tc>
        <w:tc>
          <w:tcPr>
            <w:tcW w:w="4848" w:type="dxa"/>
            <w:shd w:val="clear" w:color="auto" w:fill="FFFFFF"/>
          </w:tcPr>
          <w:p w:rsidR="00F5465C" w:rsidRPr="00F5465C" w:rsidRDefault="00F5465C" w:rsidP="009D67B4">
            <w:pPr>
              <w:spacing w:after="0" w:line="240" w:lineRule="auto"/>
              <w:rPr>
                <w:rFonts w:ascii="Times New Roman" w:eastAsia="Times New Roman" w:hAnsi="Times New Roman"/>
                <w:sz w:val="24"/>
                <w:szCs w:val="24"/>
                <w:lang w:eastAsia="ru-RU"/>
              </w:rPr>
            </w:pP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 xml:space="preserve">Звіт  про  роботу методичного об’єднання   вчителів   початкових класів за  минулий  навчальний рік та затвердження   плану   роботи  методоб’ єднання  на  </w:t>
            </w:r>
            <w:r w:rsidR="009D67B4">
              <w:rPr>
                <w:rFonts w:ascii="Times New Roman" w:eastAsia="Times New Roman" w:hAnsi="Times New Roman"/>
                <w:sz w:val="24"/>
                <w:szCs w:val="24"/>
                <w:lang w:eastAsia="ru-RU"/>
              </w:rPr>
              <w:t>2025 – 2026               н. р.</w:t>
            </w:r>
          </w:p>
          <w:p w:rsidR="00F5465C" w:rsidRPr="00F5465C" w:rsidRDefault="00F5465C" w:rsidP="009D67B4">
            <w:pPr>
              <w:spacing w:after="0" w:line="240" w:lineRule="auto"/>
              <w:rPr>
                <w:rFonts w:ascii="Times New Roman" w:eastAsia="Times New Roman" w:hAnsi="Times New Roman"/>
                <w:i/>
                <w:sz w:val="24"/>
                <w:szCs w:val="24"/>
                <w:u w:val="single"/>
                <w:lang w:eastAsia="ru-RU"/>
              </w:rPr>
            </w:pPr>
            <w:r w:rsidRPr="00F5465C">
              <w:rPr>
                <w:rFonts w:ascii="Times New Roman" w:eastAsia="Times New Roman" w:hAnsi="Times New Roman"/>
                <w:i/>
                <w:sz w:val="24"/>
                <w:szCs w:val="24"/>
                <w:u w:val="single"/>
                <w:lang w:eastAsia="ru-RU"/>
              </w:rPr>
              <w:t>Актуальний інструктаж.</w:t>
            </w: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Особливості організації освітнього процесу в початкових класах у 2025-2026 навчальному році в умовах воєнного стану.</w:t>
            </w:r>
          </w:p>
          <w:p w:rsidR="00F5465C" w:rsidRPr="00F5465C" w:rsidRDefault="00F5465C" w:rsidP="00C666D5">
            <w:pPr>
              <w:numPr>
                <w:ilvl w:val="0"/>
                <w:numId w:val="20"/>
              </w:numPr>
              <w:spacing w:after="0" w:line="240" w:lineRule="auto"/>
              <w:contextualSpacing/>
              <w:rPr>
                <w:rFonts w:ascii="Times New Roman" w:hAnsi="Times New Roman"/>
                <w:sz w:val="24"/>
                <w:szCs w:val="24"/>
              </w:rPr>
            </w:pPr>
            <w:r w:rsidRPr="00F5465C">
              <w:rPr>
                <w:rFonts w:ascii="Times New Roman" w:hAnsi="Times New Roman"/>
                <w:sz w:val="24"/>
                <w:szCs w:val="24"/>
              </w:rPr>
              <w:lastRenderedPageBreak/>
              <w:t>Методичні рекомендації для вчителів початкових класів до проведення першого уроку в 2025 – 2026 навчальному році.</w:t>
            </w:r>
          </w:p>
          <w:p w:rsidR="00F5465C" w:rsidRPr="00F5465C" w:rsidRDefault="00F5465C" w:rsidP="00C666D5">
            <w:pPr>
              <w:numPr>
                <w:ilvl w:val="0"/>
                <w:numId w:val="20"/>
              </w:numPr>
              <w:spacing w:after="0" w:line="240" w:lineRule="auto"/>
              <w:contextualSpacing/>
              <w:rPr>
                <w:rFonts w:ascii="Times New Roman" w:hAnsi="Times New Roman"/>
                <w:sz w:val="24"/>
                <w:szCs w:val="24"/>
              </w:rPr>
            </w:pPr>
            <w:r w:rsidRPr="00F5465C">
              <w:rPr>
                <w:rFonts w:ascii="Times New Roman" w:hAnsi="Times New Roman"/>
                <w:sz w:val="24"/>
                <w:szCs w:val="24"/>
              </w:rPr>
              <w:t xml:space="preserve">Лист Міністерства освіти і науки України «Щодо організації виховного </w:t>
            </w:r>
            <w:r w:rsidR="009D67B4">
              <w:rPr>
                <w:rFonts w:ascii="Times New Roman" w:hAnsi="Times New Roman"/>
                <w:sz w:val="24"/>
                <w:szCs w:val="24"/>
              </w:rPr>
              <w:t>процесу в закладах освіти у 2025/2026</w:t>
            </w:r>
            <w:r w:rsidRPr="00F5465C">
              <w:rPr>
                <w:rFonts w:ascii="Times New Roman" w:hAnsi="Times New Roman"/>
                <w:sz w:val="24"/>
                <w:szCs w:val="24"/>
              </w:rPr>
              <w:t>н. р.»</w:t>
            </w:r>
          </w:p>
          <w:p w:rsidR="00F5465C" w:rsidRPr="009D67B4" w:rsidRDefault="00F5465C" w:rsidP="00C666D5">
            <w:pPr>
              <w:numPr>
                <w:ilvl w:val="0"/>
                <w:numId w:val="20"/>
              </w:numPr>
              <w:spacing w:after="0" w:line="240" w:lineRule="auto"/>
              <w:contextualSpacing/>
              <w:rPr>
                <w:rFonts w:ascii="Times New Roman" w:hAnsi="Times New Roman"/>
                <w:sz w:val="24"/>
                <w:szCs w:val="24"/>
              </w:rPr>
            </w:pPr>
            <w:r w:rsidRPr="00F5465C">
              <w:rPr>
                <w:rFonts w:ascii="Times New Roman" w:hAnsi="Times New Roman"/>
                <w:sz w:val="24"/>
                <w:szCs w:val="24"/>
              </w:rPr>
              <w:t>Державний стандарт початкової освіти (2018, у редакції від 24.07.2019).</w:t>
            </w: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Аналіз   навчальних  програм, підручників, зошитів, посібників  для  початкової  школи. Календарне  план</w:t>
            </w:r>
            <w:bookmarkStart w:id="1" w:name="_Hlk86746848"/>
            <w:r w:rsidR="009D67B4">
              <w:rPr>
                <w:rFonts w:ascii="Times New Roman" w:eastAsia="Times New Roman" w:hAnsi="Times New Roman"/>
                <w:sz w:val="24"/>
                <w:szCs w:val="24"/>
                <w:lang w:eastAsia="ru-RU"/>
              </w:rPr>
              <w:t xml:space="preserve">ування  в  початкових  класах. </w:t>
            </w: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 xml:space="preserve">Організація самоосвіти вчителів,  затвердження науково-методичних </w:t>
            </w:r>
            <w:bookmarkEnd w:id="1"/>
            <w:r w:rsidR="009D67B4">
              <w:rPr>
                <w:rFonts w:ascii="Times New Roman" w:eastAsia="Times New Roman" w:hAnsi="Times New Roman"/>
                <w:sz w:val="24"/>
                <w:szCs w:val="24"/>
                <w:lang w:eastAsia="ru-RU"/>
              </w:rPr>
              <w:t>тем.</w:t>
            </w:r>
          </w:p>
          <w:p w:rsidR="00F5465C" w:rsidRPr="00F5465C" w:rsidRDefault="00F5465C" w:rsidP="009D67B4">
            <w:pPr>
              <w:spacing w:after="0" w:line="240" w:lineRule="auto"/>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 xml:space="preserve">Вибір керівника  методичного об’єднання </w:t>
            </w:r>
            <w:r w:rsidR="009D67B4">
              <w:rPr>
                <w:rFonts w:ascii="Times New Roman" w:eastAsia="Times New Roman" w:hAnsi="Times New Roman"/>
                <w:sz w:val="24"/>
                <w:szCs w:val="24"/>
                <w:lang w:eastAsia="ru-RU"/>
              </w:rPr>
              <w:t xml:space="preserve">  вчителів   початкових класів.</w:t>
            </w:r>
          </w:p>
          <w:p w:rsidR="00F5465C" w:rsidRPr="009D67B4" w:rsidRDefault="00F5465C" w:rsidP="009D67B4">
            <w:pPr>
              <w:spacing w:after="0" w:line="240" w:lineRule="auto"/>
              <w:rPr>
                <w:rFonts w:ascii="Times New Roman" w:eastAsia="Times New Roman" w:hAnsi="Times New Roman"/>
                <w:sz w:val="24"/>
                <w:szCs w:val="24"/>
                <w:lang w:eastAsia="ru-RU"/>
              </w:rPr>
            </w:pPr>
            <w:r w:rsidRPr="009D67B4">
              <w:rPr>
                <w:rFonts w:ascii="Times New Roman" w:eastAsia="Times New Roman" w:hAnsi="Times New Roman"/>
                <w:sz w:val="24"/>
                <w:szCs w:val="24"/>
                <w:lang w:eastAsia="ru-RU"/>
              </w:rPr>
              <w:t>Розгляд і затвердження  календарно-тематичного планування вчителів і вихователів МО</w:t>
            </w:r>
          </w:p>
        </w:tc>
        <w:tc>
          <w:tcPr>
            <w:tcW w:w="2410" w:type="dxa"/>
            <w:shd w:val="clear" w:color="auto" w:fill="FFFFFF"/>
          </w:tcPr>
          <w:p w:rsidR="00F5465C" w:rsidRPr="00F5465C" w:rsidRDefault="00F5465C" w:rsidP="009D67B4">
            <w:pPr>
              <w:spacing w:after="0" w:line="240" w:lineRule="auto"/>
              <w:ind w:right="-142"/>
              <w:rPr>
                <w:rFonts w:ascii="Times New Roman" w:hAnsi="Times New Roman"/>
                <w:sz w:val="24"/>
                <w:szCs w:val="24"/>
              </w:rPr>
            </w:pPr>
          </w:p>
          <w:p w:rsidR="00F5465C" w:rsidRPr="00F5465C" w:rsidRDefault="00F5465C" w:rsidP="009D67B4">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Серпень 2025 р.</w:t>
            </w:r>
          </w:p>
          <w:p w:rsidR="00F5465C" w:rsidRPr="00F5465C" w:rsidRDefault="00F5465C" w:rsidP="009D67B4">
            <w:pPr>
              <w:spacing w:after="0" w:line="240" w:lineRule="auto"/>
              <w:rPr>
                <w:rFonts w:ascii="Times New Roman" w:hAnsi="Times New Roman"/>
                <w:sz w:val="24"/>
                <w:szCs w:val="24"/>
              </w:rPr>
            </w:pPr>
          </w:p>
        </w:tc>
        <w:tc>
          <w:tcPr>
            <w:tcW w:w="2126" w:type="dxa"/>
            <w:shd w:val="clear" w:color="auto" w:fill="FFFFFF"/>
          </w:tcPr>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r w:rsidRPr="00F5465C">
              <w:rPr>
                <w:rFonts w:ascii="Times New Roman" w:hAnsi="Times New Roman"/>
                <w:sz w:val="24"/>
                <w:szCs w:val="24"/>
              </w:rPr>
              <w:t>Доповідь</w:t>
            </w: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r w:rsidRPr="00F5465C">
              <w:rPr>
                <w:rFonts w:ascii="Times New Roman" w:hAnsi="Times New Roman"/>
                <w:sz w:val="24"/>
                <w:szCs w:val="24"/>
              </w:rPr>
              <w:lastRenderedPageBreak/>
              <w:t>Доповідь</w:t>
            </w: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r w:rsidRPr="00F5465C">
              <w:rPr>
                <w:rFonts w:ascii="Times New Roman" w:hAnsi="Times New Roman"/>
                <w:sz w:val="24"/>
                <w:szCs w:val="24"/>
              </w:rPr>
              <w:t>Доповідь</w:t>
            </w: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r w:rsidRPr="00F5465C">
              <w:rPr>
                <w:rFonts w:ascii="Times New Roman" w:hAnsi="Times New Roman"/>
                <w:sz w:val="24"/>
                <w:szCs w:val="24"/>
              </w:rPr>
              <w:t>Голосування</w:t>
            </w:r>
          </w:p>
          <w:p w:rsidR="00F5465C" w:rsidRPr="00F5465C" w:rsidRDefault="00F5465C" w:rsidP="009D67B4">
            <w:pPr>
              <w:spacing w:after="0" w:line="240" w:lineRule="auto"/>
              <w:jc w:val="center"/>
              <w:rPr>
                <w:rFonts w:ascii="Times New Roman" w:hAnsi="Times New Roman"/>
                <w:sz w:val="24"/>
                <w:szCs w:val="24"/>
              </w:rPr>
            </w:pPr>
          </w:p>
        </w:tc>
        <w:tc>
          <w:tcPr>
            <w:tcW w:w="2693" w:type="dxa"/>
            <w:shd w:val="clear" w:color="auto" w:fill="FFFFFF"/>
          </w:tcPr>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r w:rsidRPr="00F5465C">
              <w:rPr>
                <w:rFonts w:ascii="Times New Roman" w:hAnsi="Times New Roman"/>
                <w:sz w:val="24"/>
                <w:szCs w:val="24"/>
              </w:rPr>
              <w:t>Керівник МО</w:t>
            </w: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r w:rsidRPr="00F5465C">
              <w:rPr>
                <w:rFonts w:ascii="Times New Roman" w:hAnsi="Times New Roman"/>
                <w:sz w:val="24"/>
                <w:szCs w:val="24"/>
              </w:rPr>
              <w:lastRenderedPageBreak/>
              <w:t>Керівник МО</w:t>
            </w: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r w:rsidRPr="00F5465C">
              <w:rPr>
                <w:rFonts w:ascii="Times New Roman" w:hAnsi="Times New Roman"/>
                <w:sz w:val="24"/>
                <w:szCs w:val="24"/>
              </w:rPr>
              <w:t xml:space="preserve">     </w:t>
            </w:r>
          </w:p>
          <w:p w:rsidR="00F5465C" w:rsidRPr="00F5465C" w:rsidRDefault="00F5465C" w:rsidP="009D67B4">
            <w:pPr>
              <w:spacing w:after="0" w:line="240" w:lineRule="auto"/>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r w:rsidRPr="00F5465C">
              <w:rPr>
                <w:rFonts w:ascii="Times New Roman" w:hAnsi="Times New Roman"/>
                <w:sz w:val="24"/>
                <w:szCs w:val="24"/>
              </w:rPr>
              <w:t>Керівник МО</w:t>
            </w: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jc w:val="center"/>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p>
          <w:p w:rsidR="00F5465C" w:rsidRPr="00F5465C" w:rsidRDefault="009D67B4" w:rsidP="009D67B4">
            <w:pPr>
              <w:spacing w:after="0" w:line="240" w:lineRule="auto"/>
              <w:rPr>
                <w:rFonts w:ascii="Times New Roman" w:hAnsi="Times New Roman"/>
                <w:sz w:val="24"/>
                <w:szCs w:val="24"/>
              </w:rPr>
            </w:pPr>
            <w:r>
              <w:rPr>
                <w:rFonts w:ascii="Times New Roman" w:hAnsi="Times New Roman"/>
                <w:sz w:val="24"/>
                <w:szCs w:val="24"/>
              </w:rPr>
              <w:t>Керівник МО</w:t>
            </w:r>
          </w:p>
        </w:tc>
        <w:tc>
          <w:tcPr>
            <w:tcW w:w="2126" w:type="dxa"/>
            <w:shd w:val="clear" w:color="auto" w:fill="FFFFFF"/>
          </w:tcPr>
          <w:p w:rsidR="00F5465C" w:rsidRPr="00F5465C" w:rsidRDefault="00F5465C" w:rsidP="009D67B4">
            <w:pPr>
              <w:spacing w:after="0" w:line="240" w:lineRule="auto"/>
              <w:jc w:val="center"/>
              <w:rPr>
                <w:rFonts w:ascii="Times New Roman" w:hAnsi="Times New Roman"/>
                <w:sz w:val="24"/>
                <w:szCs w:val="24"/>
              </w:rPr>
            </w:pPr>
          </w:p>
        </w:tc>
      </w:tr>
    </w:tbl>
    <w:p w:rsidR="00F5465C" w:rsidRPr="00F5465C" w:rsidRDefault="00F5465C" w:rsidP="00F5465C">
      <w:pPr>
        <w:suppressAutoHyphens w:val="0"/>
        <w:spacing w:after="0" w:line="240" w:lineRule="auto"/>
        <w:jc w:val="both"/>
        <w:rPr>
          <w:rFonts w:ascii="Times New Roman" w:eastAsia="Calibri" w:hAnsi="Times New Roman" w:cs="Times New Roman"/>
          <w:b/>
          <w:sz w:val="24"/>
          <w:szCs w:val="24"/>
        </w:rPr>
      </w:pPr>
      <w:r w:rsidRPr="00F5465C">
        <w:rPr>
          <w:rFonts w:ascii="Times New Roman" w:eastAsia="Calibri" w:hAnsi="Times New Roman" w:cs="Times New Roman"/>
          <w:b/>
          <w:sz w:val="24"/>
          <w:szCs w:val="24"/>
        </w:rPr>
        <w:lastRenderedPageBreak/>
        <w:t xml:space="preserve"> </w:t>
      </w:r>
    </w:p>
    <w:p w:rsidR="00F5465C" w:rsidRPr="00F5465C" w:rsidRDefault="00F5465C" w:rsidP="00F5465C">
      <w:pPr>
        <w:suppressAutoHyphens w:val="0"/>
        <w:spacing w:after="0" w:line="240" w:lineRule="auto"/>
        <w:jc w:val="both"/>
        <w:rPr>
          <w:rFonts w:ascii="Times New Roman" w:eastAsia="Calibri" w:hAnsi="Times New Roman" w:cs="Times New Roman"/>
          <w:b/>
          <w:sz w:val="24"/>
          <w:szCs w:val="24"/>
        </w:rPr>
      </w:pPr>
      <w:r w:rsidRPr="00F5465C">
        <w:rPr>
          <w:rFonts w:ascii="Times New Roman" w:eastAsia="Calibri" w:hAnsi="Times New Roman" w:cs="Times New Roman"/>
          <w:b/>
          <w:sz w:val="24"/>
          <w:szCs w:val="24"/>
        </w:rPr>
        <w:t xml:space="preserve">     Завдання  членам   методоб’єднання :</w:t>
      </w:r>
    </w:p>
    <w:p w:rsidR="00F5465C" w:rsidRPr="00F5465C" w:rsidRDefault="00F5465C" w:rsidP="00C666D5">
      <w:pPr>
        <w:numPr>
          <w:ilvl w:val="0"/>
          <w:numId w:val="17"/>
        </w:num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опрацювати інструктивно-методичні листи, програми, підручники, зошити   та  посібники    для   початкової   школи;</w:t>
      </w:r>
    </w:p>
    <w:p w:rsidR="00F5465C" w:rsidRPr="00F5465C" w:rsidRDefault="00F5465C" w:rsidP="00C666D5">
      <w:pPr>
        <w:numPr>
          <w:ilvl w:val="0"/>
          <w:numId w:val="17"/>
        </w:num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проаналізувати  вимоги  Державного  стандарту, завдань  навчальних  програм;</w:t>
      </w:r>
    </w:p>
    <w:p w:rsidR="00F5465C" w:rsidRPr="00F5465C" w:rsidRDefault="00F5465C" w:rsidP="00C666D5">
      <w:pPr>
        <w:numPr>
          <w:ilvl w:val="0"/>
          <w:numId w:val="17"/>
        </w:num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дотримуватися методичних   рекомендацій   до   проведення  Першого   уроку;</w:t>
      </w:r>
    </w:p>
    <w:p w:rsidR="00F5465C" w:rsidRPr="00F5465C" w:rsidRDefault="00F5465C" w:rsidP="00C666D5">
      <w:pPr>
        <w:numPr>
          <w:ilvl w:val="0"/>
          <w:numId w:val="17"/>
        </w:numPr>
        <w:suppressAutoHyphens w:val="0"/>
        <w:spacing w:after="0" w:line="240" w:lineRule="auto"/>
        <w:contextualSpacing/>
        <w:rPr>
          <w:rFonts w:ascii="Times New Roman" w:eastAsia="Calibri" w:hAnsi="Times New Roman" w:cs="Times New Roman"/>
          <w:sz w:val="24"/>
          <w:szCs w:val="24"/>
        </w:rPr>
      </w:pPr>
      <w:r w:rsidRPr="00F5465C">
        <w:rPr>
          <w:rFonts w:ascii="Times New Roman" w:eastAsia="Calibri" w:hAnsi="Times New Roman" w:cs="Times New Roman"/>
          <w:sz w:val="24"/>
          <w:szCs w:val="24"/>
        </w:rPr>
        <w:t>поповнити  свій  робочий  кабінет  новими  наочними  посібниками, дидактичними  іграми,  роздатковим   матеріалом;</w:t>
      </w:r>
    </w:p>
    <w:p w:rsidR="00F5465C" w:rsidRPr="00F5465C" w:rsidRDefault="00F5465C" w:rsidP="00C666D5">
      <w:pPr>
        <w:numPr>
          <w:ilvl w:val="0"/>
          <w:numId w:val="17"/>
        </w:numPr>
        <w:suppressAutoHyphens w:val="0"/>
        <w:spacing w:after="0" w:line="240" w:lineRule="auto"/>
        <w:contextualSpacing/>
        <w:rPr>
          <w:rFonts w:ascii="Times New Roman" w:eastAsia="Calibri" w:hAnsi="Times New Roman" w:cs="Times New Roman"/>
          <w:sz w:val="24"/>
          <w:szCs w:val="24"/>
        </w:rPr>
      </w:pPr>
      <w:r w:rsidRPr="00F5465C">
        <w:rPr>
          <w:rFonts w:ascii="Times New Roman" w:eastAsia="Calibri" w:hAnsi="Times New Roman" w:cs="Times New Roman"/>
          <w:sz w:val="24"/>
          <w:szCs w:val="24"/>
        </w:rPr>
        <w:t>працювати  над ідеєю: «Кабінет -  творче місце  вчителя!»;</w:t>
      </w:r>
    </w:p>
    <w:p w:rsidR="00F5465C" w:rsidRPr="009D67B4" w:rsidRDefault="00F5465C" w:rsidP="00C666D5">
      <w:pPr>
        <w:numPr>
          <w:ilvl w:val="0"/>
          <w:numId w:val="17"/>
        </w:numPr>
        <w:suppressAutoHyphens w:val="0"/>
        <w:spacing w:after="0" w:line="240" w:lineRule="auto"/>
        <w:contextualSpacing/>
        <w:rPr>
          <w:rFonts w:ascii="Times New Roman" w:eastAsia="Calibri" w:hAnsi="Times New Roman" w:cs="Times New Roman"/>
          <w:sz w:val="24"/>
          <w:szCs w:val="24"/>
        </w:rPr>
      </w:pPr>
      <w:r w:rsidRPr="00F5465C">
        <w:rPr>
          <w:rFonts w:ascii="Times New Roman" w:eastAsia="Calibri" w:hAnsi="Times New Roman" w:cs="Times New Roman"/>
          <w:sz w:val="24"/>
          <w:szCs w:val="24"/>
        </w:rPr>
        <w:t>вивчити маршрут від класу до укриття.</w:t>
      </w:r>
    </w:p>
    <w:p w:rsidR="00F5465C" w:rsidRPr="00F5465C" w:rsidRDefault="00F5465C" w:rsidP="00F5465C">
      <w:pPr>
        <w:suppressAutoHyphens w:val="0"/>
        <w:spacing w:after="0" w:line="240" w:lineRule="auto"/>
        <w:ind w:left="1134" w:hanging="1134"/>
        <w:jc w:val="center"/>
        <w:rPr>
          <w:rFonts w:ascii="Times New Roman" w:eastAsia="Times New Roman" w:hAnsi="Times New Roman" w:cs="Times New Roman"/>
          <w:b/>
          <w:sz w:val="24"/>
          <w:szCs w:val="24"/>
          <w:lang w:eastAsia="ru-RU"/>
        </w:rPr>
      </w:pPr>
      <w:r w:rsidRPr="00F5465C">
        <w:rPr>
          <w:rFonts w:ascii="Times New Roman" w:eastAsia="Times New Roman" w:hAnsi="Times New Roman" w:cs="Times New Roman"/>
          <w:sz w:val="24"/>
          <w:szCs w:val="24"/>
          <w:lang w:val="ru-RU" w:eastAsia="ru-RU"/>
        </w:rPr>
        <w:t xml:space="preserve"> </w:t>
      </w:r>
      <w:r w:rsidRPr="00F5465C">
        <w:rPr>
          <w:rFonts w:ascii="Times New Roman" w:eastAsia="Times New Roman" w:hAnsi="Times New Roman" w:cs="Times New Roman"/>
          <w:b/>
          <w:sz w:val="24"/>
          <w:szCs w:val="24"/>
          <w:lang w:eastAsia="ru-RU"/>
        </w:rPr>
        <w:t xml:space="preserve">Засідання 2. </w:t>
      </w:r>
      <w:r w:rsidRPr="00F5465C">
        <w:rPr>
          <w:rFonts w:ascii="Times New Roman" w:eastAsia="Times New Roman" w:hAnsi="Times New Roman" w:cs="Times New Roman"/>
          <w:b/>
          <w:sz w:val="24"/>
          <w:szCs w:val="24"/>
          <w:lang w:val="ru-RU" w:eastAsia="ru-RU"/>
        </w:rPr>
        <w:t>Національно-патріотичне виховання</w:t>
      </w:r>
      <w:r w:rsidRPr="00F5465C">
        <w:rPr>
          <w:rFonts w:ascii="Times New Roman" w:eastAsia="Times New Roman" w:hAnsi="Times New Roman" w:cs="Times New Roman"/>
          <w:b/>
          <w:sz w:val="24"/>
          <w:szCs w:val="24"/>
          <w:lang w:eastAsia="ru-RU"/>
        </w:rPr>
        <w:t xml:space="preserve"> молодших школярів</w:t>
      </w:r>
      <w:r w:rsidRPr="00F5465C">
        <w:rPr>
          <w:rFonts w:ascii="Times New Roman" w:eastAsia="Times New Roman" w:hAnsi="Times New Roman" w:cs="Times New Roman"/>
          <w:b/>
          <w:sz w:val="24"/>
          <w:szCs w:val="24"/>
          <w:lang w:val="ru-RU" w:eastAsia="ru-RU"/>
        </w:rPr>
        <w:t xml:space="preserve"> і </w:t>
      </w:r>
    </w:p>
    <w:p w:rsidR="00F5465C" w:rsidRPr="00F5465C" w:rsidRDefault="00F5465C" w:rsidP="00F5465C">
      <w:pPr>
        <w:suppressAutoHyphens w:val="0"/>
        <w:spacing w:after="0" w:line="240" w:lineRule="auto"/>
        <w:ind w:left="1134" w:hanging="1134"/>
        <w:jc w:val="center"/>
        <w:rPr>
          <w:rFonts w:ascii="Calibri" w:eastAsia="Times New Roman" w:hAnsi="Calibri" w:cs="Times New Roman"/>
          <w:sz w:val="24"/>
          <w:szCs w:val="24"/>
          <w:lang w:eastAsia="ru-RU"/>
        </w:rPr>
      </w:pPr>
      <w:r w:rsidRPr="00F5465C">
        <w:rPr>
          <w:rFonts w:ascii="Times New Roman" w:eastAsia="Times New Roman" w:hAnsi="Times New Roman" w:cs="Times New Roman"/>
          <w:b/>
          <w:sz w:val="24"/>
          <w:szCs w:val="24"/>
          <w:lang w:val="ru-RU" w:eastAsia="ru-RU"/>
        </w:rPr>
        <w:t>формування</w:t>
      </w:r>
      <w:r w:rsidRPr="00F5465C">
        <w:rPr>
          <w:rFonts w:ascii="Times New Roman" w:eastAsia="Times New Roman" w:hAnsi="Times New Roman" w:cs="Times New Roman"/>
          <w:b/>
          <w:sz w:val="24"/>
          <w:szCs w:val="24"/>
          <w:lang w:eastAsia="ru-RU"/>
        </w:rPr>
        <w:t xml:space="preserve"> </w:t>
      </w:r>
      <w:r w:rsidRPr="00F5465C">
        <w:rPr>
          <w:rFonts w:ascii="Times New Roman" w:eastAsia="Times New Roman" w:hAnsi="Times New Roman" w:cs="Times New Roman"/>
          <w:b/>
          <w:sz w:val="24"/>
          <w:szCs w:val="24"/>
          <w:lang w:val="ru-RU" w:eastAsia="ru-RU"/>
        </w:rPr>
        <w:t xml:space="preserve">в </w:t>
      </w:r>
      <w:r w:rsidRPr="00F5465C">
        <w:rPr>
          <w:rFonts w:ascii="Times New Roman" w:eastAsia="Times New Roman" w:hAnsi="Times New Roman" w:cs="Times New Roman"/>
          <w:b/>
          <w:sz w:val="24"/>
          <w:szCs w:val="24"/>
          <w:lang w:eastAsia="ru-RU"/>
        </w:rPr>
        <w:t xml:space="preserve">них </w:t>
      </w:r>
      <w:r w:rsidRPr="00F5465C">
        <w:rPr>
          <w:rFonts w:ascii="Times New Roman" w:eastAsia="Times New Roman" w:hAnsi="Times New Roman" w:cs="Times New Roman"/>
          <w:b/>
          <w:sz w:val="24"/>
          <w:szCs w:val="24"/>
          <w:lang w:val="ru-RU" w:eastAsia="ru-RU"/>
        </w:rPr>
        <w:t>громадянської позиції</w:t>
      </w:r>
      <w:r w:rsidRPr="00F5465C">
        <w:rPr>
          <w:rFonts w:ascii="Calibri" w:eastAsia="Times New Roman" w:hAnsi="Calibri" w:cs="Times New Roman"/>
          <w:sz w:val="24"/>
          <w:szCs w:val="24"/>
          <w:lang w:val="ru-RU" w:eastAsia="ru-RU"/>
        </w:rPr>
        <w:t xml:space="preserve"> </w:t>
      </w:r>
    </w:p>
    <w:p w:rsidR="00F5465C" w:rsidRPr="00F5465C" w:rsidRDefault="00F5465C" w:rsidP="00F5465C">
      <w:pPr>
        <w:suppressAutoHyphens w:val="0"/>
        <w:spacing w:after="0" w:line="240" w:lineRule="auto"/>
        <w:ind w:left="1134" w:hanging="1134"/>
        <w:jc w:val="center"/>
        <w:rPr>
          <w:rFonts w:ascii="Times New Roman" w:eastAsia="Times New Roman" w:hAnsi="Times New Roman" w:cs="Times New Roman"/>
          <w:b/>
          <w:sz w:val="24"/>
          <w:szCs w:val="24"/>
          <w:lang w:eastAsia="ru-RU"/>
        </w:rPr>
      </w:pPr>
    </w:p>
    <w:p w:rsidR="00F5465C" w:rsidRPr="00F5465C" w:rsidRDefault="00F5465C" w:rsidP="00F5465C">
      <w:pPr>
        <w:suppressAutoHyphens w:val="0"/>
        <w:spacing w:after="0" w:line="240" w:lineRule="auto"/>
        <w:ind w:left="1134" w:hanging="1134"/>
        <w:jc w:val="right"/>
        <w:rPr>
          <w:rFonts w:ascii="Times New Roman" w:eastAsia="Times New Roman" w:hAnsi="Times New Roman" w:cs="Times New Roman"/>
          <w:i/>
          <w:color w:val="0F1419"/>
          <w:sz w:val="24"/>
          <w:szCs w:val="24"/>
          <w:shd w:val="clear" w:color="auto" w:fill="FFFFFF"/>
          <w:lang w:val="ru-RU" w:eastAsia="ru-RU"/>
        </w:rPr>
      </w:pPr>
      <w:r w:rsidRPr="00F5465C">
        <w:rPr>
          <w:rFonts w:ascii="Times New Roman" w:eastAsia="Times New Roman" w:hAnsi="Times New Roman" w:cs="Times New Roman"/>
          <w:i/>
          <w:color w:val="0F1419"/>
          <w:sz w:val="24"/>
          <w:szCs w:val="24"/>
          <w:shd w:val="clear" w:color="auto" w:fill="FFFFFF"/>
          <w:lang w:val="ru-RU" w:eastAsia="ru-RU"/>
        </w:rPr>
        <w:lastRenderedPageBreak/>
        <w:t xml:space="preserve">Не дивіться на Україну, як на землю своїх батьків. </w:t>
      </w:r>
    </w:p>
    <w:p w:rsidR="00F5465C" w:rsidRPr="00F5465C" w:rsidRDefault="00F5465C" w:rsidP="00F5465C">
      <w:pPr>
        <w:suppressAutoHyphens w:val="0"/>
        <w:spacing w:after="0" w:line="240" w:lineRule="auto"/>
        <w:ind w:left="1134" w:hanging="1134"/>
        <w:jc w:val="right"/>
        <w:rPr>
          <w:rFonts w:ascii="Times New Roman" w:eastAsia="Times New Roman" w:hAnsi="Times New Roman" w:cs="Times New Roman"/>
          <w:i/>
          <w:color w:val="0F1419"/>
          <w:sz w:val="24"/>
          <w:szCs w:val="24"/>
          <w:shd w:val="clear" w:color="auto" w:fill="FFFFFF"/>
          <w:lang w:val="ru-RU" w:eastAsia="ru-RU"/>
        </w:rPr>
      </w:pPr>
      <w:r w:rsidRPr="00F5465C">
        <w:rPr>
          <w:rFonts w:ascii="Times New Roman" w:eastAsia="Times New Roman" w:hAnsi="Times New Roman" w:cs="Times New Roman"/>
          <w:i/>
          <w:color w:val="0F1419"/>
          <w:sz w:val="24"/>
          <w:szCs w:val="24"/>
          <w:shd w:val="clear" w:color="auto" w:fill="FFFFFF"/>
          <w:lang w:val="ru-RU" w:eastAsia="ru-RU"/>
        </w:rPr>
        <w:t>Дивіться на неї, як на землю своїх дітей. І тоді прийдуть зміни...</w:t>
      </w:r>
    </w:p>
    <w:p w:rsidR="00F5465C" w:rsidRPr="00F5465C" w:rsidRDefault="00F5465C" w:rsidP="00F5465C">
      <w:pPr>
        <w:suppressAutoHyphens w:val="0"/>
        <w:spacing w:after="0" w:line="240" w:lineRule="auto"/>
        <w:ind w:left="1134" w:hanging="1134"/>
        <w:jc w:val="right"/>
        <w:rPr>
          <w:rFonts w:ascii="Times New Roman" w:eastAsia="Times New Roman" w:hAnsi="Times New Roman" w:cs="Times New Roman"/>
          <w:b/>
          <w:i/>
          <w:sz w:val="24"/>
          <w:szCs w:val="24"/>
          <w:lang w:eastAsia="ru-RU"/>
        </w:rPr>
      </w:pPr>
      <w:r w:rsidRPr="00F5465C">
        <w:rPr>
          <w:rFonts w:ascii="Times New Roman" w:eastAsia="Times New Roman" w:hAnsi="Times New Roman" w:cs="Times New Roman"/>
          <w:b/>
          <w:i/>
          <w:color w:val="0F1419"/>
          <w:sz w:val="24"/>
          <w:szCs w:val="24"/>
          <w:shd w:val="clear" w:color="auto" w:fill="FFFFFF"/>
          <w:lang w:val="ru-RU" w:eastAsia="ru-RU"/>
        </w:rPr>
        <w:t>Святослав Вакарчу</w:t>
      </w:r>
      <w:r w:rsidRPr="00F5465C">
        <w:rPr>
          <w:rFonts w:ascii="Times New Roman" w:eastAsia="Times New Roman" w:hAnsi="Times New Roman" w:cs="Times New Roman"/>
          <w:b/>
          <w:i/>
          <w:color w:val="0F1419"/>
          <w:sz w:val="24"/>
          <w:szCs w:val="24"/>
          <w:shd w:val="clear" w:color="auto" w:fill="FFFFFF"/>
          <w:lang w:eastAsia="ru-RU"/>
        </w:rPr>
        <w:t>к</w:t>
      </w:r>
      <w:r w:rsidRPr="00F5465C">
        <w:rPr>
          <w:rFonts w:ascii="Times New Roman" w:eastAsia="Times New Roman" w:hAnsi="Times New Roman" w:cs="Times New Roman"/>
          <w:b/>
          <w:i/>
          <w:sz w:val="24"/>
          <w:szCs w:val="24"/>
          <w:lang w:eastAsia="ru-RU"/>
        </w:rPr>
        <w:t xml:space="preserve">  </w:t>
      </w: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b/>
          <w:i/>
          <w:sz w:val="24"/>
          <w:szCs w:val="24"/>
        </w:rPr>
        <w:t xml:space="preserve">Форма проведення. </w:t>
      </w:r>
      <w:r w:rsidRPr="00F5465C">
        <w:rPr>
          <w:rFonts w:ascii="Times New Roman" w:eastAsia="Calibri" w:hAnsi="Times New Roman" w:cs="Times New Roman"/>
          <w:sz w:val="24"/>
          <w:szCs w:val="24"/>
        </w:rPr>
        <w:t>Педагогічні гостини</w:t>
      </w:r>
    </w:p>
    <w:p w:rsidR="00F5465C" w:rsidRPr="00F5465C" w:rsidRDefault="00F5465C" w:rsidP="00F5465C">
      <w:pPr>
        <w:suppressAutoHyphens w:val="0"/>
        <w:spacing w:after="0" w:line="240" w:lineRule="auto"/>
        <w:rPr>
          <w:rFonts w:ascii="Times New Roman" w:eastAsia="Times New Roman" w:hAnsi="Times New Roman" w:cs="Times New Roman"/>
          <w:bCs/>
          <w:sz w:val="24"/>
          <w:szCs w:val="24"/>
          <w:lang w:val="ru-RU" w:eastAsia="uk-UA"/>
        </w:rPr>
      </w:pPr>
    </w:p>
    <w:p w:rsidR="00F5465C" w:rsidRPr="00F5465C" w:rsidRDefault="00F5465C" w:rsidP="00F5465C">
      <w:pPr>
        <w:suppressAutoHyphens w:val="0"/>
        <w:spacing w:after="0" w:line="240" w:lineRule="auto"/>
        <w:rPr>
          <w:rFonts w:ascii="Times New Roman" w:eastAsia="Times New Roman" w:hAnsi="Times New Roman" w:cs="Times New Roman"/>
          <w:sz w:val="24"/>
          <w:szCs w:val="24"/>
          <w:lang w:eastAsia="uk-UA"/>
        </w:rPr>
      </w:pPr>
      <w:r w:rsidRPr="00F5465C">
        <w:rPr>
          <w:rFonts w:ascii="Times New Roman" w:eastAsia="Calibri" w:hAnsi="Times New Roman" w:cs="Times New Roman"/>
          <w:b/>
          <w:i/>
          <w:color w:val="000000"/>
          <w:sz w:val="24"/>
          <w:szCs w:val="24"/>
        </w:rPr>
        <w:t>Мета.</w:t>
      </w:r>
      <w:r w:rsidRPr="00F5465C">
        <w:rPr>
          <w:rFonts w:ascii="Times New Roman" w:eastAsia="Calibri" w:hAnsi="Times New Roman" w:cs="Times New Roman"/>
          <w:b/>
          <w:color w:val="000000"/>
          <w:sz w:val="24"/>
          <w:szCs w:val="24"/>
        </w:rPr>
        <w:t xml:space="preserve"> </w:t>
      </w:r>
      <w:r w:rsidRPr="00F5465C">
        <w:rPr>
          <w:rFonts w:ascii="Times New Roman" w:eastAsia="Calibri" w:hAnsi="Times New Roman" w:cs="Times New Roman"/>
          <w:color w:val="000000"/>
          <w:sz w:val="24"/>
          <w:szCs w:val="24"/>
        </w:rPr>
        <w:t>Р</w:t>
      </w:r>
      <w:r w:rsidRPr="00F5465C">
        <w:rPr>
          <w:rFonts w:ascii="Times New Roman" w:eastAsia="Calibri" w:hAnsi="Times New Roman" w:cs="Times New Roman"/>
          <w:sz w:val="24"/>
          <w:szCs w:val="24"/>
        </w:rPr>
        <w:t>озширити  знання  педагогів   щодо   дистанційного навчання та змішаного навчання в умовах воєнного стану. Знайомство з  платформами, які можна ефективно використовувати під час дистанційного навчання.</w:t>
      </w:r>
    </w:p>
    <w:p w:rsidR="00F5465C" w:rsidRPr="00F5465C" w:rsidRDefault="00F5465C" w:rsidP="00F5465C">
      <w:pPr>
        <w:suppressAutoHyphens w:val="0"/>
        <w:spacing w:after="0" w:line="240" w:lineRule="auto"/>
        <w:jc w:val="both"/>
        <w:rPr>
          <w:rFonts w:ascii="Times New Roman" w:eastAsia="Calibri" w:hAnsi="Times New Roman" w:cs="Times New Roman"/>
          <w:sz w:val="24"/>
          <w:szCs w:val="24"/>
        </w:rPr>
      </w:pPr>
    </w:p>
    <w:p w:rsidR="00F5465C" w:rsidRPr="00F5465C" w:rsidRDefault="00F5465C" w:rsidP="00F5465C">
      <w:pPr>
        <w:suppressAutoHyphens w:val="0"/>
        <w:spacing w:after="0" w:line="240" w:lineRule="auto"/>
        <w:jc w:val="both"/>
        <w:rPr>
          <w:rFonts w:ascii="Times New Roman" w:eastAsia="Calibri" w:hAnsi="Times New Roman" w:cs="Times New Roman"/>
          <w:sz w:val="24"/>
          <w:szCs w:val="24"/>
        </w:rPr>
      </w:pPr>
    </w:p>
    <w:tbl>
      <w:tblPr>
        <w:tblStyle w:val="115"/>
        <w:tblW w:w="14983" w:type="dxa"/>
        <w:shd w:val="clear" w:color="auto" w:fill="FFFFCC"/>
        <w:tblLook w:val="04A0" w:firstRow="1" w:lastRow="0" w:firstColumn="1" w:lastColumn="0" w:noHBand="0" w:noVBand="1"/>
      </w:tblPr>
      <w:tblGrid>
        <w:gridCol w:w="982"/>
        <w:gridCol w:w="4594"/>
        <w:gridCol w:w="1736"/>
        <w:gridCol w:w="2557"/>
        <w:gridCol w:w="2557"/>
        <w:gridCol w:w="2557"/>
      </w:tblGrid>
      <w:tr w:rsidR="00F5465C" w:rsidRPr="00F5465C" w:rsidTr="00F5465C">
        <w:trPr>
          <w:trHeight w:val="145"/>
        </w:trPr>
        <w:tc>
          <w:tcPr>
            <w:tcW w:w="982" w:type="dxa"/>
            <w:tcBorders>
              <w:top w:val="single" w:sz="4" w:space="0" w:color="auto"/>
              <w:left w:val="single" w:sz="4" w:space="0" w:color="auto"/>
              <w:bottom w:val="single" w:sz="4" w:space="0" w:color="auto"/>
              <w:right w:val="single" w:sz="4" w:space="0" w:color="auto"/>
            </w:tcBorders>
            <w:shd w:val="clear" w:color="auto" w:fill="FFFFFF"/>
            <w:hideMark/>
          </w:tcPr>
          <w:p w:rsidR="00F5465C" w:rsidRPr="00F5465C" w:rsidRDefault="00F5465C" w:rsidP="00F5465C">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 з/п</w:t>
            </w:r>
          </w:p>
        </w:tc>
        <w:tc>
          <w:tcPr>
            <w:tcW w:w="4594" w:type="dxa"/>
            <w:tcBorders>
              <w:top w:val="single" w:sz="4" w:space="0" w:color="auto"/>
              <w:left w:val="single" w:sz="4" w:space="0" w:color="auto"/>
              <w:bottom w:val="single" w:sz="4" w:space="0" w:color="auto"/>
              <w:right w:val="single" w:sz="4" w:space="0" w:color="auto"/>
            </w:tcBorders>
            <w:shd w:val="clear" w:color="auto" w:fill="FFFFFF"/>
            <w:hideMark/>
          </w:tcPr>
          <w:p w:rsidR="00F5465C" w:rsidRPr="00F5465C" w:rsidRDefault="00F5465C" w:rsidP="00F5465C">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Зміст  роботи</w:t>
            </w:r>
          </w:p>
        </w:tc>
        <w:tc>
          <w:tcPr>
            <w:tcW w:w="1736" w:type="dxa"/>
            <w:tcBorders>
              <w:top w:val="single" w:sz="4" w:space="0" w:color="auto"/>
              <w:left w:val="single" w:sz="4" w:space="0" w:color="auto"/>
              <w:bottom w:val="single" w:sz="4" w:space="0" w:color="auto"/>
              <w:right w:val="single" w:sz="4" w:space="0" w:color="auto"/>
            </w:tcBorders>
            <w:shd w:val="clear" w:color="auto" w:fill="FFFFFF"/>
            <w:hideMark/>
          </w:tcPr>
          <w:p w:rsidR="00F5465C" w:rsidRPr="00F5465C" w:rsidRDefault="00F5465C" w:rsidP="00F5465C">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 xml:space="preserve">Термін виконання </w:t>
            </w:r>
          </w:p>
        </w:tc>
        <w:tc>
          <w:tcPr>
            <w:tcW w:w="2557" w:type="dxa"/>
            <w:tcBorders>
              <w:top w:val="single" w:sz="4" w:space="0" w:color="auto"/>
              <w:left w:val="single" w:sz="4" w:space="0" w:color="auto"/>
              <w:bottom w:val="single" w:sz="4" w:space="0" w:color="auto"/>
              <w:right w:val="single" w:sz="4" w:space="0" w:color="auto"/>
            </w:tcBorders>
            <w:shd w:val="clear" w:color="auto" w:fill="FFFFFF"/>
          </w:tcPr>
          <w:p w:rsidR="00F5465C" w:rsidRPr="00F5465C" w:rsidRDefault="00F5465C" w:rsidP="00F5465C">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 xml:space="preserve">Форма проведення </w:t>
            </w:r>
          </w:p>
        </w:tc>
        <w:tc>
          <w:tcPr>
            <w:tcW w:w="2557" w:type="dxa"/>
            <w:tcBorders>
              <w:top w:val="single" w:sz="4" w:space="0" w:color="auto"/>
              <w:left w:val="single" w:sz="4" w:space="0" w:color="auto"/>
              <w:bottom w:val="single" w:sz="4" w:space="0" w:color="auto"/>
              <w:right w:val="single" w:sz="4" w:space="0" w:color="auto"/>
            </w:tcBorders>
            <w:shd w:val="clear" w:color="auto" w:fill="FFFFFF"/>
            <w:hideMark/>
          </w:tcPr>
          <w:p w:rsidR="00F5465C" w:rsidRPr="00F5465C" w:rsidRDefault="00F5465C" w:rsidP="00F5465C">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Відповідальний</w:t>
            </w:r>
          </w:p>
        </w:tc>
        <w:tc>
          <w:tcPr>
            <w:tcW w:w="2557" w:type="dxa"/>
            <w:tcBorders>
              <w:top w:val="single" w:sz="4" w:space="0" w:color="auto"/>
              <w:left w:val="single" w:sz="4" w:space="0" w:color="auto"/>
              <w:bottom w:val="single" w:sz="4" w:space="0" w:color="auto"/>
              <w:right w:val="single" w:sz="4" w:space="0" w:color="auto"/>
            </w:tcBorders>
            <w:shd w:val="clear" w:color="auto" w:fill="FFFFFF"/>
          </w:tcPr>
          <w:p w:rsidR="00F5465C" w:rsidRPr="00F5465C" w:rsidRDefault="00F5465C" w:rsidP="00F5465C">
            <w:pPr>
              <w:spacing w:after="0" w:line="240" w:lineRule="auto"/>
              <w:ind w:right="-142"/>
              <w:jc w:val="center"/>
              <w:rPr>
                <w:rFonts w:ascii="Times New Roman" w:hAnsi="Times New Roman"/>
                <w:b/>
                <w:sz w:val="24"/>
                <w:szCs w:val="24"/>
              </w:rPr>
            </w:pPr>
            <w:r w:rsidRPr="00F5465C">
              <w:rPr>
                <w:rFonts w:ascii="Times New Roman" w:hAnsi="Times New Roman"/>
                <w:b/>
                <w:sz w:val="24"/>
                <w:szCs w:val="24"/>
              </w:rPr>
              <w:t>Відмітка про виконання</w:t>
            </w:r>
          </w:p>
        </w:tc>
      </w:tr>
      <w:tr w:rsidR="00F5465C" w:rsidRPr="00F5465C" w:rsidTr="009D67B4">
        <w:trPr>
          <w:trHeight w:val="1269"/>
        </w:trPr>
        <w:tc>
          <w:tcPr>
            <w:tcW w:w="982" w:type="dxa"/>
            <w:tcBorders>
              <w:top w:val="single" w:sz="4" w:space="0" w:color="auto"/>
              <w:left w:val="single" w:sz="4" w:space="0" w:color="auto"/>
              <w:bottom w:val="single" w:sz="4" w:space="0" w:color="auto"/>
              <w:right w:val="single" w:sz="4" w:space="0" w:color="auto"/>
            </w:tcBorders>
            <w:shd w:val="clear" w:color="auto" w:fill="FFFFFF"/>
          </w:tcPr>
          <w:p w:rsidR="00F5465C" w:rsidRPr="00F5465C" w:rsidRDefault="00F5465C" w:rsidP="00F5465C">
            <w:pPr>
              <w:spacing w:after="0" w:line="240" w:lineRule="auto"/>
              <w:rPr>
                <w:rFonts w:ascii="Times New Roman" w:hAnsi="Times New Roman"/>
                <w:color w:val="0D0D0D"/>
                <w:sz w:val="24"/>
                <w:szCs w:val="24"/>
              </w:rPr>
            </w:pPr>
          </w:p>
          <w:p w:rsidR="00F5465C" w:rsidRPr="00F5465C" w:rsidRDefault="00F5465C" w:rsidP="00F5465C">
            <w:pPr>
              <w:spacing w:after="0" w:line="240" w:lineRule="auto"/>
              <w:jc w:val="center"/>
              <w:rPr>
                <w:rFonts w:ascii="Times New Roman" w:hAnsi="Times New Roman"/>
                <w:color w:val="0D0D0D"/>
                <w:sz w:val="24"/>
                <w:szCs w:val="24"/>
              </w:rPr>
            </w:pPr>
            <w:r w:rsidRPr="00F5465C">
              <w:rPr>
                <w:rFonts w:ascii="Times New Roman" w:hAnsi="Times New Roman"/>
                <w:color w:val="0D0D0D"/>
                <w:sz w:val="24"/>
                <w:szCs w:val="24"/>
              </w:rPr>
              <w:t>1.</w:t>
            </w:r>
          </w:p>
          <w:p w:rsidR="00F5465C" w:rsidRPr="00F5465C" w:rsidRDefault="00F5465C" w:rsidP="00F5465C">
            <w:pPr>
              <w:spacing w:after="0" w:line="240" w:lineRule="auto"/>
              <w:jc w:val="center"/>
              <w:rPr>
                <w:rFonts w:ascii="Times New Roman" w:hAnsi="Times New Roman"/>
                <w:sz w:val="24"/>
                <w:szCs w:val="24"/>
              </w:rPr>
            </w:pPr>
          </w:p>
          <w:p w:rsidR="00F5465C" w:rsidRPr="00F5465C" w:rsidRDefault="00F5465C" w:rsidP="00F5465C">
            <w:pPr>
              <w:spacing w:after="0" w:line="240" w:lineRule="auto"/>
              <w:jc w:val="center"/>
              <w:rPr>
                <w:rFonts w:ascii="Times New Roman" w:hAnsi="Times New Roman"/>
                <w:sz w:val="24"/>
                <w:szCs w:val="24"/>
              </w:rPr>
            </w:pPr>
          </w:p>
          <w:p w:rsidR="00F5465C" w:rsidRPr="00F5465C" w:rsidRDefault="00F5465C" w:rsidP="00F5465C">
            <w:pPr>
              <w:spacing w:after="0" w:line="240" w:lineRule="auto"/>
              <w:rPr>
                <w:rFonts w:ascii="Times New Roman" w:hAnsi="Times New Roman"/>
                <w:sz w:val="24"/>
                <w:szCs w:val="24"/>
              </w:rPr>
            </w:pPr>
            <w:r w:rsidRPr="00F5465C">
              <w:rPr>
                <w:rFonts w:ascii="Times New Roman" w:hAnsi="Times New Roman"/>
                <w:sz w:val="24"/>
                <w:szCs w:val="24"/>
              </w:rPr>
              <w:t xml:space="preserve">    </w:t>
            </w:r>
          </w:p>
          <w:p w:rsidR="00F5465C" w:rsidRPr="00F5465C" w:rsidRDefault="009D67B4" w:rsidP="00F5465C">
            <w:pPr>
              <w:spacing w:after="0" w:line="240" w:lineRule="auto"/>
              <w:rPr>
                <w:rFonts w:ascii="Times New Roman" w:hAnsi="Times New Roman"/>
                <w:sz w:val="24"/>
                <w:szCs w:val="24"/>
              </w:rPr>
            </w:pPr>
            <w:r>
              <w:rPr>
                <w:rFonts w:ascii="Times New Roman" w:hAnsi="Times New Roman"/>
                <w:sz w:val="24"/>
                <w:szCs w:val="24"/>
              </w:rPr>
              <w:t xml:space="preserve"> </w:t>
            </w:r>
            <w:r w:rsidR="00F5465C" w:rsidRPr="00F5465C">
              <w:rPr>
                <w:rFonts w:ascii="Times New Roman" w:hAnsi="Times New Roman"/>
                <w:sz w:val="24"/>
                <w:szCs w:val="24"/>
              </w:rPr>
              <w:t xml:space="preserve">  2.</w:t>
            </w:r>
          </w:p>
          <w:p w:rsidR="00F5465C" w:rsidRPr="00F5465C" w:rsidRDefault="00F5465C" w:rsidP="00F5465C">
            <w:pPr>
              <w:spacing w:after="0" w:line="240" w:lineRule="auto"/>
              <w:rPr>
                <w:rFonts w:ascii="Times New Roman" w:hAnsi="Times New Roman"/>
                <w:sz w:val="24"/>
                <w:szCs w:val="24"/>
              </w:rPr>
            </w:pPr>
          </w:p>
          <w:p w:rsidR="00F5465C" w:rsidRPr="00F5465C" w:rsidRDefault="00F5465C" w:rsidP="00F5465C">
            <w:pPr>
              <w:spacing w:after="0" w:line="240" w:lineRule="auto"/>
              <w:jc w:val="center"/>
              <w:rPr>
                <w:rFonts w:ascii="Times New Roman" w:hAnsi="Times New Roman"/>
                <w:sz w:val="24"/>
                <w:szCs w:val="24"/>
              </w:rPr>
            </w:pPr>
          </w:p>
          <w:p w:rsidR="00F5465C" w:rsidRPr="00F5465C" w:rsidRDefault="00F5465C" w:rsidP="00F5465C">
            <w:pPr>
              <w:spacing w:after="0" w:line="240" w:lineRule="auto"/>
              <w:rPr>
                <w:rFonts w:ascii="Times New Roman" w:hAnsi="Times New Roman"/>
                <w:sz w:val="24"/>
                <w:szCs w:val="24"/>
              </w:rPr>
            </w:pPr>
            <w:r w:rsidRPr="00F5465C">
              <w:rPr>
                <w:rFonts w:ascii="Times New Roman" w:hAnsi="Times New Roman"/>
                <w:sz w:val="24"/>
                <w:szCs w:val="24"/>
              </w:rPr>
              <w:t xml:space="preserve">   3.</w:t>
            </w:r>
          </w:p>
          <w:p w:rsidR="00F5465C" w:rsidRPr="00F5465C" w:rsidRDefault="00F5465C" w:rsidP="00F5465C">
            <w:pPr>
              <w:spacing w:after="0" w:line="240" w:lineRule="auto"/>
              <w:rPr>
                <w:rFonts w:ascii="Times New Roman" w:hAnsi="Times New Roman"/>
                <w:sz w:val="24"/>
                <w:szCs w:val="24"/>
              </w:rPr>
            </w:pPr>
          </w:p>
          <w:p w:rsidR="00F5465C" w:rsidRPr="00F5465C" w:rsidRDefault="00F5465C" w:rsidP="00F5465C">
            <w:pPr>
              <w:spacing w:after="0" w:line="240" w:lineRule="auto"/>
              <w:jc w:val="center"/>
              <w:rPr>
                <w:rFonts w:ascii="Times New Roman" w:hAnsi="Times New Roman"/>
                <w:sz w:val="24"/>
                <w:szCs w:val="24"/>
              </w:rPr>
            </w:pPr>
          </w:p>
          <w:p w:rsidR="00F5465C" w:rsidRPr="00F5465C" w:rsidRDefault="00F5465C" w:rsidP="009D67B4">
            <w:pPr>
              <w:spacing w:after="0" w:line="240" w:lineRule="auto"/>
              <w:rPr>
                <w:rFonts w:ascii="Times New Roman" w:hAnsi="Times New Roman"/>
                <w:sz w:val="24"/>
                <w:szCs w:val="24"/>
              </w:rPr>
            </w:pPr>
            <w:r w:rsidRPr="00F5465C">
              <w:rPr>
                <w:rFonts w:ascii="Times New Roman" w:hAnsi="Times New Roman"/>
                <w:sz w:val="24"/>
                <w:szCs w:val="24"/>
              </w:rPr>
              <w:t>4.</w:t>
            </w:r>
          </w:p>
          <w:p w:rsidR="00F5465C" w:rsidRPr="00F5465C" w:rsidRDefault="00F5465C" w:rsidP="00F5465C">
            <w:pPr>
              <w:spacing w:after="0" w:line="240" w:lineRule="auto"/>
              <w:jc w:val="center"/>
              <w:rPr>
                <w:rFonts w:ascii="Times New Roman" w:hAnsi="Times New Roman"/>
                <w:sz w:val="24"/>
                <w:szCs w:val="24"/>
              </w:rPr>
            </w:pPr>
          </w:p>
          <w:p w:rsidR="00F5465C" w:rsidRPr="00F5465C" w:rsidRDefault="00F5465C" w:rsidP="00F5465C">
            <w:pPr>
              <w:spacing w:after="0" w:line="240" w:lineRule="auto"/>
              <w:jc w:val="center"/>
              <w:rPr>
                <w:rFonts w:ascii="Times New Roman" w:hAnsi="Times New Roman"/>
                <w:sz w:val="24"/>
                <w:szCs w:val="24"/>
              </w:rPr>
            </w:pPr>
          </w:p>
          <w:p w:rsidR="00F5465C" w:rsidRPr="00F5465C" w:rsidRDefault="009D67B4" w:rsidP="00F5465C">
            <w:pPr>
              <w:spacing w:after="0" w:line="240" w:lineRule="auto"/>
              <w:rPr>
                <w:rFonts w:ascii="Times New Roman" w:hAnsi="Times New Roman"/>
                <w:sz w:val="24"/>
                <w:szCs w:val="24"/>
              </w:rPr>
            </w:pPr>
            <w:r>
              <w:rPr>
                <w:rFonts w:ascii="Times New Roman" w:hAnsi="Times New Roman"/>
                <w:sz w:val="24"/>
                <w:szCs w:val="24"/>
              </w:rPr>
              <w:t xml:space="preserve">   </w:t>
            </w:r>
            <w:r w:rsidR="00F5465C" w:rsidRPr="00F5465C">
              <w:rPr>
                <w:rFonts w:ascii="Times New Roman" w:hAnsi="Times New Roman"/>
                <w:sz w:val="24"/>
                <w:szCs w:val="24"/>
              </w:rPr>
              <w:t xml:space="preserve">  5.</w:t>
            </w:r>
          </w:p>
          <w:p w:rsidR="00F5465C" w:rsidRPr="00F5465C" w:rsidRDefault="00F5465C" w:rsidP="00F5465C">
            <w:pPr>
              <w:spacing w:after="0" w:line="240" w:lineRule="auto"/>
              <w:jc w:val="center"/>
              <w:rPr>
                <w:rFonts w:ascii="Times New Roman" w:hAnsi="Times New Roman"/>
                <w:sz w:val="24"/>
                <w:szCs w:val="24"/>
              </w:rPr>
            </w:pPr>
          </w:p>
          <w:p w:rsidR="00F5465C" w:rsidRPr="009D67B4" w:rsidRDefault="00F5465C" w:rsidP="00F5465C">
            <w:pPr>
              <w:spacing w:after="0" w:line="240" w:lineRule="auto"/>
              <w:rPr>
                <w:rFonts w:ascii="Times New Roman" w:hAnsi="Times New Roman"/>
                <w:sz w:val="24"/>
                <w:szCs w:val="24"/>
              </w:rPr>
            </w:pPr>
          </w:p>
          <w:p w:rsidR="00F5465C" w:rsidRPr="00F5465C" w:rsidRDefault="00F5465C" w:rsidP="00F5465C">
            <w:pPr>
              <w:spacing w:after="0" w:line="240" w:lineRule="auto"/>
              <w:jc w:val="center"/>
              <w:rPr>
                <w:rFonts w:ascii="Times New Roman" w:hAnsi="Times New Roman"/>
                <w:sz w:val="24"/>
                <w:szCs w:val="24"/>
              </w:rPr>
            </w:pPr>
          </w:p>
        </w:tc>
        <w:tc>
          <w:tcPr>
            <w:tcW w:w="4594" w:type="dxa"/>
            <w:tcBorders>
              <w:top w:val="single" w:sz="4" w:space="0" w:color="auto"/>
              <w:left w:val="single" w:sz="4" w:space="0" w:color="auto"/>
              <w:bottom w:val="single" w:sz="4" w:space="0" w:color="auto"/>
              <w:right w:val="single" w:sz="4" w:space="0" w:color="auto"/>
            </w:tcBorders>
            <w:shd w:val="clear" w:color="auto" w:fill="FFFFFF"/>
          </w:tcPr>
          <w:p w:rsidR="00F5465C" w:rsidRPr="00F5465C" w:rsidRDefault="00F5465C" w:rsidP="00F5465C">
            <w:pPr>
              <w:spacing w:after="0" w:line="240" w:lineRule="auto"/>
              <w:jc w:val="center"/>
              <w:rPr>
                <w:rFonts w:ascii="Times New Roman" w:eastAsia="Times New Roman" w:hAnsi="Times New Roman"/>
                <w:color w:val="000000"/>
                <w:sz w:val="24"/>
                <w:szCs w:val="24"/>
                <w:shd w:val="clear" w:color="auto" w:fill="FFFFFF"/>
                <w:lang w:eastAsia="ru-RU"/>
              </w:rPr>
            </w:pPr>
          </w:p>
          <w:p w:rsidR="00F5465C" w:rsidRPr="00F5465C" w:rsidRDefault="00F5465C" w:rsidP="00F5465C">
            <w:pPr>
              <w:spacing w:after="0" w:line="240" w:lineRule="auto"/>
              <w:jc w:val="center"/>
              <w:rPr>
                <w:rFonts w:ascii="Times New Roman" w:eastAsia="Times New Roman" w:hAnsi="Times New Roman"/>
                <w:b/>
                <w:sz w:val="24"/>
                <w:szCs w:val="24"/>
                <w:lang w:eastAsia="ru-RU"/>
              </w:rPr>
            </w:pPr>
            <w:r w:rsidRPr="00F5465C">
              <w:rPr>
                <w:rFonts w:ascii="Times New Roman" w:eastAsia="Times New Roman" w:hAnsi="Times New Roman"/>
                <w:color w:val="000000"/>
                <w:sz w:val="24"/>
                <w:szCs w:val="24"/>
                <w:shd w:val="clear" w:color="auto" w:fill="FFFFFF"/>
                <w:lang w:eastAsia="ru-RU"/>
              </w:rPr>
              <w:t>Про реалізацію основних положень Концепції національно-патріотичного виховання здобувачів освіти</w:t>
            </w:r>
          </w:p>
          <w:p w:rsidR="00F5465C" w:rsidRPr="00F5465C" w:rsidRDefault="00F5465C" w:rsidP="00F5465C">
            <w:pPr>
              <w:spacing w:after="0" w:line="240" w:lineRule="auto"/>
              <w:jc w:val="both"/>
              <w:rPr>
                <w:rFonts w:ascii="Times New Roman" w:hAnsi="Times New Roman"/>
                <w:b/>
                <w:sz w:val="24"/>
                <w:szCs w:val="24"/>
              </w:rPr>
            </w:pPr>
          </w:p>
          <w:p w:rsidR="009D67B4" w:rsidRDefault="00F5465C" w:rsidP="009D67B4">
            <w:pPr>
              <w:spacing w:after="100" w:afterAutospacing="1" w:line="240" w:lineRule="auto"/>
              <w:jc w:val="center"/>
              <w:outlineLvl w:val="0"/>
              <w:rPr>
                <w:rFonts w:ascii="Times New Roman" w:eastAsia="Times New Roman" w:hAnsi="Times New Roman"/>
                <w:bCs/>
                <w:kern w:val="36"/>
                <w:sz w:val="24"/>
                <w:szCs w:val="24"/>
                <w:lang w:eastAsia="ru-RU"/>
              </w:rPr>
            </w:pPr>
            <w:r w:rsidRPr="00F5465C">
              <w:rPr>
                <w:rFonts w:ascii="Times New Roman" w:hAnsi="Times New Roman"/>
                <w:b/>
                <w:sz w:val="24"/>
                <w:szCs w:val="24"/>
              </w:rPr>
              <w:t xml:space="preserve"> </w:t>
            </w:r>
            <w:bookmarkStart w:id="2" w:name="_Hlk86827029"/>
            <w:r w:rsidRPr="00F5465C">
              <w:rPr>
                <w:rFonts w:ascii="Times New Roman" w:eastAsia="Times New Roman" w:hAnsi="Times New Roman"/>
                <w:bCs/>
                <w:kern w:val="36"/>
                <w:sz w:val="24"/>
                <w:szCs w:val="24"/>
                <w:lang w:eastAsia="ru-RU"/>
              </w:rPr>
              <w:t>Від стресу до адаптації. Як віднайти ресурси</w:t>
            </w:r>
            <w:bookmarkStart w:id="3" w:name="_Hlk86827218"/>
            <w:bookmarkEnd w:id="2"/>
          </w:p>
          <w:p w:rsidR="00F5465C" w:rsidRPr="009D67B4" w:rsidRDefault="00F5465C" w:rsidP="009D67B4">
            <w:pPr>
              <w:spacing w:after="100" w:afterAutospacing="1" w:line="240" w:lineRule="auto"/>
              <w:jc w:val="both"/>
              <w:outlineLvl w:val="0"/>
              <w:rPr>
                <w:rFonts w:ascii="Times New Roman" w:eastAsia="Times New Roman" w:hAnsi="Times New Roman"/>
                <w:bCs/>
                <w:kern w:val="36"/>
                <w:sz w:val="24"/>
                <w:szCs w:val="24"/>
                <w:lang w:eastAsia="ru-RU"/>
              </w:rPr>
            </w:pPr>
            <w:r w:rsidRPr="00F5465C">
              <w:rPr>
                <w:rFonts w:ascii="Times New Roman" w:eastAsia="Times New Roman" w:hAnsi="Times New Roman"/>
                <w:sz w:val="24"/>
                <w:szCs w:val="24"/>
                <w:lang w:eastAsia="ru-RU"/>
              </w:rPr>
              <w:t>Відвідування і обговорення</w:t>
            </w:r>
            <w:r w:rsidR="009D67B4">
              <w:rPr>
                <w:rFonts w:ascii="Times New Roman" w:eastAsia="Times New Roman" w:hAnsi="Times New Roman"/>
                <w:bCs/>
                <w:kern w:val="36"/>
                <w:sz w:val="24"/>
                <w:szCs w:val="24"/>
                <w:lang w:eastAsia="ru-RU"/>
              </w:rPr>
              <w:t xml:space="preserve"> </w:t>
            </w:r>
            <w:r w:rsidRPr="00F5465C">
              <w:rPr>
                <w:rFonts w:ascii="Times New Roman" w:eastAsia="Times New Roman" w:hAnsi="Times New Roman"/>
                <w:sz w:val="24"/>
                <w:szCs w:val="24"/>
                <w:lang w:eastAsia="ru-RU"/>
              </w:rPr>
              <w:t>уроку «Я досліджую світ»</w:t>
            </w:r>
            <w:r w:rsidR="009D67B4">
              <w:rPr>
                <w:rFonts w:ascii="Times New Roman" w:eastAsia="Times New Roman" w:hAnsi="Times New Roman"/>
                <w:bCs/>
                <w:kern w:val="36"/>
                <w:sz w:val="24"/>
                <w:szCs w:val="24"/>
                <w:lang w:eastAsia="ru-RU"/>
              </w:rPr>
              <w:t xml:space="preserve"> </w:t>
            </w:r>
            <w:r w:rsidRPr="00F5465C">
              <w:rPr>
                <w:rFonts w:ascii="Times New Roman" w:eastAsia="Times New Roman" w:hAnsi="Times New Roman"/>
                <w:sz w:val="24"/>
                <w:szCs w:val="24"/>
                <w:lang w:eastAsia="ru-RU"/>
              </w:rPr>
              <w:t>в 2 класі</w:t>
            </w:r>
          </w:p>
          <w:p w:rsidR="00F5465C" w:rsidRPr="00F5465C" w:rsidRDefault="00F5465C" w:rsidP="00F5465C">
            <w:pPr>
              <w:spacing w:after="0" w:line="240" w:lineRule="auto"/>
              <w:rPr>
                <w:rFonts w:ascii="Times New Roman" w:eastAsia="Times New Roman" w:hAnsi="Times New Roman"/>
                <w:sz w:val="24"/>
                <w:szCs w:val="24"/>
                <w:lang w:eastAsia="uk-UA"/>
              </w:rPr>
            </w:pPr>
            <w:bookmarkStart w:id="4" w:name="_Hlk86827307"/>
            <w:bookmarkEnd w:id="3"/>
            <w:r w:rsidRPr="00F5465C">
              <w:rPr>
                <w:rFonts w:ascii="Times New Roman" w:eastAsia="Times New Roman" w:hAnsi="Times New Roman"/>
                <w:sz w:val="24"/>
                <w:szCs w:val="24"/>
                <w:lang w:eastAsia="uk-UA"/>
              </w:rPr>
              <w:t>Адаптація 1 класу.</w:t>
            </w:r>
          </w:p>
          <w:bookmarkEnd w:id="4"/>
          <w:p w:rsidR="00F5465C" w:rsidRPr="00F5465C" w:rsidRDefault="00F5465C" w:rsidP="00F5465C">
            <w:pPr>
              <w:spacing w:after="0" w:line="240" w:lineRule="auto"/>
              <w:rPr>
                <w:rFonts w:ascii="Times New Roman" w:eastAsia="Times New Roman" w:hAnsi="Times New Roman"/>
                <w:sz w:val="24"/>
                <w:szCs w:val="24"/>
                <w:lang w:eastAsia="uk-UA"/>
              </w:rPr>
            </w:pPr>
          </w:p>
          <w:p w:rsidR="00F5465C" w:rsidRPr="00F5465C" w:rsidRDefault="00F5465C" w:rsidP="00F5465C">
            <w:pPr>
              <w:spacing w:after="0" w:line="240" w:lineRule="auto"/>
              <w:rPr>
                <w:rFonts w:ascii="Times New Roman" w:eastAsia="Times New Roman" w:hAnsi="Times New Roman"/>
                <w:sz w:val="24"/>
                <w:szCs w:val="24"/>
                <w:lang w:eastAsia="uk-UA"/>
              </w:rPr>
            </w:pPr>
          </w:p>
          <w:p w:rsidR="00F5465C" w:rsidRPr="00F5465C" w:rsidRDefault="00F5465C" w:rsidP="009D67B4">
            <w:pPr>
              <w:spacing w:after="0" w:line="240" w:lineRule="auto"/>
              <w:contextualSpacing/>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Творчий простір. Інноваційні прийоми формування  мотивації до читання учнів початкової школи.</w:t>
            </w:r>
          </w:p>
          <w:p w:rsidR="00F5465C" w:rsidRPr="00F5465C" w:rsidRDefault="00F5465C" w:rsidP="00F5465C">
            <w:pPr>
              <w:spacing w:after="0" w:line="240" w:lineRule="auto"/>
              <w:rPr>
                <w:rFonts w:ascii="Times New Roman" w:eastAsia="Times New Roman" w:hAnsi="Times New Roman"/>
                <w:sz w:val="24"/>
                <w:szCs w:val="24"/>
                <w:lang w:eastAsia="uk-UA"/>
              </w:rPr>
            </w:pPr>
          </w:p>
        </w:tc>
        <w:tc>
          <w:tcPr>
            <w:tcW w:w="1736" w:type="dxa"/>
            <w:tcBorders>
              <w:top w:val="single" w:sz="4" w:space="0" w:color="auto"/>
              <w:left w:val="single" w:sz="4" w:space="0" w:color="auto"/>
              <w:bottom w:val="single" w:sz="4" w:space="0" w:color="auto"/>
              <w:right w:val="single" w:sz="4" w:space="0" w:color="auto"/>
            </w:tcBorders>
            <w:shd w:val="clear" w:color="auto" w:fill="FFFFFF"/>
            <w:hideMark/>
          </w:tcPr>
          <w:p w:rsidR="00F5465C" w:rsidRPr="00F5465C" w:rsidRDefault="00F5465C" w:rsidP="00F5465C">
            <w:pPr>
              <w:spacing w:after="0" w:line="240" w:lineRule="auto"/>
              <w:ind w:right="-142"/>
              <w:rPr>
                <w:rFonts w:ascii="Times New Roman" w:hAnsi="Times New Roman"/>
                <w:sz w:val="24"/>
                <w:szCs w:val="24"/>
              </w:rPr>
            </w:pPr>
            <w:r w:rsidRPr="00F5465C">
              <w:rPr>
                <w:rFonts w:ascii="Times New Roman" w:hAnsi="Times New Roman"/>
                <w:sz w:val="24"/>
                <w:szCs w:val="24"/>
              </w:rPr>
              <w:t xml:space="preserve"> </w:t>
            </w:r>
          </w:p>
          <w:p w:rsidR="00F5465C" w:rsidRPr="00F5465C" w:rsidRDefault="00F5465C" w:rsidP="00F5465C">
            <w:pPr>
              <w:spacing w:after="0" w:line="240" w:lineRule="auto"/>
              <w:ind w:right="-142"/>
              <w:rPr>
                <w:rFonts w:ascii="Times New Roman" w:hAnsi="Times New Roman"/>
                <w:b/>
                <w:sz w:val="24"/>
                <w:szCs w:val="24"/>
              </w:rPr>
            </w:pPr>
            <w:r w:rsidRPr="00F5465C">
              <w:rPr>
                <w:rFonts w:ascii="Times New Roman" w:hAnsi="Times New Roman"/>
                <w:b/>
                <w:sz w:val="24"/>
                <w:szCs w:val="24"/>
              </w:rPr>
              <w:t>Жовтень</w:t>
            </w:r>
          </w:p>
          <w:p w:rsidR="00F5465C" w:rsidRPr="00F5465C" w:rsidRDefault="00F5465C" w:rsidP="00F5465C">
            <w:pPr>
              <w:spacing w:after="0" w:line="240" w:lineRule="auto"/>
              <w:ind w:right="-142"/>
              <w:rPr>
                <w:rFonts w:ascii="Times New Roman" w:hAnsi="Times New Roman"/>
                <w:b/>
                <w:sz w:val="24"/>
                <w:szCs w:val="24"/>
              </w:rPr>
            </w:pPr>
            <w:r w:rsidRPr="00F5465C">
              <w:rPr>
                <w:rFonts w:ascii="Times New Roman" w:hAnsi="Times New Roman"/>
                <w:b/>
                <w:sz w:val="24"/>
                <w:szCs w:val="24"/>
              </w:rPr>
              <w:t>2025р.</w:t>
            </w:r>
          </w:p>
        </w:tc>
        <w:tc>
          <w:tcPr>
            <w:tcW w:w="2557" w:type="dxa"/>
            <w:tcBorders>
              <w:top w:val="single" w:sz="4" w:space="0" w:color="auto"/>
              <w:left w:val="single" w:sz="4" w:space="0" w:color="auto"/>
              <w:bottom w:val="single" w:sz="4" w:space="0" w:color="auto"/>
              <w:right w:val="single" w:sz="4" w:space="0" w:color="auto"/>
            </w:tcBorders>
            <w:shd w:val="clear" w:color="auto" w:fill="FFFFFF"/>
          </w:tcPr>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r w:rsidRPr="00F5465C">
              <w:rPr>
                <w:rFonts w:ascii="Times New Roman" w:hAnsi="Times New Roman"/>
                <w:sz w:val="24"/>
                <w:szCs w:val="24"/>
              </w:rPr>
              <w:t xml:space="preserve">Доповідь </w:t>
            </w: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r w:rsidRPr="00F5465C">
              <w:rPr>
                <w:rFonts w:ascii="Times New Roman" w:eastAsia="Times New Roman" w:hAnsi="Times New Roman"/>
                <w:sz w:val="24"/>
                <w:szCs w:val="24"/>
                <w:lang w:eastAsia="ru-RU"/>
              </w:rPr>
              <w:t>Тренінг</w:t>
            </w: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r w:rsidRPr="00F5465C">
              <w:rPr>
                <w:rFonts w:ascii="Times New Roman" w:hAnsi="Times New Roman"/>
                <w:sz w:val="24"/>
                <w:szCs w:val="24"/>
              </w:rPr>
              <w:t>Відкритий крок</w:t>
            </w: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r w:rsidRPr="00F5465C">
              <w:rPr>
                <w:rFonts w:ascii="Times New Roman" w:hAnsi="Times New Roman"/>
                <w:sz w:val="24"/>
                <w:szCs w:val="24"/>
              </w:rPr>
              <w:t>Лекція</w:t>
            </w:r>
          </w:p>
        </w:tc>
        <w:tc>
          <w:tcPr>
            <w:tcW w:w="2557" w:type="dxa"/>
            <w:tcBorders>
              <w:top w:val="single" w:sz="4" w:space="0" w:color="auto"/>
              <w:left w:val="single" w:sz="4" w:space="0" w:color="auto"/>
              <w:bottom w:val="single" w:sz="4" w:space="0" w:color="auto"/>
              <w:right w:val="single" w:sz="4" w:space="0" w:color="auto"/>
            </w:tcBorders>
            <w:shd w:val="clear" w:color="auto" w:fill="FFFFFF"/>
          </w:tcPr>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p>
          <w:p w:rsidR="00F5465C" w:rsidRPr="00F5465C" w:rsidRDefault="00F5465C" w:rsidP="00F5465C">
            <w:pPr>
              <w:spacing w:after="0" w:line="240" w:lineRule="auto"/>
              <w:jc w:val="both"/>
              <w:rPr>
                <w:rFonts w:ascii="Times New Roman" w:hAnsi="Times New Roman"/>
                <w:sz w:val="24"/>
                <w:szCs w:val="24"/>
              </w:rPr>
            </w:pPr>
            <w:r w:rsidRPr="00F5465C">
              <w:rPr>
                <w:rFonts w:ascii="Times New Roman" w:hAnsi="Times New Roman"/>
                <w:sz w:val="24"/>
                <w:szCs w:val="24"/>
              </w:rPr>
              <w:t>Керівник МО</w:t>
            </w:r>
          </w:p>
          <w:p w:rsidR="00F5465C" w:rsidRPr="00F5465C" w:rsidRDefault="00F5465C" w:rsidP="00F5465C">
            <w:pPr>
              <w:spacing w:after="0" w:line="240" w:lineRule="auto"/>
              <w:jc w:val="both"/>
              <w:rPr>
                <w:rFonts w:ascii="Times New Roman" w:hAnsi="Times New Roman"/>
                <w:sz w:val="24"/>
                <w:szCs w:val="24"/>
              </w:rPr>
            </w:pPr>
          </w:p>
          <w:p w:rsidR="009D67B4" w:rsidRDefault="009D67B4" w:rsidP="00F5465C">
            <w:pPr>
              <w:spacing w:after="0" w:line="240" w:lineRule="auto"/>
              <w:rPr>
                <w:rFonts w:ascii="Times New Roman" w:hAnsi="Times New Roman"/>
                <w:sz w:val="24"/>
                <w:szCs w:val="24"/>
              </w:rPr>
            </w:pPr>
          </w:p>
          <w:p w:rsidR="00F5465C" w:rsidRPr="00F5465C" w:rsidRDefault="00F5465C" w:rsidP="00F5465C">
            <w:pPr>
              <w:spacing w:after="0" w:line="240" w:lineRule="auto"/>
              <w:rPr>
                <w:rFonts w:ascii="Times New Roman" w:hAnsi="Times New Roman"/>
                <w:sz w:val="24"/>
                <w:szCs w:val="24"/>
              </w:rPr>
            </w:pPr>
            <w:r w:rsidRPr="00F5465C">
              <w:rPr>
                <w:rFonts w:ascii="Times New Roman" w:hAnsi="Times New Roman"/>
                <w:sz w:val="24"/>
                <w:szCs w:val="24"/>
              </w:rPr>
              <w:t>Учитель 3 класу</w:t>
            </w:r>
          </w:p>
          <w:p w:rsidR="00F5465C" w:rsidRPr="00F5465C" w:rsidRDefault="00F5465C" w:rsidP="00F5465C">
            <w:pPr>
              <w:spacing w:after="0" w:line="240" w:lineRule="auto"/>
              <w:rPr>
                <w:rFonts w:ascii="Times New Roman" w:hAnsi="Times New Roman"/>
                <w:sz w:val="24"/>
                <w:szCs w:val="24"/>
              </w:rPr>
            </w:pPr>
            <w:r w:rsidRPr="00F5465C">
              <w:rPr>
                <w:rFonts w:ascii="Times New Roman" w:hAnsi="Times New Roman"/>
                <w:sz w:val="24"/>
                <w:szCs w:val="24"/>
              </w:rPr>
              <w:t>Практичний психолог</w:t>
            </w:r>
          </w:p>
          <w:p w:rsidR="00F5465C" w:rsidRPr="00F5465C" w:rsidRDefault="00F5465C" w:rsidP="00F5465C">
            <w:pPr>
              <w:spacing w:after="0" w:line="240" w:lineRule="auto"/>
              <w:rPr>
                <w:rFonts w:ascii="Times New Roman" w:hAnsi="Times New Roman"/>
                <w:sz w:val="24"/>
                <w:szCs w:val="24"/>
              </w:rPr>
            </w:pPr>
          </w:p>
          <w:p w:rsidR="00F5465C" w:rsidRPr="00F5465C" w:rsidRDefault="00F5465C" w:rsidP="00F5465C">
            <w:pPr>
              <w:spacing w:after="0" w:line="240" w:lineRule="auto"/>
              <w:rPr>
                <w:rFonts w:ascii="Times New Roman" w:hAnsi="Times New Roman"/>
                <w:sz w:val="24"/>
                <w:szCs w:val="24"/>
              </w:rPr>
            </w:pPr>
            <w:r w:rsidRPr="00F5465C">
              <w:rPr>
                <w:rFonts w:ascii="Times New Roman" w:hAnsi="Times New Roman"/>
                <w:sz w:val="24"/>
                <w:szCs w:val="24"/>
              </w:rPr>
              <w:t>Штифурко М.В.</w:t>
            </w:r>
          </w:p>
        </w:tc>
        <w:tc>
          <w:tcPr>
            <w:tcW w:w="2557" w:type="dxa"/>
            <w:tcBorders>
              <w:top w:val="single" w:sz="4" w:space="0" w:color="auto"/>
              <w:left w:val="single" w:sz="4" w:space="0" w:color="auto"/>
              <w:bottom w:val="single" w:sz="4" w:space="0" w:color="auto"/>
              <w:right w:val="single" w:sz="4" w:space="0" w:color="auto"/>
            </w:tcBorders>
            <w:shd w:val="clear" w:color="auto" w:fill="FFFFFF"/>
          </w:tcPr>
          <w:p w:rsidR="00F5465C" w:rsidRPr="00F5465C" w:rsidRDefault="00F5465C" w:rsidP="00F5465C">
            <w:pPr>
              <w:spacing w:after="0" w:line="240" w:lineRule="auto"/>
              <w:jc w:val="both"/>
              <w:rPr>
                <w:rFonts w:ascii="Times New Roman" w:hAnsi="Times New Roman"/>
                <w:sz w:val="24"/>
                <w:szCs w:val="24"/>
              </w:rPr>
            </w:pPr>
          </w:p>
        </w:tc>
      </w:tr>
    </w:tbl>
    <w:p w:rsidR="00F5465C" w:rsidRPr="00F5465C" w:rsidRDefault="00F5465C" w:rsidP="00F5465C">
      <w:pPr>
        <w:tabs>
          <w:tab w:val="left" w:pos="1830"/>
        </w:tabs>
        <w:suppressAutoHyphens w:val="0"/>
        <w:spacing w:after="0" w:line="240" w:lineRule="auto"/>
        <w:rPr>
          <w:rFonts w:ascii="Times New Roman" w:eastAsia="Times New Roman" w:hAnsi="Times New Roman" w:cs="Times New Roman"/>
          <w:b/>
          <w:bCs/>
          <w:sz w:val="24"/>
          <w:szCs w:val="24"/>
          <w:lang w:eastAsia="uk-UA"/>
        </w:rPr>
      </w:pPr>
    </w:p>
    <w:p w:rsidR="00F5465C" w:rsidRPr="00F5465C" w:rsidRDefault="00F5465C" w:rsidP="00F5465C">
      <w:pPr>
        <w:suppressAutoHyphens w:val="0"/>
        <w:spacing w:after="0" w:line="240" w:lineRule="auto"/>
        <w:jc w:val="center"/>
        <w:rPr>
          <w:rFonts w:ascii="Times New Roman" w:eastAsia="Times New Roman" w:hAnsi="Times New Roman" w:cs="Times New Roman"/>
          <w:b/>
          <w:bCs/>
          <w:sz w:val="24"/>
          <w:szCs w:val="24"/>
          <w:lang w:eastAsia="uk-UA"/>
        </w:rPr>
      </w:pPr>
      <w:r w:rsidRPr="00F5465C">
        <w:rPr>
          <w:rFonts w:ascii="Times New Roman" w:eastAsia="Times New Roman" w:hAnsi="Times New Roman" w:cs="Times New Roman"/>
          <w:b/>
          <w:bCs/>
          <w:sz w:val="24"/>
          <w:szCs w:val="24"/>
          <w:lang w:eastAsia="uk-UA"/>
        </w:rPr>
        <w:t>Завдання   членам  методоб’єднання:</w:t>
      </w:r>
    </w:p>
    <w:p w:rsidR="00F5465C" w:rsidRPr="00F5465C" w:rsidRDefault="00F5465C" w:rsidP="00C666D5">
      <w:pPr>
        <w:numPr>
          <w:ilvl w:val="0"/>
          <w:numId w:val="19"/>
        </w:numPr>
        <w:suppressAutoHyphens w:val="0"/>
        <w:spacing w:after="0" w:line="240" w:lineRule="auto"/>
        <w:contextualSpacing/>
        <w:rPr>
          <w:rFonts w:ascii="Times New Roman" w:eastAsia="Times New Roman" w:hAnsi="Times New Roman" w:cs="Times New Roman"/>
          <w:bCs/>
          <w:sz w:val="24"/>
          <w:szCs w:val="24"/>
          <w:lang w:eastAsia="uk-UA"/>
        </w:rPr>
      </w:pPr>
      <w:r w:rsidRPr="00F5465C">
        <w:rPr>
          <w:rFonts w:ascii="Times New Roman" w:eastAsia="Times New Roman" w:hAnsi="Times New Roman" w:cs="Times New Roman"/>
          <w:bCs/>
          <w:sz w:val="24"/>
          <w:szCs w:val="24"/>
          <w:lang w:eastAsia="uk-UA"/>
        </w:rPr>
        <w:t>провести бесіду з батьками про безпеку дітей в інтернеті;</w:t>
      </w:r>
    </w:p>
    <w:p w:rsidR="00F5465C" w:rsidRPr="00F5465C" w:rsidRDefault="00F5465C" w:rsidP="00C666D5">
      <w:pPr>
        <w:numPr>
          <w:ilvl w:val="0"/>
          <w:numId w:val="19"/>
        </w:numPr>
        <w:suppressAutoHyphens w:val="0"/>
        <w:spacing w:after="0" w:line="240" w:lineRule="auto"/>
        <w:contextualSpacing/>
        <w:rPr>
          <w:rFonts w:ascii="Times New Roman" w:eastAsia="Times New Roman" w:hAnsi="Times New Roman" w:cs="Times New Roman"/>
          <w:b/>
          <w:bCs/>
          <w:sz w:val="24"/>
          <w:szCs w:val="24"/>
          <w:lang w:eastAsia="uk-UA"/>
        </w:rPr>
      </w:pPr>
      <w:r w:rsidRPr="00F5465C">
        <w:rPr>
          <w:rFonts w:ascii="Times New Roman" w:eastAsia="Times New Roman" w:hAnsi="Times New Roman" w:cs="Times New Roman"/>
          <w:bCs/>
          <w:sz w:val="24"/>
          <w:szCs w:val="24"/>
          <w:lang w:eastAsia="uk-UA"/>
        </w:rPr>
        <w:t xml:space="preserve">освоїти нові платформи та можливості  для патріотичного виховання. </w:t>
      </w:r>
    </w:p>
    <w:p w:rsidR="00F5465C" w:rsidRPr="00F5465C" w:rsidRDefault="00F5465C" w:rsidP="00C666D5">
      <w:pPr>
        <w:numPr>
          <w:ilvl w:val="0"/>
          <w:numId w:val="19"/>
        </w:numPr>
        <w:suppressAutoHyphens w:val="0"/>
        <w:spacing w:after="0" w:line="240" w:lineRule="auto"/>
        <w:contextualSpacing/>
        <w:rPr>
          <w:rFonts w:ascii="Times New Roman" w:eastAsia="Times New Roman" w:hAnsi="Times New Roman" w:cs="Times New Roman"/>
          <w:b/>
          <w:bCs/>
          <w:sz w:val="24"/>
          <w:szCs w:val="24"/>
          <w:lang w:eastAsia="uk-UA"/>
        </w:rPr>
      </w:pPr>
      <w:r w:rsidRPr="00F5465C">
        <w:rPr>
          <w:rFonts w:ascii="Times New Roman" w:eastAsia="Times New Roman" w:hAnsi="Times New Roman" w:cs="Times New Roman"/>
          <w:bCs/>
          <w:sz w:val="24"/>
          <w:szCs w:val="24"/>
          <w:lang w:eastAsia="uk-UA"/>
        </w:rPr>
        <w:t>поділитись досвідом зі своїми колегами</w:t>
      </w:r>
    </w:p>
    <w:p w:rsidR="00F5465C" w:rsidRPr="00F5465C" w:rsidRDefault="00F5465C" w:rsidP="00F5465C">
      <w:pPr>
        <w:suppressAutoHyphens w:val="0"/>
        <w:spacing w:after="0" w:line="240" w:lineRule="auto"/>
        <w:jc w:val="center"/>
        <w:rPr>
          <w:rFonts w:ascii="Times New Roman" w:eastAsia="Times New Roman" w:hAnsi="Times New Roman" w:cs="Times New Roman"/>
          <w:b/>
          <w:color w:val="548DD4"/>
          <w:sz w:val="24"/>
          <w:szCs w:val="24"/>
          <w:lang w:eastAsia="ru-RU"/>
        </w:rPr>
      </w:pPr>
    </w:p>
    <w:p w:rsidR="00F5465C" w:rsidRPr="00F5465C" w:rsidRDefault="00F5465C" w:rsidP="00F5465C">
      <w:pPr>
        <w:suppressAutoHyphens w:val="0"/>
        <w:spacing w:after="0" w:line="240" w:lineRule="auto"/>
        <w:rPr>
          <w:rFonts w:ascii="Times New Roman" w:eastAsia="Times New Roman" w:hAnsi="Times New Roman" w:cs="Times New Roman"/>
          <w:b/>
          <w:color w:val="548DD4"/>
          <w:sz w:val="24"/>
          <w:szCs w:val="24"/>
          <w:lang w:eastAsia="ru-RU"/>
        </w:rPr>
      </w:pPr>
      <w:r w:rsidRPr="00F5465C">
        <w:rPr>
          <w:rFonts w:ascii="Times New Roman" w:eastAsia="Times New Roman" w:hAnsi="Times New Roman" w:cs="Times New Roman"/>
          <w:b/>
          <w:color w:val="548DD4"/>
          <w:sz w:val="24"/>
          <w:szCs w:val="24"/>
          <w:lang w:eastAsia="ru-RU"/>
        </w:rPr>
        <w:t xml:space="preserve">                                 </w:t>
      </w:r>
      <w:r w:rsidRPr="00F5465C">
        <w:rPr>
          <w:rFonts w:ascii="Times New Roman" w:eastAsia="Times New Roman" w:hAnsi="Times New Roman" w:cs="Times New Roman"/>
          <w:b/>
          <w:sz w:val="24"/>
          <w:szCs w:val="24"/>
          <w:lang w:eastAsia="ru-RU"/>
        </w:rPr>
        <w:t>Засідання 3.</w:t>
      </w:r>
      <w:r w:rsidRPr="00F5465C">
        <w:rPr>
          <w:rFonts w:ascii="Calibri" w:eastAsia="Times New Roman" w:hAnsi="Calibri" w:cs="Times New Roman"/>
          <w:sz w:val="24"/>
          <w:szCs w:val="24"/>
          <w:lang w:val="ru-RU" w:eastAsia="ru-RU"/>
        </w:rPr>
        <w:t xml:space="preserve"> </w:t>
      </w:r>
      <w:r w:rsidRPr="00F5465C">
        <w:rPr>
          <w:rFonts w:ascii="Times New Roman" w:eastAsia="Times New Roman" w:hAnsi="Times New Roman" w:cs="Times New Roman"/>
          <w:b/>
          <w:sz w:val="24"/>
          <w:szCs w:val="24"/>
          <w:lang w:val="ru-RU" w:eastAsia="ru-RU"/>
        </w:rPr>
        <w:t xml:space="preserve">Формування </w:t>
      </w:r>
      <w:r w:rsidRPr="00F5465C">
        <w:rPr>
          <w:rFonts w:ascii="Times New Roman" w:eastAsia="Times New Roman" w:hAnsi="Times New Roman" w:cs="Times New Roman"/>
          <w:b/>
          <w:sz w:val="24"/>
          <w:szCs w:val="24"/>
          <w:lang w:eastAsia="ru-RU"/>
        </w:rPr>
        <w:t xml:space="preserve">предметних та </w:t>
      </w:r>
      <w:r w:rsidRPr="00F5465C">
        <w:rPr>
          <w:rFonts w:ascii="Times New Roman" w:eastAsia="Times New Roman" w:hAnsi="Times New Roman" w:cs="Times New Roman"/>
          <w:b/>
          <w:sz w:val="24"/>
          <w:szCs w:val="24"/>
          <w:lang w:val="ru-RU" w:eastAsia="ru-RU"/>
        </w:rPr>
        <w:t>ключових компетентностей</w:t>
      </w:r>
    </w:p>
    <w:p w:rsidR="00F5465C" w:rsidRPr="00F5465C" w:rsidRDefault="00F5465C" w:rsidP="00F5465C">
      <w:pPr>
        <w:suppressAutoHyphens w:val="0"/>
        <w:spacing w:after="200" w:line="240" w:lineRule="auto"/>
        <w:contextualSpacing/>
        <w:jc w:val="center"/>
        <w:rPr>
          <w:rFonts w:ascii="Times New Roman" w:eastAsia="Times New Roman" w:hAnsi="Times New Roman" w:cs="Times New Roman"/>
          <w:b/>
          <w:sz w:val="24"/>
          <w:szCs w:val="24"/>
          <w:lang w:eastAsia="ru-RU"/>
        </w:rPr>
      </w:pPr>
      <w:r w:rsidRPr="00F5465C">
        <w:rPr>
          <w:rFonts w:ascii="Times New Roman" w:eastAsia="Times New Roman" w:hAnsi="Times New Roman" w:cs="Times New Roman"/>
          <w:b/>
          <w:sz w:val="24"/>
          <w:szCs w:val="24"/>
          <w:lang w:val="ru-RU" w:eastAsia="ru-RU"/>
        </w:rPr>
        <w:t xml:space="preserve"> учнів початкових класів в умовах реформування освіти</w:t>
      </w:r>
    </w:p>
    <w:p w:rsidR="00F5465C" w:rsidRPr="00F5465C" w:rsidRDefault="00F5465C" w:rsidP="00F5465C">
      <w:pPr>
        <w:tabs>
          <w:tab w:val="center" w:pos="7285"/>
          <w:tab w:val="left" w:pos="11232"/>
        </w:tabs>
        <w:suppressAutoHyphens w:val="0"/>
        <w:spacing w:after="200" w:line="240" w:lineRule="auto"/>
        <w:contextualSpacing/>
        <w:rPr>
          <w:rFonts w:ascii="Times New Roman" w:eastAsia="Times New Roman" w:hAnsi="Times New Roman" w:cs="Times New Roman"/>
          <w:b/>
          <w:color w:val="000000"/>
          <w:sz w:val="24"/>
          <w:szCs w:val="24"/>
          <w:lang w:val="ru-RU" w:eastAsia="ru-RU"/>
        </w:rPr>
      </w:pPr>
      <w:r w:rsidRPr="00F5465C">
        <w:rPr>
          <w:rFonts w:ascii="Times New Roman" w:eastAsia="Times New Roman" w:hAnsi="Times New Roman" w:cs="Times New Roman"/>
          <w:color w:val="000000"/>
          <w:sz w:val="24"/>
          <w:szCs w:val="24"/>
          <w:lang w:eastAsia="ru-RU"/>
        </w:rPr>
        <w:tab/>
      </w:r>
    </w:p>
    <w:p w:rsidR="00F5465C" w:rsidRPr="00F5465C" w:rsidRDefault="00F5465C" w:rsidP="00F5465C">
      <w:pPr>
        <w:shd w:val="clear" w:color="auto" w:fill="FFFFFF"/>
        <w:suppressAutoHyphens w:val="0"/>
        <w:spacing w:after="0" w:line="240" w:lineRule="auto"/>
        <w:jc w:val="right"/>
        <w:rPr>
          <w:rFonts w:ascii="Times New Roman" w:eastAsia="Times New Roman" w:hAnsi="Times New Roman" w:cs="Times New Roman"/>
          <w:i/>
          <w:color w:val="000000"/>
          <w:sz w:val="24"/>
          <w:szCs w:val="24"/>
          <w:lang w:val="ru-RU" w:eastAsia="ru-RU"/>
        </w:rPr>
      </w:pPr>
      <w:r w:rsidRPr="00F5465C">
        <w:rPr>
          <w:rFonts w:ascii="Times New Roman" w:eastAsia="Times New Roman" w:hAnsi="Times New Roman" w:cs="Times New Roman"/>
          <w:i/>
          <w:color w:val="000000"/>
          <w:sz w:val="24"/>
          <w:szCs w:val="24"/>
          <w:lang w:val="ru-RU" w:eastAsia="ru-RU"/>
        </w:rPr>
        <w:t>Зробіть усе, що можете, застосувавши те,</w:t>
      </w:r>
    </w:p>
    <w:p w:rsidR="00F5465C" w:rsidRPr="00F5465C" w:rsidRDefault="00F5465C" w:rsidP="00F5465C">
      <w:pPr>
        <w:shd w:val="clear" w:color="auto" w:fill="FFFFFF"/>
        <w:suppressAutoHyphens w:val="0"/>
        <w:spacing w:after="0" w:line="240" w:lineRule="auto"/>
        <w:jc w:val="right"/>
        <w:rPr>
          <w:rFonts w:ascii="Times New Roman" w:eastAsia="Times New Roman" w:hAnsi="Times New Roman" w:cs="Times New Roman"/>
          <w:i/>
          <w:color w:val="000000"/>
          <w:sz w:val="24"/>
          <w:szCs w:val="24"/>
          <w:lang w:val="ru-RU" w:eastAsia="ru-RU"/>
        </w:rPr>
      </w:pPr>
      <w:r w:rsidRPr="00F5465C">
        <w:rPr>
          <w:rFonts w:ascii="Times New Roman" w:eastAsia="Times New Roman" w:hAnsi="Times New Roman" w:cs="Times New Roman"/>
          <w:i/>
          <w:color w:val="000000"/>
          <w:sz w:val="24"/>
          <w:szCs w:val="24"/>
          <w:lang w:val="ru-RU" w:eastAsia="ru-RU"/>
        </w:rPr>
        <w:t xml:space="preserve"> що знаєте, знаходячись там де ви є.</w:t>
      </w:r>
    </w:p>
    <w:p w:rsidR="00F5465C" w:rsidRPr="00F5465C" w:rsidRDefault="00F5465C" w:rsidP="00F5465C">
      <w:pPr>
        <w:shd w:val="clear" w:color="auto" w:fill="FFFFFF"/>
        <w:suppressAutoHyphens w:val="0"/>
        <w:spacing w:after="0" w:line="240" w:lineRule="auto"/>
        <w:jc w:val="right"/>
        <w:rPr>
          <w:rFonts w:ascii="Helvetica" w:eastAsia="Times New Roman" w:hAnsi="Helvetica" w:cs="Helvetica"/>
          <w:b/>
          <w:color w:val="000000"/>
          <w:sz w:val="24"/>
          <w:szCs w:val="24"/>
          <w:lang w:eastAsia="ru-RU"/>
        </w:rPr>
      </w:pPr>
      <w:r w:rsidRPr="00F5465C">
        <w:rPr>
          <w:rFonts w:ascii="Times New Roman" w:eastAsia="Times New Roman" w:hAnsi="Times New Roman" w:cs="Times New Roman"/>
          <w:b/>
          <w:i/>
          <w:color w:val="000000"/>
          <w:sz w:val="24"/>
          <w:szCs w:val="24"/>
          <w:lang w:eastAsia="ru-RU"/>
        </w:rPr>
        <w:t>В. О. Сухомлинський</w:t>
      </w:r>
      <w:r w:rsidRPr="00F5465C">
        <w:rPr>
          <w:rFonts w:ascii="Times New Roman" w:eastAsia="Calibri" w:hAnsi="Times New Roman" w:cs="Times New Roman"/>
          <w:b/>
          <w:i/>
          <w:color w:val="0070C0"/>
          <w:sz w:val="24"/>
          <w:szCs w:val="24"/>
        </w:rPr>
        <w:t xml:space="preserve">                     </w:t>
      </w: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b/>
          <w:i/>
          <w:sz w:val="24"/>
          <w:szCs w:val="24"/>
        </w:rPr>
        <w:t xml:space="preserve">Форма проведення. </w:t>
      </w:r>
      <w:r w:rsidRPr="00F5465C">
        <w:rPr>
          <w:rFonts w:ascii="Times New Roman" w:eastAsia="Times New Roman" w:hAnsi="Times New Roman" w:cs="Times New Roman"/>
          <w:sz w:val="24"/>
          <w:szCs w:val="24"/>
          <w:lang w:eastAsia="uk-UA"/>
        </w:rPr>
        <w:t>Методичні посиденьки</w:t>
      </w:r>
    </w:p>
    <w:p w:rsidR="00F5465C" w:rsidRPr="00F5465C" w:rsidRDefault="00F5465C" w:rsidP="00F5465C">
      <w:pPr>
        <w:suppressAutoHyphens w:val="0"/>
        <w:spacing w:after="0" w:line="240" w:lineRule="auto"/>
        <w:ind w:left="-142" w:firstLine="142"/>
        <w:rPr>
          <w:rFonts w:ascii="Times New Roman" w:eastAsia="Calibri" w:hAnsi="Times New Roman" w:cs="Times New Roman"/>
          <w:b/>
          <w:color w:val="0D0D0D"/>
          <w:sz w:val="24"/>
          <w:szCs w:val="24"/>
        </w:rPr>
      </w:pPr>
    </w:p>
    <w:p w:rsidR="00F5465C" w:rsidRPr="00F5465C" w:rsidRDefault="00F5465C" w:rsidP="00F5465C">
      <w:pPr>
        <w:suppressAutoHyphens w:val="0"/>
        <w:spacing w:after="0" w:line="240" w:lineRule="auto"/>
        <w:jc w:val="both"/>
        <w:rPr>
          <w:rFonts w:ascii="Times New Roman" w:eastAsia="Calibri" w:hAnsi="Times New Roman" w:cs="Times New Roman"/>
          <w:color w:val="000000"/>
          <w:sz w:val="24"/>
          <w:szCs w:val="24"/>
        </w:rPr>
      </w:pPr>
      <w:r w:rsidRPr="00F5465C">
        <w:rPr>
          <w:rFonts w:ascii="Times New Roman" w:eastAsia="Calibri" w:hAnsi="Times New Roman" w:cs="Times New Roman"/>
          <w:b/>
          <w:i/>
          <w:color w:val="000000"/>
          <w:sz w:val="24"/>
          <w:szCs w:val="24"/>
        </w:rPr>
        <w:t xml:space="preserve">Мета. </w:t>
      </w:r>
      <w:r w:rsidRPr="00F5465C">
        <w:rPr>
          <w:rFonts w:ascii="Times New Roman" w:eastAsia="Calibri" w:hAnsi="Times New Roman" w:cs="Times New Roman"/>
          <w:color w:val="000000"/>
          <w:sz w:val="24"/>
          <w:szCs w:val="24"/>
        </w:rPr>
        <w:t>освітня інноваційна діяльність в школі закладає основи інноваційної діяльності учнів в майбутньому.  Саме вчитель – новатор формує розвинену особистість, яка  використовує набуті знання і вміє самостійно їх поповнювати , конкурентоспроможну в будь – якій сфері суспільного життя,  відповідальну, здатну в ідеалі досягти найголовнішої мети  життя людини – щастя.</w:t>
      </w:r>
    </w:p>
    <w:p w:rsidR="00F5465C" w:rsidRPr="00F5465C" w:rsidRDefault="00F5465C" w:rsidP="00F5465C">
      <w:pPr>
        <w:suppressAutoHyphens w:val="0"/>
        <w:spacing w:after="0" w:line="240" w:lineRule="auto"/>
        <w:jc w:val="both"/>
        <w:rPr>
          <w:rFonts w:ascii="Times New Roman" w:eastAsia="Times New Roman" w:hAnsi="Times New Roman" w:cs="Times New Roman"/>
          <w:sz w:val="24"/>
          <w:szCs w:val="24"/>
          <w:lang w:eastAsia="uk-UA"/>
        </w:rPr>
      </w:pPr>
    </w:p>
    <w:tbl>
      <w:tblPr>
        <w:tblStyle w:val="115"/>
        <w:tblW w:w="15953" w:type="dxa"/>
        <w:tblInd w:w="-601" w:type="dxa"/>
        <w:shd w:val="clear" w:color="auto" w:fill="FDE9D9"/>
        <w:tblLook w:val="04A0" w:firstRow="1" w:lastRow="0" w:firstColumn="1" w:lastColumn="0" w:noHBand="0" w:noVBand="1"/>
      </w:tblPr>
      <w:tblGrid>
        <w:gridCol w:w="564"/>
        <w:gridCol w:w="5163"/>
        <w:gridCol w:w="1786"/>
        <w:gridCol w:w="2570"/>
        <w:gridCol w:w="2992"/>
        <w:gridCol w:w="2878"/>
      </w:tblGrid>
      <w:tr w:rsidR="00F5465C" w:rsidRPr="00F5465C" w:rsidTr="009D67B4">
        <w:trPr>
          <w:trHeight w:val="387"/>
        </w:trPr>
        <w:tc>
          <w:tcPr>
            <w:tcW w:w="564"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ind w:right="-142"/>
              <w:jc w:val="center"/>
              <w:rPr>
                <w:rFonts w:ascii="Times New Roman" w:hAnsi="Times New Roman"/>
                <w:sz w:val="24"/>
                <w:szCs w:val="24"/>
                <w:lang w:val="uk-UA"/>
              </w:rPr>
            </w:pPr>
          </w:p>
          <w:p w:rsidR="00F5465C" w:rsidRPr="00F5465C" w:rsidRDefault="00F5465C" w:rsidP="00F5465C">
            <w:pPr>
              <w:shd w:val="clear" w:color="auto" w:fill="FFFFFF"/>
              <w:spacing w:after="0" w:line="240" w:lineRule="auto"/>
              <w:ind w:right="-142"/>
              <w:rPr>
                <w:rFonts w:ascii="Times New Roman" w:hAnsi="Times New Roman"/>
                <w:sz w:val="24"/>
                <w:szCs w:val="24"/>
              </w:rPr>
            </w:pPr>
            <w:r w:rsidRPr="00F5465C">
              <w:rPr>
                <w:rFonts w:ascii="Times New Roman" w:hAnsi="Times New Roman"/>
                <w:sz w:val="24"/>
                <w:szCs w:val="24"/>
              </w:rPr>
              <w:t>№</w:t>
            </w:r>
          </w:p>
          <w:p w:rsidR="00F5465C" w:rsidRPr="00F5465C" w:rsidRDefault="00F5465C" w:rsidP="00F5465C">
            <w:pPr>
              <w:shd w:val="clear" w:color="auto" w:fill="FFFFFF"/>
              <w:spacing w:after="0" w:line="240" w:lineRule="auto"/>
              <w:ind w:right="-142"/>
              <w:rPr>
                <w:rFonts w:ascii="Times New Roman" w:hAnsi="Times New Roman"/>
                <w:sz w:val="24"/>
                <w:szCs w:val="24"/>
              </w:rPr>
            </w:pPr>
            <w:r w:rsidRPr="00F5465C">
              <w:rPr>
                <w:rFonts w:ascii="Times New Roman" w:hAnsi="Times New Roman"/>
                <w:sz w:val="24"/>
                <w:szCs w:val="24"/>
              </w:rPr>
              <w:t xml:space="preserve"> з/п</w:t>
            </w:r>
          </w:p>
        </w:tc>
        <w:tc>
          <w:tcPr>
            <w:tcW w:w="5163"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p>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r w:rsidRPr="00F5465C">
              <w:rPr>
                <w:rFonts w:ascii="Times New Roman" w:hAnsi="Times New Roman"/>
                <w:b/>
                <w:sz w:val="24"/>
                <w:szCs w:val="24"/>
              </w:rPr>
              <w:t>Зміст  роботи</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p>
          <w:p w:rsidR="00F5465C" w:rsidRPr="00F5465C" w:rsidRDefault="00F5465C" w:rsidP="00F5465C">
            <w:pPr>
              <w:shd w:val="clear" w:color="auto" w:fill="FFFFFF"/>
              <w:spacing w:after="0" w:line="240" w:lineRule="auto"/>
              <w:ind w:right="-142"/>
              <w:rPr>
                <w:rFonts w:ascii="Times New Roman" w:hAnsi="Times New Roman"/>
                <w:b/>
                <w:sz w:val="24"/>
                <w:szCs w:val="24"/>
              </w:rPr>
            </w:pPr>
            <w:r w:rsidRPr="00F5465C">
              <w:rPr>
                <w:rFonts w:ascii="Times New Roman" w:hAnsi="Times New Roman"/>
                <w:b/>
                <w:sz w:val="24"/>
                <w:szCs w:val="24"/>
              </w:rPr>
              <w:t xml:space="preserve">  Термін виконання </w:t>
            </w:r>
          </w:p>
        </w:tc>
        <w:tc>
          <w:tcPr>
            <w:tcW w:w="2570" w:type="dxa"/>
            <w:tcBorders>
              <w:top w:val="single" w:sz="4" w:space="0" w:color="auto"/>
              <w:left w:val="single" w:sz="4" w:space="0" w:color="auto"/>
              <w:bottom w:val="single" w:sz="4" w:space="0" w:color="auto"/>
              <w:right w:val="single" w:sz="4" w:space="0" w:color="auto"/>
            </w:tcBorders>
          </w:tcPr>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p>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r w:rsidRPr="00F5465C">
              <w:rPr>
                <w:rFonts w:ascii="Times New Roman" w:hAnsi="Times New Roman"/>
                <w:b/>
                <w:sz w:val="24"/>
                <w:szCs w:val="24"/>
              </w:rPr>
              <w:t xml:space="preserve">Форма проведення </w:t>
            </w:r>
          </w:p>
        </w:tc>
        <w:tc>
          <w:tcPr>
            <w:tcW w:w="2992"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p>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r w:rsidRPr="00F5465C">
              <w:rPr>
                <w:rFonts w:ascii="Times New Roman" w:hAnsi="Times New Roman"/>
                <w:b/>
                <w:sz w:val="24"/>
                <w:szCs w:val="24"/>
              </w:rPr>
              <w:t>Відповідальний</w:t>
            </w:r>
          </w:p>
        </w:tc>
        <w:tc>
          <w:tcPr>
            <w:tcW w:w="2878" w:type="dxa"/>
            <w:tcBorders>
              <w:top w:val="single" w:sz="4" w:space="0" w:color="auto"/>
              <w:left w:val="single" w:sz="4" w:space="0" w:color="auto"/>
              <w:bottom w:val="single" w:sz="4" w:space="0" w:color="auto"/>
              <w:right w:val="single" w:sz="4" w:space="0" w:color="auto"/>
            </w:tcBorders>
          </w:tcPr>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p>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r w:rsidRPr="00F5465C">
              <w:rPr>
                <w:rFonts w:ascii="Times New Roman" w:hAnsi="Times New Roman"/>
                <w:b/>
                <w:sz w:val="24"/>
                <w:szCs w:val="24"/>
              </w:rPr>
              <w:t>Відмітка про виконання</w:t>
            </w:r>
          </w:p>
        </w:tc>
      </w:tr>
      <w:tr w:rsidR="00F5465C" w:rsidRPr="00F5465C" w:rsidTr="009D67B4">
        <w:trPr>
          <w:trHeight w:val="652"/>
        </w:trPr>
        <w:tc>
          <w:tcPr>
            <w:tcW w:w="564"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    1.</w:t>
            </w: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  </w:t>
            </w:r>
          </w:p>
          <w:p w:rsidR="00F5465C" w:rsidRPr="00F5465C" w:rsidRDefault="009D67B4" w:rsidP="00F5465C">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 </w:t>
            </w:r>
            <w:r w:rsidR="00F5465C" w:rsidRPr="00F5465C">
              <w:rPr>
                <w:rFonts w:ascii="Times New Roman" w:hAnsi="Times New Roman"/>
                <w:sz w:val="24"/>
                <w:szCs w:val="24"/>
              </w:rPr>
              <w:t>2.</w:t>
            </w: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9D67B4" w:rsidP="00F5465C">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  3.</w:t>
            </w: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  </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9D67B4">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4.</w:t>
            </w: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9D67B4">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5.</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  </w:t>
            </w: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6.   </w:t>
            </w:r>
          </w:p>
          <w:p w:rsidR="00F5465C" w:rsidRPr="00F5465C" w:rsidRDefault="00F5465C" w:rsidP="00F5465C">
            <w:pPr>
              <w:shd w:val="clear" w:color="auto" w:fill="FFFFFF"/>
              <w:spacing w:after="0" w:line="240" w:lineRule="auto"/>
              <w:rPr>
                <w:rFonts w:ascii="Times New Roman" w:hAnsi="Times New Roman"/>
                <w:sz w:val="24"/>
                <w:szCs w:val="24"/>
              </w:rPr>
            </w:pPr>
          </w:p>
        </w:tc>
        <w:tc>
          <w:tcPr>
            <w:tcW w:w="5163"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Організація навчання у початкових класах ІІ семестр. Нормативні документи.</w:t>
            </w:r>
          </w:p>
          <w:p w:rsidR="00F5465C" w:rsidRPr="00F5465C" w:rsidRDefault="00F5465C" w:rsidP="00F5465C">
            <w:pPr>
              <w:shd w:val="clear" w:color="auto" w:fill="FFFFFF"/>
              <w:spacing w:after="0" w:line="240" w:lineRule="auto"/>
              <w:rPr>
                <w:rFonts w:ascii="Times New Roman" w:hAnsi="Times New Roman"/>
                <w:sz w:val="24"/>
                <w:szCs w:val="24"/>
              </w:rPr>
            </w:pPr>
          </w:p>
          <w:p w:rsidR="009D67B4" w:rsidRDefault="00F5465C" w:rsidP="009D67B4">
            <w:pPr>
              <w:spacing w:after="100" w:afterAutospacing="1" w:line="240" w:lineRule="auto"/>
              <w:jc w:val="center"/>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Чинники успішного формування предметних і ключових ком</w:t>
            </w:r>
            <w:r w:rsidR="009D67B4">
              <w:rPr>
                <w:rFonts w:ascii="Times New Roman" w:eastAsia="Times New Roman" w:hAnsi="Times New Roman"/>
                <w:sz w:val="24"/>
                <w:szCs w:val="24"/>
                <w:lang w:eastAsia="ru-RU"/>
              </w:rPr>
              <w:t>петентностей молодших школярів.</w:t>
            </w:r>
          </w:p>
          <w:p w:rsidR="00F5465C" w:rsidRPr="009D67B4" w:rsidRDefault="00F5465C" w:rsidP="009D67B4">
            <w:pPr>
              <w:spacing w:after="100" w:afterAutospacing="1" w:line="240" w:lineRule="auto"/>
              <w:jc w:val="center"/>
              <w:rPr>
                <w:rFonts w:ascii="Times New Roman" w:eastAsia="Times New Roman" w:hAnsi="Times New Roman"/>
                <w:sz w:val="24"/>
                <w:szCs w:val="24"/>
                <w:lang w:eastAsia="ru-RU"/>
              </w:rPr>
            </w:pPr>
            <w:r w:rsidRPr="00F5465C">
              <w:rPr>
                <w:rFonts w:ascii="Times New Roman" w:eastAsia="Times New Roman" w:hAnsi="Times New Roman"/>
                <w:sz w:val="24"/>
                <w:szCs w:val="24"/>
                <w:lang w:eastAsia="ru-RU"/>
              </w:rPr>
              <w:t>Формування успішної особистості засобами інноваційних технологій.</w:t>
            </w: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Діяльнісний підхід до навчання учнів початкових класів.</w:t>
            </w: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lang w:val="en-US"/>
              </w:rPr>
              <w:t>LEGO</w:t>
            </w:r>
            <w:r w:rsidRPr="00F5465C">
              <w:rPr>
                <w:rFonts w:ascii="Times New Roman" w:hAnsi="Times New Roman"/>
                <w:sz w:val="24"/>
                <w:szCs w:val="24"/>
              </w:rPr>
              <w:t xml:space="preserve"> – технології для роботи з учнями </w:t>
            </w: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1 – 2 класів (1 цикл)</w:t>
            </w: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Інноваційні технології в початковій школі в умовах НУШ.</w:t>
            </w: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eastAsia="Times New Roman" w:hAnsi="Times New Roman"/>
                <w:sz w:val="24"/>
                <w:szCs w:val="24"/>
              </w:rPr>
              <w:lastRenderedPageBreak/>
              <w:t>Творчий портрет вчителя, що атестується.</w:t>
            </w:r>
          </w:p>
        </w:tc>
        <w:tc>
          <w:tcPr>
            <w:tcW w:w="1786"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ind w:right="-142"/>
              <w:jc w:val="center"/>
              <w:rPr>
                <w:rFonts w:ascii="Times New Roman" w:hAnsi="Times New Roman"/>
                <w:b/>
                <w:sz w:val="24"/>
                <w:szCs w:val="24"/>
              </w:rPr>
            </w:pPr>
            <w:r w:rsidRPr="00F5465C">
              <w:rPr>
                <w:rFonts w:ascii="Times New Roman" w:hAnsi="Times New Roman"/>
                <w:b/>
                <w:sz w:val="24"/>
                <w:szCs w:val="24"/>
              </w:rPr>
              <w:lastRenderedPageBreak/>
              <w:t>Січень 2026 р.</w:t>
            </w:r>
          </w:p>
          <w:p w:rsidR="00F5465C" w:rsidRPr="00F5465C" w:rsidRDefault="00F5465C" w:rsidP="00F5465C">
            <w:pPr>
              <w:shd w:val="clear" w:color="auto" w:fill="FFFFFF"/>
              <w:spacing w:after="0" w:line="240" w:lineRule="auto"/>
              <w:rPr>
                <w:rFonts w:ascii="Times New Roman" w:hAnsi="Times New Roman"/>
                <w:sz w:val="24"/>
                <w:szCs w:val="24"/>
              </w:rPr>
            </w:pPr>
          </w:p>
        </w:tc>
        <w:tc>
          <w:tcPr>
            <w:tcW w:w="2570" w:type="dxa"/>
            <w:tcBorders>
              <w:top w:val="single" w:sz="4" w:space="0" w:color="auto"/>
              <w:left w:val="single" w:sz="4" w:space="0" w:color="auto"/>
              <w:bottom w:val="single" w:sz="4" w:space="0" w:color="auto"/>
              <w:right w:val="single" w:sz="4" w:space="0" w:color="auto"/>
            </w:tcBorders>
          </w:tcPr>
          <w:p w:rsidR="00F5465C" w:rsidRPr="00F5465C" w:rsidRDefault="00F5465C" w:rsidP="00F5465C">
            <w:pPr>
              <w:shd w:val="clear" w:color="auto" w:fill="FFFFFF"/>
              <w:spacing w:after="0" w:line="240" w:lineRule="auto"/>
              <w:jc w:val="center"/>
              <w:rPr>
                <w:rFonts w:ascii="Times New Roman" w:hAnsi="Times New Roman"/>
                <w:sz w:val="24"/>
                <w:szCs w:val="24"/>
              </w:rPr>
            </w:pPr>
            <w:r w:rsidRPr="00F5465C">
              <w:rPr>
                <w:rFonts w:ascii="Times New Roman" w:hAnsi="Times New Roman"/>
                <w:sz w:val="24"/>
                <w:szCs w:val="24"/>
              </w:rPr>
              <w:t>Доповідь</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9D67B4">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Лекція</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9D67B4">
            <w:pPr>
              <w:spacing w:after="0" w:line="240" w:lineRule="auto"/>
              <w:contextualSpacing/>
              <w:rPr>
                <w:rFonts w:ascii="Times New Roman" w:eastAsia="Times New Roman" w:hAnsi="Times New Roman"/>
                <w:sz w:val="24"/>
                <w:szCs w:val="24"/>
              </w:rPr>
            </w:pPr>
            <w:r w:rsidRPr="00F5465C">
              <w:rPr>
                <w:rFonts w:ascii="Times New Roman" w:eastAsia="Times New Roman" w:hAnsi="Times New Roman"/>
                <w:sz w:val="24"/>
                <w:szCs w:val="24"/>
              </w:rPr>
              <w:t>Презентація</w:t>
            </w:r>
          </w:p>
          <w:p w:rsidR="00F5465C" w:rsidRPr="00F5465C" w:rsidRDefault="00F5465C" w:rsidP="00F5465C">
            <w:pPr>
              <w:shd w:val="clear" w:color="auto" w:fill="FFFFFF"/>
              <w:spacing w:after="0" w:line="240" w:lineRule="auto"/>
              <w:jc w:val="center"/>
              <w:rPr>
                <w:rFonts w:ascii="Times New Roman" w:hAnsi="Times New Roman"/>
                <w:sz w:val="24"/>
                <w:szCs w:val="24"/>
              </w:rPr>
            </w:pPr>
            <w:r w:rsidRPr="00F5465C">
              <w:rPr>
                <w:rFonts w:ascii="Times New Roman" w:eastAsia="Times New Roman" w:hAnsi="Times New Roman"/>
                <w:sz w:val="24"/>
                <w:szCs w:val="24"/>
              </w:rPr>
              <w:t>педагогічного досвіду</w:t>
            </w:r>
          </w:p>
          <w:p w:rsidR="009D67B4" w:rsidRDefault="009D67B4" w:rsidP="009D67B4">
            <w:pPr>
              <w:shd w:val="clear" w:color="auto" w:fill="FFFFFF"/>
              <w:spacing w:after="0" w:line="240" w:lineRule="auto"/>
              <w:rPr>
                <w:rFonts w:ascii="Times New Roman" w:hAnsi="Times New Roman"/>
                <w:sz w:val="24"/>
                <w:szCs w:val="24"/>
              </w:rPr>
            </w:pPr>
          </w:p>
          <w:p w:rsidR="00F5465C" w:rsidRPr="00F5465C" w:rsidRDefault="00F5465C" w:rsidP="009D67B4">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Практичні заняття</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9D67B4">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Практичні заняття</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Звіт</w:t>
            </w:r>
          </w:p>
        </w:tc>
        <w:tc>
          <w:tcPr>
            <w:tcW w:w="2992" w:type="dxa"/>
            <w:tcBorders>
              <w:top w:val="single" w:sz="4" w:space="0" w:color="auto"/>
              <w:left w:val="single" w:sz="4" w:space="0" w:color="auto"/>
              <w:bottom w:val="single" w:sz="4" w:space="0" w:color="auto"/>
              <w:right w:val="single" w:sz="4" w:space="0" w:color="auto"/>
            </w:tcBorders>
            <w:shd w:val="clear" w:color="auto" w:fill="auto"/>
          </w:tcPr>
          <w:p w:rsidR="00F5465C" w:rsidRPr="00F5465C" w:rsidRDefault="00F5465C" w:rsidP="00F5465C">
            <w:pPr>
              <w:shd w:val="clear" w:color="auto" w:fill="FFFFFF"/>
              <w:spacing w:after="0" w:line="240" w:lineRule="auto"/>
              <w:jc w:val="center"/>
              <w:rPr>
                <w:rFonts w:ascii="Times New Roman" w:hAnsi="Times New Roman"/>
                <w:sz w:val="24"/>
                <w:szCs w:val="24"/>
              </w:rPr>
            </w:pPr>
            <w:r w:rsidRPr="00F5465C">
              <w:rPr>
                <w:rFonts w:ascii="Times New Roman" w:hAnsi="Times New Roman"/>
                <w:sz w:val="24"/>
                <w:szCs w:val="24"/>
              </w:rPr>
              <w:t>Керівник МО</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 Шевчук Г.І.</w:t>
            </w: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jc w:val="center"/>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    </w:t>
            </w:r>
          </w:p>
          <w:p w:rsidR="00F5465C" w:rsidRPr="00F5465C" w:rsidRDefault="009D67B4" w:rsidP="00F5465C">
            <w:pPr>
              <w:shd w:val="clear" w:color="auto" w:fill="FFFFFF"/>
              <w:spacing w:after="0" w:line="240" w:lineRule="auto"/>
              <w:rPr>
                <w:rFonts w:ascii="Times New Roman" w:hAnsi="Times New Roman"/>
                <w:sz w:val="24"/>
                <w:szCs w:val="24"/>
              </w:rPr>
            </w:pPr>
            <w:r>
              <w:rPr>
                <w:rFonts w:ascii="Times New Roman" w:hAnsi="Times New Roman"/>
                <w:sz w:val="24"/>
                <w:szCs w:val="24"/>
              </w:rPr>
              <w:t xml:space="preserve">   </w:t>
            </w:r>
            <w:r w:rsidR="00F5465C" w:rsidRPr="00F5465C">
              <w:rPr>
                <w:rFonts w:ascii="Times New Roman" w:hAnsi="Times New Roman"/>
                <w:sz w:val="24"/>
                <w:szCs w:val="24"/>
              </w:rPr>
              <w:t>Штифурко М.В.</w:t>
            </w: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 xml:space="preserve">     </w:t>
            </w: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Учитель 3 класу</w:t>
            </w: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Вихователь ГПД</w:t>
            </w:r>
          </w:p>
          <w:p w:rsidR="00F5465C" w:rsidRPr="00F5465C" w:rsidRDefault="00F5465C" w:rsidP="00F5465C">
            <w:pPr>
              <w:shd w:val="clear" w:color="auto" w:fill="FFFFFF"/>
              <w:spacing w:after="0" w:line="240" w:lineRule="auto"/>
              <w:rPr>
                <w:rFonts w:ascii="Times New Roman" w:hAnsi="Times New Roman"/>
                <w:sz w:val="24"/>
                <w:szCs w:val="24"/>
              </w:rPr>
            </w:pPr>
          </w:p>
          <w:p w:rsidR="00F5465C" w:rsidRPr="00F5465C" w:rsidRDefault="00F5465C" w:rsidP="00F5465C">
            <w:pPr>
              <w:shd w:val="clear" w:color="auto" w:fill="FFFFFF"/>
              <w:spacing w:after="0" w:line="240" w:lineRule="auto"/>
              <w:rPr>
                <w:rFonts w:ascii="Times New Roman" w:hAnsi="Times New Roman"/>
                <w:sz w:val="24"/>
                <w:szCs w:val="24"/>
              </w:rPr>
            </w:pPr>
            <w:r w:rsidRPr="00F5465C">
              <w:rPr>
                <w:rFonts w:ascii="Times New Roman" w:hAnsi="Times New Roman"/>
                <w:sz w:val="24"/>
                <w:szCs w:val="24"/>
              </w:rPr>
              <w:t>Островська Л.В.</w:t>
            </w:r>
          </w:p>
        </w:tc>
        <w:tc>
          <w:tcPr>
            <w:tcW w:w="2878" w:type="dxa"/>
            <w:tcBorders>
              <w:top w:val="single" w:sz="4" w:space="0" w:color="auto"/>
              <w:left w:val="single" w:sz="4" w:space="0" w:color="auto"/>
              <w:bottom w:val="single" w:sz="4" w:space="0" w:color="auto"/>
              <w:right w:val="single" w:sz="4" w:space="0" w:color="auto"/>
            </w:tcBorders>
          </w:tcPr>
          <w:p w:rsidR="00F5465C" w:rsidRPr="00F5465C" w:rsidRDefault="00F5465C" w:rsidP="00F5465C">
            <w:pPr>
              <w:shd w:val="clear" w:color="auto" w:fill="FFFFFF"/>
              <w:spacing w:after="0" w:line="240" w:lineRule="auto"/>
              <w:jc w:val="center"/>
              <w:rPr>
                <w:rFonts w:ascii="Times New Roman" w:hAnsi="Times New Roman"/>
                <w:sz w:val="24"/>
                <w:szCs w:val="24"/>
              </w:rPr>
            </w:pPr>
          </w:p>
        </w:tc>
      </w:tr>
    </w:tbl>
    <w:p w:rsidR="00F5465C" w:rsidRPr="00F5465C" w:rsidRDefault="00F5465C" w:rsidP="00F5465C">
      <w:pPr>
        <w:suppressAutoHyphens w:val="0"/>
        <w:spacing w:after="0" w:line="240" w:lineRule="auto"/>
        <w:rPr>
          <w:rFonts w:ascii="Times New Roman" w:eastAsia="Calibri" w:hAnsi="Times New Roman" w:cs="Times New Roman"/>
          <w:b/>
          <w:sz w:val="24"/>
          <w:szCs w:val="24"/>
        </w:rPr>
      </w:pPr>
    </w:p>
    <w:p w:rsidR="00F5465C" w:rsidRPr="00F5465C" w:rsidRDefault="00F5465C" w:rsidP="00F5465C">
      <w:pPr>
        <w:suppressAutoHyphens w:val="0"/>
        <w:spacing w:after="0" w:line="240" w:lineRule="auto"/>
        <w:jc w:val="center"/>
        <w:rPr>
          <w:rFonts w:ascii="Times New Roman" w:eastAsia="Calibri" w:hAnsi="Times New Roman" w:cs="Times New Roman"/>
          <w:b/>
          <w:sz w:val="24"/>
          <w:szCs w:val="24"/>
        </w:rPr>
      </w:pP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b/>
          <w:sz w:val="24"/>
          <w:szCs w:val="24"/>
        </w:rPr>
        <w:t xml:space="preserve">                       Завдання  членам   методоб’єднання :</w:t>
      </w: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sz w:val="24"/>
          <w:szCs w:val="24"/>
        </w:rPr>
        <w:t>- працювати над складанням плану та конспектів заходів Тижня початкових класів;</w:t>
      </w: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sz w:val="24"/>
          <w:szCs w:val="24"/>
        </w:rPr>
        <w:t>- Презентація  «Портрет учителя, який атестується»</w:t>
      </w: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sz w:val="24"/>
          <w:szCs w:val="24"/>
        </w:rPr>
        <w:t>- підготуватися до виступу на аукціоні методичних ідей</w:t>
      </w:r>
      <w:r w:rsidRPr="00F5465C">
        <w:rPr>
          <w:rFonts w:ascii="Times New Roman" w:eastAsia="Calibri" w:hAnsi="Times New Roman" w:cs="Times New Roman"/>
          <w:b/>
          <w:sz w:val="24"/>
          <w:szCs w:val="24"/>
        </w:rPr>
        <w:t xml:space="preserve"> </w:t>
      </w:r>
      <w:r w:rsidRPr="00F5465C">
        <w:rPr>
          <w:rFonts w:ascii="Times New Roman" w:eastAsia="Calibri" w:hAnsi="Times New Roman" w:cs="Times New Roman"/>
          <w:sz w:val="24"/>
          <w:szCs w:val="24"/>
        </w:rPr>
        <w:t>«Інтерактивні форми організації навчальної діяльності молодших школярів на уроках математики».</w:t>
      </w:r>
    </w:p>
    <w:p w:rsidR="00F5465C" w:rsidRPr="00F5465C" w:rsidRDefault="00F5465C" w:rsidP="00F5465C">
      <w:pPr>
        <w:suppressAutoHyphens w:val="0"/>
        <w:spacing w:after="0" w:line="240" w:lineRule="auto"/>
        <w:rPr>
          <w:rFonts w:ascii="Times New Roman" w:eastAsia="Times New Roman" w:hAnsi="Times New Roman" w:cs="Times New Roman"/>
          <w:b/>
          <w:color w:val="548DD4"/>
          <w:sz w:val="24"/>
          <w:szCs w:val="24"/>
          <w:lang w:eastAsia="ru-RU"/>
        </w:rPr>
      </w:pPr>
    </w:p>
    <w:p w:rsidR="00F5465C" w:rsidRPr="00F5465C" w:rsidRDefault="00F5465C" w:rsidP="00F5465C">
      <w:pPr>
        <w:suppressAutoHyphens w:val="0"/>
        <w:spacing w:after="0" w:line="240" w:lineRule="auto"/>
        <w:rPr>
          <w:rFonts w:ascii="Times New Roman" w:eastAsia="Times New Roman" w:hAnsi="Times New Roman" w:cs="Times New Roman"/>
          <w:b/>
          <w:color w:val="548DD4"/>
          <w:sz w:val="24"/>
          <w:szCs w:val="24"/>
          <w:lang w:eastAsia="ru-RU"/>
        </w:rPr>
      </w:pPr>
      <w:r w:rsidRPr="00F5465C">
        <w:rPr>
          <w:rFonts w:ascii="Times New Roman" w:eastAsia="Times New Roman" w:hAnsi="Times New Roman" w:cs="Times New Roman"/>
          <w:b/>
          <w:color w:val="548DD4"/>
          <w:sz w:val="24"/>
          <w:szCs w:val="24"/>
          <w:lang w:eastAsia="ru-RU"/>
        </w:rPr>
        <w:t xml:space="preserve">                                               </w:t>
      </w:r>
      <w:r w:rsidRPr="00F5465C">
        <w:rPr>
          <w:rFonts w:ascii="Times New Roman" w:eastAsia="Times New Roman" w:hAnsi="Times New Roman" w:cs="Times New Roman"/>
          <w:b/>
          <w:bCs/>
          <w:kern w:val="36"/>
          <w:sz w:val="24"/>
          <w:szCs w:val="24"/>
          <w:lang w:eastAsia="ru-RU"/>
        </w:rPr>
        <w:t xml:space="preserve">Засідання 4. Формувальне оцінювання - інноваційний концепт та оцінювання </w:t>
      </w:r>
    </w:p>
    <w:p w:rsidR="00F5465C" w:rsidRPr="00F5465C" w:rsidRDefault="00F5465C" w:rsidP="00F5465C">
      <w:pPr>
        <w:suppressAutoHyphens w:val="0"/>
        <w:spacing w:after="100" w:afterAutospacing="1" w:line="240" w:lineRule="auto"/>
        <w:contextualSpacing/>
        <w:jc w:val="center"/>
        <w:outlineLvl w:val="0"/>
        <w:rPr>
          <w:rFonts w:ascii="Times New Roman" w:eastAsia="Times New Roman" w:hAnsi="Times New Roman" w:cs="Times New Roman"/>
          <w:b/>
          <w:bCs/>
          <w:kern w:val="36"/>
          <w:sz w:val="24"/>
          <w:szCs w:val="24"/>
          <w:lang w:eastAsia="ru-RU"/>
        </w:rPr>
      </w:pPr>
      <w:r w:rsidRPr="00F5465C">
        <w:rPr>
          <w:rFonts w:ascii="Times New Roman" w:eastAsia="Times New Roman" w:hAnsi="Times New Roman" w:cs="Times New Roman"/>
          <w:b/>
          <w:bCs/>
          <w:kern w:val="36"/>
          <w:sz w:val="24"/>
          <w:szCs w:val="24"/>
          <w:lang w:eastAsia="ru-RU"/>
        </w:rPr>
        <w:t>освітніх досягнень здобувачів освіти</w:t>
      </w:r>
    </w:p>
    <w:p w:rsidR="00F5465C" w:rsidRPr="00F5465C" w:rsidRDefault="00F5465C" w:rsidP="00F5465C">
      <w:pPr>
        <w:suppressAutoHyphens w:val="0"/>
        <w:spacing w:after="0" w:line="240" w:lineRule="auto"/>
        <w:jc w:val="right"/>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val="ru-RU" w:eastAsia="ru-RU"/>
        </w:rPr>
        <w:t>Я не боюсь помилок тому,</w:t>
      </w:r>
    </w:p>
    <w:p w:rsidR="00F5465C" w:rsidRPr="00F5465C" w:rsidRDefault="00F5465C" w:rsidP="00F5465C">
      <w:pPr>
        <w:suppressAutoHyphens w:val="0"/>
        <w:spacing w:after="0" w:line="240" w:lineRule="auto"/>
        <w:jc w:val="right"/>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val="ru-RU" w:eastAsia="ru-RU"/>
        </w:rPr>
        <w:t xml:space="preserve"> що вони найкраще можуть</w:t>
      </w:r>
      <w:r w:rsidRPr="00F5465C">
        <w:rPr>
          <w:rFonts w:ascii="Times New Roman" w:eastAsia="Times New Roman" w:hAnsi="Times New Roman" w:cs="Times New Roman"/>
          <w:i/>
          <w:sz w:val="24"/>
          <w:szCs w:val="24"/>
          <w:lang w:eastAsia="ru-RU"/>
        </w:rPr>
        <w:t xml:space="preserve"> </w:t>
      </w:r>
      <w:r w:rsidRPr="00F5465C">
        <w:rPr>
          <w:rFonts w:ascii="Times New Roman" w:eastAsia="Times New Roman" w:hAnsi="Times New Roman" w:cs="Times New Roman"/>
          <w:i/>
          <w:sz w:val="24"/>
          <w:szCs w:val="24"/>
          <w:lang w:val="ru-RU" w:eastAsia="ru-RU"/>
        </w:rPr>
        <w:t xml:space="preserve">чогось навчити. </w:t>
      </w:r>
    </w:p>
    <w:p w:rsidR="00F5465C" w:rsidRPr="009D67B4" w:rsidRDefault="00F5465C" w:rsidP="009D67B4">
      <w:pPr>
        <w:suppressAutoHyphens w:val="0"/>
        <w:spacing w:after="0" w:line="240" w:lineRule="auto"/>
        <w:jc w:val="right"/>
        <w:rPr>
          <w:rFonts w:ascii="Times New Roman" w:eastAsia="Times New Roman" w:hAnsi="Times New Roman" w:cs="Times New Roman"/>
          <w:b/>
          <w:i/>
          <w:sz w:val="24"/>
          <w:szCs w:val="24"/>
          <w:lang w:eastAsia="ru-RU"/>
        </w:rPr>
      </w:pPr>
      <w:r w:rsidRPr="00F5465C">
        <w:rPr>
          <w:rFonts w:ascii="Times New Roman" w:eastAsia="Times New Roman" w:hAnsi="Times New Roman" w:cs="Times New Roman"/>
          <w:b/>
          <w:i/>
          <w:sz w:val="24"/>
          <w:szCs w:val="24"/>
          <w:lang w:val="ru-RU" w:eastAsia="ru-RU"/>
        </w:rPr>
        <w:t>Марк Цукенберг</w:t>
      </w:r>
      <w:r w:rsidRPr="00F5465C">
        <w:rPr>
          <w:rFonts w:ascii="Times New Roman" w:eastAsia="Calibri" w:hAnsi="Times New Roman" w:cs="Times New Roman"/>
          <w:b/>
          <w:i/>
          <w:color w:val="0070C0"/>
          <w:sz w:val="24"/>
          <w:szCs w:val="24"/>
        </w:rPr>
        <w:t xml:space="preserve">                           </w:t>
      </w: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b/>
          <w:i/>
          <w:sz w:val="24"/>
          <w:szCs w:val="24"/>
        </w:rPr>
        <w:t xml:space="preserve">Форма проведення. </w:t>
      </w:r>
      <w:r w:rsidRPr="00F5465C">
        <w:rPr>
          <w:rFonts w:ascii="Times New Roman" w:eastAsia="Calibri" w:hAnsi="Times New Roman" w:cs="Times New Roman"/>
          <w:sz w:val="24"/>
          <w:szCs w:val="24"/>
        </w:rPr>
        <w:t>Круглий стіл</w:t>
      </w:r>
    </w:p>
    <w:p w:rsidR="00F5465C" w:rsidRPr="00F5465C" w:rsidRDefault="00F5465C" w:rsidP="00F5465C">
      <w:pPr>
        <w:suppressAutoHyphens w:val="0"/>
        <w:spacing w:after="0" w:line="240" w:lineRule="auto"/>
        <w:rPr>
          <w:rFonts w:ascii="Times New Roman" w:eastAsia="Times New Roman" w:hAnsi="Times New Roman" w:cs="Times New Roman"/>
          <w:bCs/>
          <w:sz w:val="24"/>
          <w:szCs w:val="24"/>
          <w:lang w:eastAsia="uk-UA"/>
        </w:rPr>
      </w:pPr>
    </w:p>
    <w:p w:rsidR="00F5465C" w:rsidRPr="00F5465C" w:rsidRDefault="00F5465C" w:rsidP="00F5465C">
      <w:pPr>
        <w:suppressAutoHyphens w:val="0"/>
        <w:spacing w:after="200" w:line="240" w:lineRule="auto"/>
        <w:rPr>
          <w:rFonts w:ascii="Times New Roman" w:eastAsia="Calibri" w:hAnsi="Times New Roman" w:cs="Times New Roman"/>
          <w:color w:val="000000"/>
          <w:sz w:val="24"/>
          <w:szCs w:val="24"/>
        </w:rPr>
      </w:pPr>
      <w:r w:rsidRPr="00F5465C">
        <w:rPr>
          <w:rFonts w:ascii="Times New Roman" w:eastAsia="Calibri" w:hAnsi="Times New Roman" w:cs="Times New Roman"/>
          <w:b/>
          <w:i/>
          <w:color w:val="000000"/>
          <w:sz w:val="24"/>
          <w:szCs w:val="24"/>
        </w:rPr>
        <w:t>Мета.</w:t>
      </w:r>
      <w:r w:rsidRPr="00F5465C">
        <w:rPr>
          <w:rFonts w:ascii="Times New Roman" w:eastAsia="Calibri" w:hAnsi="Times New Roman" w:cs="Times New Roman"/>
          <w:b/>
          <w:color w:val="000000"/>
          <w:sz w:val="24"/>
          <w:szCs w:val="24"/>
        </w:rPr>
        <w:t xml:space="preserve"> </w:t>
      </w:r>
      <w:r w:rsidRPr="00F5465C">
        <w:rPr>
          <w:rFonts w:ascii="Times New Roman" w:eastAsia="Calibri" w:hAnsi="Times New Roman" w:cs="Times New Roman"/>
          <w:color w:val="000000"/>
          <w:sz w:val="24"/>
          <w:szCs w:val="24"/>
        </w:rPr>
        <w:t>Вивчати досвід щодо впровадження Державного стандарту початкової освіти в мовно-літературній освітній галузі; сприяти розвитку творчої активності педагогів, підвищувати їх теоретичну, методичну, практичну компетентність; удосконалювати  освітній  процес  у  початковій  школі;  організувати участь молодших школярів у творчих конкурсах; виховувати інтерес  до  самовдосконалення, пізнання  нового.</w:t>
      </w:r>
    </w:p>
    <w:p w:rsidR="00F5465C" w:rsidRPr="00F5465C" w:rsidRDefault="00F5465C" w:rsidP="00F5465C">
      <w:pPr>
        <w:suppressAutoHyphens w:val="0"/>
        <w:spacing w:after="200" w:line="240" w:lineRule="auto"/>
        <w:rPr>
          <w:rFonts w:ascii="Times New Roman" w:eastAsia="Calibri" w:hAnsi="Times New Roman" w:cs="Times New Roman"/>
          <w:color w:val="000000"/>
          <w:sz w:val="24"/>
          <w:szCs w:val="24"/>
        </w:rPr>
      </w:pPr>
    </w:p>
    <w:p w:rsidR="00F5465C" w:rsidRPr="00F5465C" w:rsidRDefault="00F5465C" w:rsidP="00F5465C">
      <w:pPr>
        <w:suppressAutoHyphens w:val="0"/>
        <w:spacing w:after="200" w:line="240" w:lineRule="auto"/>
        <w:rPr>
          <w:rFonts w:ascii="Times New Roman" w:eastAsia="Calibri" w:hAnsi="Times New Roman" w:cs="Times New Roman"/>
          <w:sz w:val="24"/>
          <w:szCs w:val="24"/>
          <w:shd w:val="clear" w:color="auto" w:fill="FFFFFF"/>
        </w:rPr>
      </w:pPr>
    </w:p>
    <w:tbl>
      <w:tblPr>
        <w:tblStyle w:val="115"/>
        <w:tblW w:w="16095" w:type="dxa"/>
        <w:tblInd w:w="-743" w:type="dxa"/>
        <w:shd w:val="clear" w:color="auto" w:fill="FDE9D9"/>
        <w:tblLook w:val="04A0" w:firstRow="1" w:lastRow="0" w:firstColumn="1" w:lastColumn="0" w:noHBand="0" w:noVBand="1"/>
      </w:tblPr>
      <w:tblGrid>
        <w:gridCol w:w="709"/>
        <w:gridCol w:w="4941"/>
        <w:gridCol w:w="1512"/>
        <w:gridCol w:w="2924"/>
        <w:gridCol w:w="3085"/>
        <w:gridCol w:w="2924"/>
      </w:tblGrid>
      <w:tr w:rsidR="00F5465C" w:rsidRPr="009D67B4" w:rsidTr="009D67B4">
        <w:trPr>
          <w:trHeight w:val="387"/>
        </w:trPr>
        <w:tc>
          <w:tcPr>
            <w:tcW w:w="709"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ind w:right="-142"/>
              <w:jc w:val="center"/>
              <w:rPr>
                <w:rFonts w:ascii="Times New Roman" w:hAnsi="Times New Roman"/>
                <w:b/>
                <w:sz w:val="24"/>
                <w:szCs w:val="24"/>
                <w:lang w:val="uk-UA"/>
              </w:rPr>
            </w:pPr>
          </w:p>
          <w:p w:rsidR="009D67B4" w:rsidRPr="009D67B4" w:rsidRDefault="00F5465C" w:rsidP="009D67B4">
            <w:pPr>
              <w:spacing w:after="0" w:line="240" w:lineRule="auto"/>
              <w:ind w:right="-142"/>
              <w:jc w:val="center"/>
              <w:rPr>
                <w:rFonts w:ascii="Times New Roman" w:hAnsi="Times New Roman"/>
                <w:b/>
                <w:sz w:val="24"/>
                <w:szCs w:val="24"/>
              </w:rPr>
            </w:pPr>
            <w:r w:rsidRPr="009D67B4">
              <w:rPr>
                <w:rFonts w:ascii="Times New Roman" w:hAnsi="Times New Roman"/>
                <w:b/>
                <w:sz w:val="24"/>
                <w:szCs w:val="24"/>
              </w:rPr>
              <w:t xml:space="preserve">№ </w:t>
            </w:r>
          </w:p>
          <w:p w:rsidR="00F5465C" w:rsidRPr="009D67B4" w:rsidRDefault="00F5465C" w:rsidP="009D67B4">
            <w:pPr>
              <w:spacing w:after="0" w:line="240" w:lineRule="auto"/>
              <w:ind w:right="-142"/>
              <w:jc w:val="center"/>
              <w:rPr>
                <w:rFonts w:ascii="Times New Roman" w:hAnsi="Times New Roman"/>
                <w:b/>
                <w:sz w:val="24"/>
                <w:szCs w:val="24"/>
              </w:rPr>
            </w:pPr>
            <w:r w:rsidRPr="009D67B4">
              <w:rPr>
                <w:rFonts w:ascii="Times New Roman" w:hAnsi="Times New Roman"/>
                <w:b/>
                <w:sz w:val="24"/>
                <w:szCs w:val="24"/>
              </w:rPr>
              <w:t>з</w:t>
            </w:r>
            <w:r w:rsidRPr="009D67B4">
              <w:rPr>
                <w:rFonts w:ascii="Times New Roman" w:hAnsi="Times New Roman"/>
                <w:b/>
                <w:sz w:val="24"/>
                <w:szCs w:val="24"/>
                <w:lang w:val="en-US"/>
              </w:rPr>
              <w:t>/</w:t>
            </w:r>
            <w:r w:rsidRPr="009D67B4">
              <w:rPr>
                <w:rFonts w:ascii="Times New Roman" w:hAnsi="Times New Roman"/>
                <w:b/>
                <w:sz w:val="24"/>
                <w:szCs w:val="24"/>
              </w:rPr>
              <w:t>п</w:t>
            </w:r>
          </w:p>
        </w:tc>
        <w:tc>
          <w:tcPr>
            <w:tcW w:w="4941"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ind w:right="-142"/>
              <w:jc w:val="center"/>
              <w:rPr>
                <w:rFonts w:ascii="Times New Roman" w:hAnsi="Times New Roman"/>
                <w:b/>
                <w:sz w:val="24"/>
                <w:szCs w:val="24"/>
              </w:rPr>
            </w:pPr>
          </w:p>
          <w:p w:rsidR="00F5465C" w:rsidRPr="009D67B4" w:rsidRDefault="00F5465C" w:rsidP="009D67B4">
            <w:pPr>
              <w:spacing w:after="0" w:line="240" w:lineRule="auto"/>
              <w:ind w:right="-142"/>
              <w:jc w:val="center"/>
              <w:rPr>
                <w:rFonts w:ascii="Times New Roman" w:hAnsi="Times New Roman"/>
                <w:b/>
                <w:sz w:val="24"/>
                <w:szCs w:val="24"/>
              </w:rPr>
            </w:pPr>
            <w:r w:rsidRPr="009D67B4">
              <w:rPr>
                <w:rFonts w:ascii="Times New Roman" w:hAnsi="Times New Roman"/>
                <w:b/>
                <w:sz w:val="24"/>
                <w:szCs w:val="24"/>
              </w:rPr>
              <w:t>Зміст  роботи</w:t>
            </w: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ind w:right="-142"/>
              <w:jc w:val="center"/>
              <w:rPr>
                <w:rFonts w:ascii="Times New Roman" w:hAnsi="Times New Roman"/>
                <w:b/>
                <w:sz w:val="24"/>
                <w:szCs w:val="24"/>
              </w:rPr>
            </w:pPr>
          </w:p>
          <w:p w:rsidR="00F5465C" w:rsidRPr="009D67B4" w:rsidRDefault="00F5465C" w:rsidP="009D67B4">
            <w:pPr>
              <w:spacing w:after="0" w:line="240" w:lineRule="auto"/>
              <w:ind w:right="-142"/>
              <w:jc w:val="center"/>
              <w:rPr>
                <w:rFonts w:ascii="Times New Roman" w:hAnsi="Times New Roman"/>
                <w:b/>
                <w:sz w:val="24"/>
                <w:szCs w:val="24"/>
              </w:rPr>
            </w:pPr>
            <w:r w:rsidRPr="009D67B4">
              <w:rPr>
                <w:rFonts w:ascii="Times New Roman" w:hAnsi="Times New Roman"/>
                <w:b/>
                <w:sz w:val="24"/>
                <w:szCs w:val="24"/>
              </w:rPr>
              <w:t xml:space="preserve">Термін виконання </w:t>
            </w:r>
          </w:p>
        </w:tc>
        <w:tc>
          <w:tcPr>
            <w:tcW w:w="2924" w:type="dxa"/>
            <w:tcBorders>
              <w:top w:val="single" w:sz="4" w:space="0" w:color="auto"/>
              <w:left w:val="single" w:sz="4" w:space="0" w:color="auto"/>
              <w:bottom w:val="single" w:sz="4" w:space="0" w:color="auto"/>
              <w:right w:val="single" w:sz="4" w:space="0" w:color="auto"/>
            </w:tcBorders>
          </w:tcPr>
          <w:p w:rsidR="00F5465C" w:rsidRPr="009D67B4" w:rsidRDefault="00F5465C" w:rsidP="009D67B4">
            <w:pPr>
              <w:spacing w:after="0" w:line="240" w:lineRule="auto"/>
              <w:ind w:right="-142"/>
              <w:jc w:val="center"/>
              <w:rPr>
                <w:rFonts w:ascii="Times New Roman" w:hAnsi="Times New Roman"/>
                <w:b/>
                <w:sz w:val="24"/>
                <w:szCs w:val="24"/>
              </w:rPr>
            </w:pPr>
          </w:p>
          <w:p w:rsidR="00F5465C" w:rsidRPr="009D67B4" w:rsidRDefault="00F5465C" w:rsidP="009D67B4">
            <w:pPr>
              <w:spacing w:after="0" w:line="240" w:lineRule="auto"/>
              <w:ind w:right="-142"/>
              <w:jc w:val="center"/>
              <w:rPr>
                <w:rFonts w:ascii="Times New Roman" w:hAnsi="Times New Roman"/>
                <w:b/>
                <w:sz w:val="24"/>
                <w:szCs w:val="24"/>
              </w:rPr>
            </w:pPr>
            <w:r w:rsidRPr="009D67B4">
              <w:rPr>
                <w:rFonts w:ascii="Times New Roman" w:hAnsi="Times New Roman"/>
                <w:b/>
                <w:sz w:val="24"/>
                <w:szCs w:val="24"/>
              </w:rPr>
              <w:t xml:space="preserve">Форма проведення </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ind w:right="-142"/>
              <w:jc w:val="center"/>
              <w:rPr>
                <w:rFonts w:ascii="Times New Roman" w:hAnsi="Times New Roman"/>
                <w:b/>
                <w:sz w:val="24"/>
                <w:szCs w:val="24"/>
              </w:rPr>
            </w:pPr>
          </w:p>
          <w:p w:rsidR="00F5465C" w:rsidRPr="009D67B4" w:rsidRDefault="00F5465C" w:rsidP="009D67B4">
            <w:pPr>
              <w:spacing w:after="0" w:line="240" w:lineRule="auto"/>
              <w:ind w:right="-142"/>
              <w:jc w:val="center"/>
              <w:rPr>
                <w:rFonts w:ascii="Times New Roman" w:hAnsi="Times New Roman"/>
                <w:b/>
                <w:sz w:val="24"/>
                <w:szCs w:val="24"/>
              </w:rPr>
            </w:pPr>
            <w:r w:rsidRPr="009D67B4">
              <w:rPr>
                <w:rFonts w:ascii="Times New Roman" w:hAnsi="Times New Roman"/>
                <w:b/>
                <w:sz w:val="24"/>
                <w:szCs w:val="24"/>
              </w:rPr>
              <w:t>Відповідальний</w:t>
            </w:r>
          </w:p>
          <w:p w:rsidR="00F5465C" w:rsidRPr="009D67B4" w:rsidRDefault="00F5465C" w:rsidP="009D67B4">
            <w:pPr>
              <w:spacing w:after="0" w:line="240" w:lineRule="auto"/>
              <w:ind w:right="-142"/>
              <w:jc w:val="center"/>
              <w:rPr>
                <w:rFonts w:ascii="Times New Roman" w:hAnsi="Times New Roman"/>
                <w:b/>
                <w:sz w:val="24"/>
                <w:szCs w:val="24"/>
              </w:rPr>
            </w:pPr>
          </w:p>
        </w:tc>
        <w:tc>
          <w:tcPr>
            <w:tcW w:w="2924" w:type="dxa"/>
            <w:tcBorders>
              <w:top w:val="single" w:sz="4" w:space="0" w:color="auto"/>
              <w:left w:val="single" w:sz="4" w:space="0" w:color="auto"/>
              <w:bottom w:val="single" w:sz="4" w:space="0" w:color="auto"/>
              <w:right w:val="single" w:sz="4" w:space="0" w:color="auto"/>
            </w:tcBorders>
          </w:tcPr>
          <w:p w:rsidR="00F5465C" w:rsidRPr="009D67B4" w:rsidRDefault="00F5465C" w:rsidP="009D67B4">
            <w:pPr>
              <w:spacing w:after="0" w:line="240" w:lineRule="auto"/>
              <w:ind w:right="-142"/>
              <w:jc w:val="center"/>
              <w:rPr>
                <w:rFonts w:ascii="Times New Roman" w:hAnsi="Times New Roman"/>
                <w:b/>
                <w:sz w:val="24"/>
                <w:szCs w:val="24"/>
              </w:rPr>
            </w:pPr>
          </w:p>
          <w:p w:rsidR="00F5465C" w:rsidRPr="009D67B4" w:rsidRDefault="00F5465C" w:rsidP="009D67B4">
            <w:pPr>
              <w:spacing w:after="0" w:line="240" w:lineRule="auto"/>
              <w:ind w:right="-142"/>
              <w:jc w:val="center"/>
              <w:rPr>
                <w:rFonts w:ascii="Times New Roman" w:hAnsi="Times New Roman"/>
                <w:b/>
                <w:sz w:val="24"/>
                <w:szCs w:val="24"/>
              </w:rPr>
            </w:pPr>
            <w:r w:rsidRPr="009D67B4">
              <w:rPr>
                <w:rFonts w:ascii="Times New Roman" w:hAnsi="Times New Roman"/>
                <w:b/>
                <w:sz w:val="24"/>
                <w:szCs w:val="24"/>
              </w:rPr>
              <w:t>Відмітка про виконання</w:t>
            </w:r>
          </w:p>
        </w:tc>
      </w:tr>
      <w:tr w:rsidR="00F5465C" w:rsidRPr="009D67B4" w:rsidTr="009D67B4">
        <w:trPr>
          <w:trHeight w:val="652"/>
        </w:trPr>
        <w:tc>
          <w:tcPr>
            <w:tcW w:w="709"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jc w:val="center"/>
              <w:rPr>
                <w:rFonts w:ascii="Times New Roman" w:hAnsi="Times New Roman"/>
                <w:sz w:val="24"/>
                <w:szCs w:val="24"/>
              </w:rPr>
            </w:pPr>
            <w:r w:rsidRPr="009D67B4">
              <w:rPr>
                <w:rFonts w:ascii="Times New Roman" w:hAnsi="Times New Roman"/>
                <w:sz w:val="24"/>
                <w:szCs w:val="24"/>
              </w:rPr>
              <w:t>1.</w:t>
            </w: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 xml:space="preserve">  </w:t>
            </w: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 xml:space="preserve">  </w:t>
            </w: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 xml:space="preserve">   2.</w:t>
            </w:r>
          </w:p>
          <w:p w:rsidR="00F5465C" w:rsidRPr="009D67B4" w:rsidRDefault="00F5465C" w:rsidP="009D67B4">
            <w:pPr>
              <w:spacing w:after="0" w:line="240" w:lineRule="auto"/>
              <w:rPr>
                <w:rFonts w:ascii="Times New Roman" w:hAnsi="Times New Roman"/>
                <w:sz w:val="24"/>
                <w:szCs w:val="24"/>
              </w:rPr>
            </w:pPr>
          </w:p>
          <w:p w:rsidR="00F5465C" w:rsidRPr="009D67B4" w:rsidRDefault="009D67B4" w:rsidP="009D67B4">
            <w:pPr>
              <w:spacing w:after="0" w:line="240" w:lineRule="auto"/>
              <w:rPr>
                <w:rFonts w:ascii="Times New Roman" w:hAnsi="Times New Roman"/>
                <w:sz w:val="24"/>
                <w:szCs w:val="24"/>
              </w:rPr>
            </w:pPr>
            <w:r>
              <w:rPr>
                <w:rFonts w:ascii="Times New Roman" w:hAnsi="Times New Roman"/>
                <w:sz w:val="24"/>
                <w:szCs w:val="24"/>
              </w:rPr>
              <w:t xml:space="preserve">   </w:t>
            </w:r>
            <w:r w:rsidR="00F5465C" w:rsidRPr="009D67B4">
              <w:rPr>
                <w:rFonts w:ascii="Times New Roman" w:hAnsi="Times New Roman"/>
                <w:sz w:val="24"/>
                <w:szCs w:val="24"/>
              </w:rPr>
              <w:t>3.</w:t>
            </w:r>
          </w:p>
          <w:p w:rsidR="00F5465C" w:rsidRPr="009D67B4" w:rsidRDefault="00F5465C" w:rsidP="009D67B4">
            <w:pPr>
              <w:spacing w:after="0" w:line="240" w:lineRule="auto"/>
              <w:rPr>
                <w:rFonts w:ascii="Times New Roman" w:hAnsi="Times New Roman"/>
                <w:sz w:val="24"/>
                <w:szCs w:val="24"/>
              </w:rPr>
            </w:pPr>
          </w:p>
          <w:p w:rsidR="00F5465C" w:rsidRPr="009D67B4" w:rsidRDefault="00F5465C" w:rsidP="009D67B4">
            <w:pPr>
              <w:spacing w:after="0" w:line="240" w:lineRule="auto"/>
              <w:rPr>
                <w:rFonts w:ascii="Times New Roman" w:hAnsi="Times New Roman"/>
                <w:b/>
                <w:sz w:val="24"/>
                <w:szCs w:val="24"/>
              </w:rPr>
            </w:pPr>
            <w:r w:rsidRPr="009D67B4">
              <w:rPr>
                <w:rFonts w:ascii="Times New Roman" w:hAnsi="Times New Roman"/>
                <w:sz w:val="24"/>
                <w:szCs w:val="24"/>
              </w:rPr>
              <w:t xml:space="preserve">   4</w:t>
            </w:r>
            <w:r w:rsidRPr="009D67B4">
              <w:rPr>
                <w:rFonts w:ascii="Times New Roman" w:hAnsi="Times New Roman"/>
                <w:b/>
                <w:sz w:val="24"/>
                <w:szCs w:val="24"/>
              </w:rPr>
              <w:t>.</w:t>
            </w:r>
          </w:p>
          <w:p w:rsidR="009D67B4" w:rsidRDefault="009D67B4" w:rsidP="009D67B4">
            <w:pPr>
              <w:spacing w:after="0" w:line="240" w:lineRule="auto"/>
              <w:rPr>
                <w:rFonts w:ascii="Times New Roman" w:hAnsi="Times New Roman"/>
                <w:b/>
                <w:sz w:val="24"/>
                <w:szCs w:val="24"/>
              </w:rPr>
            </w:pPr>
          </w:p>
          <w:p w:rsidR="00F5465C" w:rsidRPr="009D67B4" w:rsidRDefault="009D67B4" w:rsidP="009D67B4">
            <w:pPr>
              <w:spacing w:after="0" w:line="240" w:lineRule="auto"/>
              <w:rPr>
                <w:rFonts w:ascii="Times New Roman" w:hAnsi="Times New Roman"/>
                <w:b/>
                <w:sz w:val="24"/>
                <w:szCs w:val="24"/>
              </w:rPr>
            </w:pPr>
            <w:r>
              <w:rPr>
                <w:rFonts w:ascii="Times New Roman" w:hAnsi="Times New Roman"/>
                <w:b/>
                <w:sz w:val="24"/>
                <w:szCs w:val="24"/>
              </w:rPr>
              <w:t xml:space="preserve">    </w:t>
            </w:r>
            <w:r w:rsidR="00F5465C" w:rsidRPr="009D67B4">
              <w:rPr>
                <w:rFonts w:ascii="Times New Roman" w:hAnsi="Times New Roman"/>
                <w:b/>
                <w:sz w:val="24"/>
                <w:szCs w:val="24"/>
              </w:rPr>
              <w:t>5.</w:t>
            </w:r>
          </w:p>
          <w:p w:rsidR="00F5465C" w:rsidRPr="009D67B4" w:rsidRDefault="00F5465C" w:rsidP="009D67B4">
            <w:pPr>
              <w:spacing w:after="0" w:line="240" w:lineRule="auto"/>
              <w:rPr>
                <w:rFonts w:ascii="Times New Roman" w:hAnsi="Times New Roman"/>
                <w:b/>
                <w:sz w:val="24"/>
                <w:szCs w:val="24"/>
              </w:rPr>
            </w:pPr>
          </w:p>
          <w:p w:rsidR="00F5465C" w:rsidRPr="009D67B4" w:rsidRDefault="00F5465C" w:rsidP="009D67B4">
            <w:pPr>
              <w:spacing w:after="0" w:line="240" w:lineRule="auto"/>
              <w:rPr>
                <w:rFonts w:ascii="Times New Roman" w:hAnsi="Times New Roman"/>
                <w:b/>
                <w:sz w:val="24"/>
                <w:szCs w:val="24"/>
              </w:rPr>
            </w:pPr>
          </w:p>
          <w:p w:rsidR="00F5465C" w:rsidRPr="009D67B4" w:rsidRDefault="00F5465C" w:rsidP="009D67B4">
            <w:pPr>
              <w:spacing w:after="0" w:line="240" w:lineRule="auto"/>
              <w:rPr>
                <w:rFonts w:ascii="Times New Roman" w:hAnsi="Times New Roman"/>
                <w:b/>
                <w:sz w:val="24"/>
                <w:szCs w:val="24"/>
              </w:rPr>
            </w:pPr>
            <w:r w:rsidRPr="009D67B4">
              <w:rPr>
                <w:rFonts w:ascii="Times New Roman" w:hAnsi="Times New Roman"/>
                <w:b/>
                <w:sz w:val="24"/>
                <w:szCs w:val="24"/>
              </w:rPr>
              <w:t xml:space="preserve">  6.</w:t>
            </w:r>
          </w:p>
        </w:tc>
        <w:tc>
          <w:tcPr>
            <w:tcW w:w="4941"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lastRenderedPageBreak/>
              <w:t>Огляд нормативно-правових документів.</w:t>
            </w:r>
          </w:p>
          <w:p w:rsidR="00F5465C" w:rsidRPr="009D67B4" w:rsidRDefault="00F5465C" w:rsidP="009D67B4">
            <w:pPr>
              <w:spacing w:after="0" w:line="240" w:lineRule="auto"/>
              <w:rPr>
                <w:rFonts w:ascii="Times New Roman" w:hAnsi="Times New Roman"/>
                <w:sz w:val="24"/>
                <w:szCs w:val="24"/>
              </w:rPr>
            </w:pPr>
          </w:p>
          <w:p w:rsidR="00F5465C" w:rsidRPr="009D67B4" w:rsidRDefault="00F5465C" w:rsidP="009D67B4">
            <w:pPr>
              <w:spacing w:after="0" w:line="240" w:lineRule="auto"/>
              <w:rPr>
                <w:rFonts w:ascii="Times New Roman" w:eastAsia="Times New Roman" w:hAnsi="Times New Roman"/>
                <w:sz w:val="24"/>
                <w:szCs w:val="24"/>
                <w:lang w:eastAsia="ru-RU"/>
              </w:rPr>
            </w:pPr>
            <w:r w:rsidRPr="009D67B4">
              <w:rPr>
                <w:rFonts w:ascii="Times New Roman" w:eastAsia="Times New Roman" w:hAnsi="Times New Roman"/>
                <w:sz w:val="24"/>
                <w:szCs w:val="24"/>
                <w:lang w:eastAsia="ru-RU"/>
              </w:rPr>
              <w:t>Методи та інструменти формувального оцінювання в початковій школі</w:t>
            </w:r>
          </w:p>
          <w:p w:rsidR="009D67B4" w:rsidRDefault="009D67B4" w:rsidP="009D67B4">
            <w:pPr>
              <w:spacing w:after="0" w:line="240" w:lineRule="auto"/>
              <w:rPr>
                <w:rFonts w:ascii="Times New Roman" w:eastAsia="Times New Roman" w:hAnsi="Times New Roman"/>
                <w:sz w:val="24"/>
                <w:szCs w:val="24"/>
                <w:lang w:eastAsia="ru-RU"/>
              </w:rPr>
            </w:pPr>
          </w:p>
          <w:p w:rsidR="00F5465C" w:rsidRPr="009D67B4" w:rsidRDefault="00F5465C" w:rsidP="009D67B4">
            <w:pPr>
              <w:spacing w:after="0" w:line="240" w:lineRule="auto"/>
              <w:rPr>
                <w:rFonts w:ascii="Times New Roman" w:hAnsi="Times New Roman"/>
                <w:sz w:val="24"/>
                <w:szCs w:val="24"/>
              </w:rPr>
            </w:pPr>
            <w:r w:rsidRPr="009D67B4">
              <w:rPr>
                <w:rFonts w:ascii="Times New Roman" w:eastAsia="Times New Roman" w:hAnsi="Times New Roman"/>
                <w:sz w:val="24"/>
                <w:szCs w:val="24"/>
                <w:lang w:eastAsia="ru-RU"/>
              </w:rPr>
              <w:t xml:space="preserve">Застосування онлайн-сервісів для активації </w:t>
            </w:r>
            <w:r w:rsidRPr="009D67B4">
              <w:rPr>
                <w:rFonts w:ascii="Times New Roman" w:eastAsia="Times New Roman" w:hAnsi="Times New Roman"/>
                <w:sz w:val="24"/>
                <w:szCs w:val="24"/>
                <w:lang w:eastAsia="ru-RU"/>
              </w:rPr>
              <w:lastRenderedPageBreak/>
              <w:t>навчально-пізнавальної діяльності здобувачів освіти початкової школи</w:t>
            </w:r>
            <w:r w:rsidRPr="009D67B4">
              <w:rPr>
                <w:rFonts w:ascii="Times New Roman" w:hAnsi="Times New Roman"/>
                <w:sz w:val="24"/>
                <w:szCs w:val="24"/>
              </w:rPr>
              <w:t>.</w:t>
            </w:r>
          </w:p>
          <w:p w:rsidR="00F5465C" w:rsidRPr="009D67B4" w:rsidRDefault="00F5465C" w:rsidP="009D67B4">
            <w:pPr>
              <w:spacing w:after="0" w:line="240" w:lineRule="auto"/>
              <w:rPr>
                <w:rFonts w:ascii="Times New Roman" w:hAnsi="Times New Roman"/>
                <w:sz w:val="24"/>
                <w:szCs w:val="24"/>
              </w:rPr>
            </w:pP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 xml:space="preserve">Майстер-клас «Я це роблю так. </w:t>
            </w: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Ранкова зустріч »</w:t>
            </w:r>
          </w:p>
          <w:p w:rsidR="00F5465C" w:rsidRPr="009D67B4" w:rsidRDefault="00F5465C" w:rsidP="009D67B4">
            <w:pPr>
              <w:spacing w:after="0" w:line="240" w:lineRule="auto"/>
              <w:rPr>
                <w:rFonts w:ascii="Times New Roman" w:hAnsi="Times New Roman"/>
                <w:sz w:val="24"/>
                <w:szCs w:val="24"/>
              </w:rPr>
            </w:pP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Простір відновлення. « Фортеця стійкості»: створення шкільного середовища для емоційної підтримки та зцілення в умовах війни.</w:t>
            </w:r>
          </w:p>
          <w:p w:rsidR="00F5465C" w:rsidRPr="009D67B4" w:rsidRDefault="00F5465C" w:rsidP="009D67B4">
            <w:pPr>
              <w:spacing w:after="0" w:line="240" w:lineRule="auto"/>
              <w:contextualSpacing/>
              <w:rPr>
                <w:rFonts w:ascii="Times New Roman" w:eastAsia="Times New Roman" w:hAnsi="Times New Roman"/>
                <w:sz w:val="24"/>
                <w:szCs w:val="24"/>
                <w:lang w:eastAsia="ru-RU"/>
              </w:rPr>
            </w:pPr>
            <w:r w:rsidRPr="009D67B4">
              <w:rPr>
                <w:rFonts w:ascii="Times New Roman" w:eastAsia="Times New Roman" w:hAnsi="Times New Roman"/>
                <w:sz w:val="24"/>
                <w:szCs w:val="24"/>
                <w:lang w:eastAsia="ru-RU"/>
              </w:rPr>
              <w:t>Відвідування і обговорення уроку математики в 4 класі</w:t>
            </w:r>
          </w:p>
        </w:tc>
        <w:tc>
          <w:tcPr>
            <w:tcW w:w="1512"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ind w:right="-142"/>
              <w:rPr>
                <w:rFonts w:ascii="Times New Roman" w:hAnsi="Times New Roman"/>
                <w:b/>
                <w:sz w:val="24"/>
                <w:szCs w:val="24"/>
              </w:rPr>
            </w:pPr>
            <w:r w:rsidRPr="009D67B4">
              <w:rPr>
                <w:rFonts w:ascii="Times New Roman" w:hAnsi="Times New Roman"/>
                <w:b/>
                <w:sz w:val="24"/>
                <w:szCs w:val="24"/>
              </w:rPr>
              <w:lastRenderedPageBreak/>
              <w:t>Березень 2026р.</w:t>
            </w:r>
          </w:p>
        </w:tc>
        <w:tc>
          <w:tcPr>
            <w:tcW w:w="2924" w:type="dxa"/>
            <w:tcBorders>
              <w:top w:val="single" w:sz="4" w:space="0" w:color="auto"/>
              <w:left w:val="single" w:sz="4" w:space="0" w:color="auto"/>
              <w:bottom w:val="single" w:sz="4" w:space="0" w:color="auto"/>
              <w:right w:val="single" w:sz="4" w:space="0" w:color="auto"/>
            </w:tcBorders>
          </w:tcPr>
          <w:p w:rsidR="00F5465C" w:rsidRPr="009D67B4" w:rsidRDefault="00F5465C" w:rsidP="009D67B4">
            <w:pPr>
              <w:spacing w:after="0" w:line="240" w:lineRule="auto"/>
              <w:jc w:val="center"/>
              <w:rPr>
                <w:rFonts w:ascii="Times New Roman" w:hAnsi="Times New Roman"/>
                <w:sz w:val="24"/>
                <w:szCs w:val="24"/>
              </w:rPr>
            </w:pPr>
            <w:r w:rsidRPr="009D67B4">
              <w:rPr>
                <w:rFonts w:ascii="Times New Roman" w:hAnsi="Times New Roman"/>
                <w:sz w:val="24"/>
                <w:szCs w:val="24"/>
              </w:rPr>
              <w:t>Доповідь</w:t>
            </w:r>
          </w:p>
          <w:p w:rsidR="009D67B4" w:rsidRDefault="009D67B4" w:rsidP="009D67B4">
            <w:pPr>
              <w:spacing w:after="0" w:line="240" w:lineRule="auto"/>
              <w:rPr>
                <w:rFonts w:ascii="Times New Roman" w:hAnsi="Times New Roman"/>
                <w:sz w:val="24"/>
                <w:szCs w:val="24"/>
              </w:rPr>
            </w:pPr>
          </w:p>
          <w:p w:rsidR="00F5465C" w:rsidRPr="009D67B4" w:rsidRDefault="009D67B4" w:rsidP="009D67B4">
            <w:pPr>
              <w:spacing w:after="0" w:line="240" w:lineRule="auto"/>
              <w:rPr>
                <w:rFonts w:ascii="Times New Roman" w:hAnsi="Times New Roman"/>
                <w:sz w:val="24"/>
                <w:szCs w:val="24"/>
              </w:rPr>
            </w:pPr>
            <w:r>
              <w:rPr>
                <w:rFonts w:ascii="Times New Roman" w:hAnsi="Times New Roman"/>
                <w:sz w:val="24"/>
                <w:szCs w:val="24"/>
              </w:rPr>
              <w:t xml:space="preserve">               </w:t>
            </w:r>
            <w:r w:rsidR="00F5465C" w:rsidRPr="009D67B4">
              <w:rPr>
                <w:rFonts w:ascii="Times New Roman" w:hAnsi="Times New Roman"/>
                <w:sz w:val="24"/>
                <w:szCs w:val="24"/>
              </w:rPr>
              <w:t>Лекція</w:t>
            </w: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9D67B4" w:rsidP="009D67B4">
            <w:pPr>
              <w:spacing w:after="0" w:line="240" w:lineRule="auto"/>
              <w:rPr>
                <w:rFonts w:ascii="Times New Roman" w:hAnsi="Times New Roman"/>
                <w:sz w:val="24"/>
                <w:szCs w:val="24"/>
              </w:rPr>
            </w:pPr>
            <w:r>
              <w:rPr>
                <w:rFonts w:ascii="Times New Roman" w:hAnsi="Times New Roman"/>
                <w:sz w:val="24"/>
                <w:szCs w:val="24"/>
              </w:rPr>
              <w:t xml:space="preserve">         </w:t>
            </w:r>
            <w:r w:rsidR="00F5465C" w:rsidRPr="009D67B4">
              <w:rPr>
                <w:rFonts w:ascii="Times New Roman" w:hAnsi="Times New Roman"/>
                <w:sz w:val="24"/>
                <w:szCs w:val="24"/>
              </w:rPr>
              <w:t>Майстер-клас</w:t>
            </w: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jc w:val="center"/>
              <w:rPr>
                <w:rFonts w:ascii="Times New Roman" w:hAnsi="Times New Roman"/>
                <w:sz w:val="24"/>
                <w:szCs w:val="24"/>
              </w:rPr>
            </w:pPr>
            <w:r w:rsidRPr="009D67B4">
              <w:rPr>
                <w:rFonts w:ascii="Times New Roman" w:hAnsi="Times New Roman"/>
                <w:sz w:val="24"/>
                <w:szCs w:val="24"/>
              </w:rPr>
              <w:t>Круглий стіл</w:t>
            </w: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 xml:space="preserve">   </w:t>
            </w:r>
            <w:r w:rsidR="009D67B4">
              <w:rPr>
                <w:rFonts w:ascii="Times New Roman" w:hAnsi="Times New Roman"/>
                <w:sz w:val="24"/>
                <w:szCs w:val="24"/>
              </w:rPr>
              <w:t xml:space="preserve">     </w:t>
            </w:r>
            <w:r w:rsidRPr="009D67B4">
              <w:rPr>
                <w:rFonts w:ascii="Times New Roman" w:hAnsi="Times New Roman"/>
                <w:sz w:val="24"/>
                <w:szCs w:val="24"/>
              </w:rPr>
              <w:t xml:space="preserve">  Відкритий урок </w:t>
            </w:r>
          </w:p>
        </w:tc>
        <w:tc>
          <w:tcPr>
            <w:tcW w:w="3085" w:type="dxa"/>
            <w:tcBorders>
              <w:top w:val="single" w:sz="4" w:space="0" w:color="auto"/>
              <w:left w:val="single" w:sz="4" w:space="0" w:color="auto"/>
              <w:bottom w:val="single" w:sz="4" w:space="0" w:color="auto"/>
              <w:right w:val="single" w:sz="4" w:space="0" w:color="auto"/>
            </w:tcBorders>
            <w:shd w:val="clear" w:color="auto" w:fill="auto"/>
          </w:tcPr>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 xml:space="preserve">         Островська Л.В.</w:t>
            </w:r>
          </w:p>
          <w:p w:rsidR="00F5465C" w:rsidRPr="009D67B4" w:rsidRDefault="00F5465C" w:rsidP="009D67B4">
            <w:pPr>
              <w:spacing w:after="0" w:line="240" w:lineRule="auto"/>
              <w:rPr>
                <w:rFonts w:ascii="Times New Roman" w:hAnsi="Times New Roman"/>
                <w:sz w:val="24"/>
                <w:szCs w:val="24"/>
              </w:rPr>
            </w:pPr>
          </w:p>
          <w:p w:rsidR="00F5465C" w:rsidRPr="009D67B4" w:rsidRDefault="009D67B4" w:rsidP="009D67B4">
            <w:pPr>
              <w:spacing w:after="0" w:line="240" w:lineRule="auto"/>
              <w:rPr>
                <w:rFonts w:ascii="Times New Roman" w:hAnsi="Times New Roman"/>
                <w:sz w:val="24"/>
                <w:szCs w:val="24"/>
              </w:rPr>
            </w:pPr>
            <w:r>
              <w:rPr>
                <w:rFonts w:ascii="Times New Roman" w:hAnsi="Times New Roman"/>
                <w:sz w:val="24"/>
                <w:szCs w:val="24"/>
              </w:rPr>
              <w:t xml:space="preserve">        </w:t>
            </w:r>
            <w:r w:rsidR="00F5465C" w:rsidRPr="009D67B4">
              <w:rPr>
                <w:rFonts w:ascii="Times New Roman" w:hAnsi="Times New Roman"/>
                <w:sz w:val="24"/>
                <w:szCs w:val="24"/>
              </w:rPr>
              <w:t xml:space="preserve"> Шевчук Г.І.</w:t>
            </w: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9D67B4" w:rsidP="009D67B4">
            <w:pPr>
              <w:spacing w:after="0" w:line="240" w:lineRule="auto"/>
              <w:rPr>
                <w:rFonts w:ascii="Times New Roman" w:hAnsi="Times New Roman"/>
                <w:sz w:val="24"/>
                <w:szCs w:val="24"/>
              </w:rPr>
            </w:pPr>
            <w:r>
              <w:rPr>
                <w:rFonts w:ascii="Times New Roman" w:hAnsi="Times New Roman"/>
                <w:sz w:val="24"/>
                <w:szCs w:val="24"/>
              </w:rPr>
              <w:t xml:space="preserve">        </w:t>
            </w:r>
            <w:r w:rsidR="00F5465C" w:rsidRPr="009D67B4">
              <w:rPr>
                <w:rFonts w:ascii="Times New Roman" w:hAnsi="Times New Roman"/>
                <w:sz w:val="24"/>
                <w:szCs w:val="24"/>
              </w:rPr>
              <w:t>Штифурко М.В.</w:t>
            </w: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lastRenderedPageBreak/>
              <w:t xml:space="preserve">         </w:t>
            </w:r>
          </w:p>
          <w:p w:rsidR="00F5465C" w:rsidRPr="009D67B4" w:rsidRDefault="00F5465C" w:rsidP="009D67B4">
            <w:pPr>
              <w:spacing w:after="0" w:line="240" w:lineRule="auto"/>
              <w:rPr>
                <w:rFonts w:ascii="Times New Roman" w:hAnsi="Times New Roman"/>
                <w:sz w:val="24"/>
                <w:szCs w:val="24"/>
              </w:rPr>
            </w:pPr>
          </w:p>
          <w:p w:rsidR="00F5465C" w:rsidRPr="009D67B4" w:rsidRDefault="00F5465C" w:rsidP="009D67B4">
            <w:pPr>
              <w:spacing w:after="0" w:line="240" w:lineRule="auto"/>
              <w:rPr>
                <w:rFonts w:ascii="Times New Roman" w:hAnsi="Times New Roman"/>
                <w:sz w:val="24"/>
                <w:szCs w:val="24"/>
              </w:rPr>
            </w:pP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 xml:space="preserve">          Керівник МО</w:t>
            </w:r>
          </w:p>
          <w:p w:rsidR="00F5465C" w:rsidRPr="009D67B4" w:rsidRDefault="00F5465C" w:rsidP="009D67B4">
            <w:pPr>
              <w:spacing w:after="0" w:line="240" w:lineRule="auto"/>
              <w:jc w:val="center"/>
              <w:rPr>
                <w:rFonts w:ascii="Times New Roman" w:hAnsi="Times New Roman"/>
                <w:sz w:val="24"/>
                <w:szCs w:val="24"/>
              </w:rPr>
            </w:pPr>
            <w:r w:rsidRPr="009D67B4">
              <w:rPr>
                <w:rFonts w:ascii="Times New Roman" w:hAnsi="Times New Roman"/>
                <w:sz w:val="24"/>
                <w:szCs w:val="24"/>
              </w:rPr>
              <w:t>члени МО</w:t>
            </w:r>
          </w:p>
          <w:p w:rsidR="00F5465C" w:rsidRPr="009D67B4" w:rsidRDefault="00F5465C" w:rsidP="009D67B4">
            <w:pPr>
              <w:spacing w:after="0" w:line="240" w:lineRule="auto"/>
              <w:jc w:val="center"/>
              <w:rPr>
                <w:rFonts w:ascii="Times New Roman" w:hAnsi="Times New Roman"/>
                <w:sz w:val="24"/>
                <w:szCs w:val="24"/>
              </w:rPr>
            </w:pPr>
          </w:p>
          <w:p w:rsidR="00F5465C" w:rsidRPr="009D67B4" w:rsidRDefault="00F5465C" w:rsidP="009D67B4">
            <w:pPr>
              <w:spacing w:after="0" w:line="240" w:lineRule="auto"/>
              <w:rPr>
                <w:rFonts w:ascii="Times New Roman" w:hAnsi="Times New Roman"/>
                <w:sz w:val="24"/>
                <w:szCs w:val="24"/>
              </w:rPr>
            </w:pPr>
            <w:r w:rsidRPr="009D67B4">
              <w:rPr>
                <w:rFonts w:ascii="Times New Roman" w:hAnsi="Times New Roman"/>
                <w:sz w:val="24"/>
                <w:szCs w:val="24"/>
              </w:rPr>
              <w:t>Островська Л.В.</w:t>
            </w:r>
          </w:p>
        </w:tc>
        <w:tc>
          <w:tcPr>
            <w:tcW w:w="2924" w:type="dxa"/>
            <w:tcBorders>
              <w:top w:val="single" w:sz="4" w:space="0" w:color="auto"/>
              <w:left w:val="single" w:sz="4" w:space="0" w:color="auto"/>
              <w:bottom w:val="single" w:sz="4" w:space="0" w:color="auto"/>
              <w:right w:val="single" w:sz="4" w:space="0" w:color="auto"/>
            </w:tcBorders>
          </w:tcPr>
          <w:p w:rsidR="00F5465C" w:rsidRPr="009D67B4" w:rsidRDefault="00F5465C" w:rsidP="009D67B4">
            <w:pPr>
              <w:spacing w:after="0" w:line="240" w:lineRule="auto"/>
              <w:jc w:val="center"/>
              <w:rPr>
                <w:rFonts w:ascii="Times New Roman" w:hAnsi="Times New Roman"/>
                <w:sz w:val="24"/>
                <w:szCs w:val="24"/>
              </w:rPr>
            </w:pPr>
          </w:p>
        </w:tc>
      </w:tr>
    </w:tbl>
    <w:p w:rsidR="00F5465C" w:rsidRPr="00F5465C" w:rsidRDefault="00F5465C" w:rsidP="009D67B4">
      <w:pPr>
        <w:suppressAutoHyphens w:val="0"/>
        <w:spacing w:after="0" w:line="240" w:lineRule="auto"/>
        <w:rPr>
          <w:rFonts w:ascii="Times New Roman" w:eastAsia="Times New Roman" w:hAnsi="Times New Roman" w:cs="Times New Roman"/>
          <w:b/>
          <w:bCs/>
          <w:sz w:val="24"/>
          <w:szCs w:val="24"/>
          <w:lang w:eastAsia="uk-UA"/>
        </w:rPr>
      </w:pPr>
    </w:p>
    <w:p w:rsidR="00F5465C" w:rsidRPr="00F5465C" w:rsidRDefault="00F5465C" w:rsidP="009D67B4">
      <w:pPr>
        <w:suppressAutoHyphens w:val="0"/>
        <w:spacing w:after="0" w:line="240" w:lineRule="auto"/>
        <w:jc w:val="center"/>
        <w:rPr>
          <w:rFonts w:ascii="Times New Roman" w:eastAsia="Calibri" w:hAnsi="Times New Roman" w:cs="Times New Roman"/>
          <w:b/>
          <w:sz w:val="24"/>
          <w:szCs w:val="24"/>
        </w:rPr>
      </w:pPr>
      <w:r w:rsidRPr="00F5465C">
        <w:rPr>
          <w:rFonts w:ascii="Times New Roman" w:eastAsia="Times New Roman" w:hAnsi="Times New Roman" w:cs="Times New Roman"/>
          <w:b/>
          <w:bCs/>
          <w:sz w:val="24"/>
          <w:szCs w:val="24"/>
          <w:lang w:eastAsia="uk-UA"/>
        </w:rPr>
        <w:t>Завдання   членам  методоб’єднання:</w:t>
      </w:r>
    </w:p>
    <w:p w:rsidR="00F5465C" w:rsidRPr="00F5465C" w:rsidRDefault="00F5465C" w:rsidP="009D67B4">
      <w:pPr>
        <w:suppressAutoHyphens w:val="0"/>
        <w:spacing w:after="0" w:line="240" w:lineRule="auto"/>
        <w:rPr>
          <w:rFonts w:ascii="Times New Roman" w:eastAsia="Calibri" w:hAnsi="Times New Roman" w:cs="Times New Roman"/>
          <w:sz w:val="24"/>
          <w:szCs w:val="24"/>
        </w:rPr>
      </w:pPr>
    </w:p>
    <w:p w:rsidR="00F5465C" w:rsidRPr="009D67B4" w:rsidRDefault="00F5465C" w:rsidP="009D67B4">
      <w:pPr>
        <w:suppressAutoHyphens w:val="0"/>
        <w:spacing w:after="0" w:line="240" w:lineRule="auto"/>
        <w:rPr>
          <w:rFonts w:ascii="Times New Roman" w:eastAsia="Calibri" w:hAnsi="Times New Roman" w:cs="Times New Roman"/>
          <w:sz w:val="24"/>
          <w:szCs w:val="24"/>
        </w:rPr>
      </w:pPr>
      <w:r w:rsidRPr="009D67B4">
        <w:rPr>
          <w:rFonts w:ascii="Times New Roman" w:eastAsia="Calibri" w:hAnsi="Times New Roman" w:cs="Times New Roman"/>
          <w:sz w:val="24"/>
          <w:szCs w:val="24"/>
        </w:rPr>
        <w:t>- працювати над складанням плану та конспектів заходів Тижня початкових класів;</w:t>
      </w:r>
    </w:p>
    <w:p w:rsidR="00F5465C" w:rsidRPr="009D67B4" w:rsidRDefault="00F5465C" w:rsidP="009D67B4">
      <w:pPr>
        <w:suppressAutoHyphens w:val="0"/>
        <w:spacing w:after="240" w:line="240" w:lineRule="auto"/>
        <w:contextualSpacing/>
        <w:jc w:val="both"/>
        <w:rPr>
          <w:rFonts w:ascii="Times New Roman" w:eastAsia="Times New Roman" w:hAnsi="Times New Roman" w:cs="Times New Roman"/>
          <w:sz w:val="24"/>
          <w:szCs w:val="24"/>
        </w:rPr>
      </w:pPr>
      <w:r w:rsidRPr="009D67B4">
        <w:rPr>
          <w:rFonts w:ascii="Times New Roman" w:eastAsia="Calibri" w:hAnsi="Times New Roman" w:cs="Times New Roman"/>
          <w:sz w:val="24"/>
          <w:szCs w:val="24"/>
        </w:rPr>
        <w:t xml:space="preserve">- </w:t>
      </w:r>
      <w:r w:rsidRPr="009D67B4">
        <w:rPr>
          <w:rFonts w:ascii="Times New Roman" w:eastAsia="Times New Roman" w:hAnsi="Times New Roman" w:cs="Times New Roman"/>
          <w:sz w:val="24"/>
          <w:szCs w:val="24"/>
          <w:lang w:eastAsia="ru-RU"/>
        </w:rPr>
        <w:t xml:space="preserve">опрацювати </w:t>
      </w:r>
      <w:hyperlink r:id="rId10" w:tgtFrame="_blank" w:history="1">
        <w:r w:rsidRPr="009D67B4">
          <w:rPr>
            <w:rFonts w:ascii="Times New Roman" w:eastAsia="Times New Roman" w:hAnsi="Times New Roman" w:cs="Times New Roman"/>
            <w:bCs/>
            <w:sz w:val="24"/>
            <w:szCs w:val="24"/>
            <w:bdr w:val="none" w:sz="0" w:space="0" w:color="auto" w:frame="1"/>
            <w:shd w:val="clear" w:color="auto" w:fill="FFFFFF"/>
            <w:lang w:eastAsia="ru-RU"/>
          </w:rPr>
          <w:t>Наказ Міністерства освіти і науки України від 02 серпня 2024 Р. № 1093 «Про затвердження рекомендацій щодо оцінювання результатів навчання»</w:t>
        </w:r>
      </w:hyperlink>
    </w:p>
    <w:p w:rsidR="00F5465C" w:rsidRPr="00F5465C" w:rsidRDefault="00F5465C" w:rsidP="009D67B4">
      <w:pPr>
        <w:suppressAutoHyphens w:val="0"/>
        <w:spacing w:after="100" w:afterAutospacing="1" w:line="240" w:lineRule="auto"/>
        <w:contextualSpacing/>
        <w:jc w:val="both"/>
        <w:rPr>
          <w:rFonts w:ascii="Times New Roman" w:eastAsia="Times New Roman" w:hAnsi="Times New Roman" w:cs="Times New Roman"/>
          <w:b/>
          <w:sz w:val="24"/>
          <w:szCs w:val="24"/>
          <w:lang w:eastAsia="ru-RU"/>
        </w:rPr>
      </w:pPr>
      <w:r w:rsidRPr="00F5465C">
        <w:rPr>
          <w:rFonts w:ascii="Times New Roman" w:eastAsia="Times New Roman" w:hAnsi="Times New Roman" w:cs="Times New Roman"/>
          <w:sz w:val="24"/>
          <w:szCs w:val="24"/>
        </w:rPr>
        <w:t xml:space="preserve">- опрацювати </w:t>
      </w:r>
      <w:r w:rsidRPr="00F5465C">
        <w:rPr>
          <w:rFonts w:ascii="Times New Roman" w:eastAsia="Times New Roman" w:hAnsi="Times New Roman" w:cs="Times New Roman"/>
          <w:sz w:val="24"/>
          <w:szCs w:val="24"/>
          <w:lang w:val="ru-RU" w:eastAsia="ru-RU"/>
        </w:rPr>
        <w:t>Оновлений Державний стандарт початкової освіти</w:t>
      </w:r>
      <w:r w:rsidRPr="00F5465C">
        <w:rPr>
          <w:rFonts w:ascii="Times New Roman" w:eastAsia="Times New Roman" w:hAnsi="Times New Roman" w:cs="Times New Roman"/>
          <w:sz w:val="24"/>
          <w:szCs w:val="24"/>
          <w:lang w:eastAsia="ru-RU"/>
        </w:rPr>
        <w:t>».</w:t>
      </w:r>
    </w:p>
    <w:p w:rsidR="00F5465C" w:rsidRPr="00F5465C" w:rsidRDefault="00F5465C" w:rsidP="009D67B4">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sz w:val="24"/>
          <w:szCs w:val="24"/>
        </w:rPr>
        <w:t xml:space="preserve">                                                                           </w:t>
      </w:r>
    </w:p>
    <w:p w:rsidR="00F5465C" w:rsidRPr="00F5465C" w:rsidRDefault="00F5465C" w:rsidP="00F5465C">
      <w:pPr>
        <w:suppressAutoHyphens w:val="0"/>
        <w:spacing w:after="0" w:line="240" w:lineRule="auto"/>
        <w:rPr>
          <w:rFonts w:ascii="Times New Roman" w:eastAsia="Calibri" w:hAnsi="Times New Roman" w:cs="Times New Roman"/>
          <w:sz w:val="24"/>
          <w:szCs w:val="24"/>
        </w:rPr>
      </w:pPr>
      <w:r w:rsidRPr="00F5465C">
        <w:rPr>
          <w:rFonts w:ascii="Times New Roman" w:eastAsia="Calibri" w:hAnsi="Times New Roman" w:cs="Times New Roman"/>
          <w:sz w:val="24"/>
          <w:szCs w:val="24"/>
        </w:rPr>
        <w:t xml:space="preserve">                                       </w:t>
      </w:r>
      <w:r w:rsidRPr="00F5465C">
        <w:rPr>
          <w:rFonts w:ascii="Times New Roman" w:eastAsia="Times New Roman" w:hAnsi="Times New Roman" w:cs="Times New Roman"/>
          <w:b/>
          <w:sz w:val="24"/>
          <w:szCs w:val="24"/>
          <w:lang w:eastAsia="ru-RU"/>
        </w:rPr>
        <w:t xml:space="preserve">Засідання 5. </w:t>
      </w:r>
      <w:r w:rsidRPr="00F5465C">
        <w:rPr>
          <w:rFonts w:ascii="Times New Roman" w:eastAsia="Times New Roman" w:hAnsi="Times New Roman" w:cs="Times New Roman"/>
          <w:b/>
          <w:sz w:val="24"/>
          <w:szCs w:val="24"/>
          <w:lang w:val="ru-RU" w:eastAsia="ru-RU"/>
        </w:rPr>
        <w:t>Підсум</w:t>
      </w:r>
      <w:r w:rsidRPr="00F5465C">
        <w:rPr>
          <w:rFonts w:ascii="Times New Roman" w:eastAsia="Times New Roman" w:hAnsi="Times New Roman" w:cs="Times New Roman"/>
          <w:b/>
          <w:sz w:val="24"/>
          <w:szCs w:val="24"/>
          <w:lang w:eastAsia="ru-RU"/>
        </w:rPr>
        <w:t>ки</w:t>
      </w:r>
      <w:r w:rsidRPr="00F5465C">
        <w:rPr>
          <w:rFonts w:ascii="Times New Roman" w:eastAsia="Times New Roman" w:hAnsi="Times New Roman" w:cs="Times New Roman"/>
          <w:b/>
          <w:sz w:val="24"/>
          <w:szCs w:val="24"/>
          <w:lang w:val="ru-RU" w:eastAsia="ru-RU"/>
        </w:rPr>
        <w:t xml:space="preserve"> роботи методичного об’єднання за рік</w:t>
      </w:r>
    </w:p>
    <w:p w:rsidR="00F5465C" w:rsidRPr="00F5465C" w:rsidRDefault="00F5465C" w:rsidP="00F5465C">
      <w:pPr>
        <w:suppressAutoHyphens w:val="0"/>
        <w:spacing w:after="0" w:line="240" w:lineRule="auto"/>
        <w:ind w:left="1134" w:hanging="1134"/>
        <w:jc w:val="right"/>
        <w:rPr>
          <w:rFonts w:ascii="Times New Roman" w:eastAsia="Times New Roman" w:hAnsi="Times New Roman" w:cs="Times New Roman"/>
          <w:b/>
          <w:sz w:val="24"/>
          <w:szCs w:val="24"/>
          <w:lang w:eastAsia="ru-RU"/>
        </w:rPr>
      </w:pPr>
      <w:r w:rsidRPr="00F5465C">
        <w:rPr>
          <w:rFonts w:ascii="Times New Roman" w:eastAsia="Times New Roman" w:hAnsi="Times New Roman" w:cs="Times New Roman"/>
          <w:i/>
          <w:sz w:val="24"/>
          <w:szCs w:val="24"/>
          <w:lang w:eastAsia="ru-RU"/>
        </w:rPr>
        <w:t xml:space="preserve">                                                                                                                                 </w:t>
      </w:r>
    </w:p>
    <w:tbl>
      <w:tblPr>
        <w:tblW w:w="0" w:type="auto"/>
        <w:jc w:val="right"/>
        <w:shd w:val="clear" w:color="auto" w:fill="FFFFFF"/>
        <w:tblCellMar>
          <w:left w:w="0" w:type="dxa"/>
          <w:right w:w="0" w:type="dxa"/>
        </w:tblCellMar>
        <w:tblLook w:val="04A0" w:firstRow="1" w:lastRow="0" w:firstColumn="1" w:lastColumn="0" w:noHBand="0" w:noVBand="1"/>
      </w:tblPr>
      <w:tblGrid>
        <w:gridCol w:w="6160"/>
      </w:tblGrid>
      <w:tr w:rsidR="00F5465C" w:rsidRPr="00F5465C" w:rsidTr="00F5465C">
        <w:trPr>
          <w:jc w:val="right"/>
        </w:trPr>
        <w:tc>
          <w:tcPr>
            <w:tcW w:w="0" w:type="auto"/>
            <w:shd w:val="clear" w:color="auto" w:fill="FFFFFF"/>
            <w:vAlign w:val="center"/>
            <w:hideMark/>
          </w:tcPr>
          <w:p w:rsidR="00F5465C" w:rsidRPr="00F5465C" w:rsidRDefault="00F5465C" w:rsidP="00F5465C">
            <w:pPr>
              <w:suppressAutoHyphens w:val="0"/>
              <w:spacing w:after="0" w:line="240" w:lineRule="auto"/>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eastAsia="ru-RU"/>
              </w:rPr>
              <w:t xml:space="preserve">Учитель для школи — це те ж саме, що сонце для всесвіту. </w:t>
            </w:r>
          </w:p>
          <w:p w:rsidR="00F5465C" w:rsidRPr="00F5465C" w:rsidRDefault="00F5465C" w:rsidP="00F5465C">
            <w:pPr>
              <w:suppressAutoHyphens w:val="0"/>
              <w:spacing w:after="0" w:line="240" w:lineRule="auto"/>
              <w:ind w:firstLine="284"/>
              <w:jc w:val="center"/>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eastAsia="ru-RU"/>
              </w:rPr>
              <w:t xml:space="preserve">         Він джерело тієї сили, яка надає руху всій машині.</w:t>
            </w:r>
          </w:p>
          <w:p w:rsidR="00F5465C" w:rsidRPr="00F5465C" w:rsidRDefault="00F5465C" w:rsidP="00F5465C">
            <w:pPr>
              <w:suppressAutoHyphens w:val="0"/>
              <w:spacing w:after="0" w:line="240" w:lineRule="auto"/>
              <w:ind w:firstLine="284"/>
              <w:jc w:val="center"/>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eastAsia="ru-RU"/>
              </w:rPr>
              <w:t xml:space="preserve">                      Остання заіржавіє у мертвому заціпенінні, </w:t>
            </w:r>
          </w:p>
          <w:p w:rsidR="00F5465C" w:rsidRPr="00F5465C" w:rsidRDefault="00F5465C" w:rsidP="00F5465C">
            <w:pPr>
              <w:suppressAutoHyphens w:val="0"/>
              <w:spacing w:after="0" w:line="240" w:lineRule="auto"/>
              <w:ind w:firstLine="284"/>
              <w:jc w:val="center"/>
              <w:rPr>
                <w:rFonts w:ascii="Times New Roman" w:eastAsia="Times New Roman" w:hAnsi="Times New Roman" w:cs="Times New Roman"/>
                <w:i/>
                <w:sz w:val="24"/>
                <w:szCs w:val="24"/>
                <w:lang w:eastAsia="ru-RU"/>
              </w:rPr>
            </w:pPr>
            <w:r w:rsidRPr="00F5465C">
              <w:rPr>
                <w:rFonts w:ascii="Times New Roman" w:eastAsia="Times New Roman" w:hAnsi="Times New Roman" w:cs="Times New Roman"/>
                <w:i/>
                <w:sz w:val="24"/>
                <w:szCs w:val="24"/>
                <w:lang w:eastAsia="ru-RU"/>
              </w:rPr>
              <w:t xml:space="preserve">                 якщо він не зуміє вдихнути в неї життя і рух...</w:t>
            </w:r>
          </w:p>
        </w:tc>
      </w:tr>
      <w:tr w:rsidR="00F5465C" w:rsidRPr="00F5465C" w:rsidTr="00F5465C">
        <w:trPr>
          <w:jc w:val="right"/>
        </w:trPr>
        <w:tc>
          <w:tcPr>
            <w:tcW w:w="0" w:type="auto"/>
            <w:shd w:val="clear" w:color="auto" w:fill="FFFFFF"/>
            <w:vAlign w:val="center"/>
            <w:hideMark/>
          </w:tcPr>
          <w:p w:rsidR="00F5465C" w:rsidRPr="00F5465C" w:rsidRDefault="00F5465C" w:rsidP="00F5465C">
            <w:pPr>
              <w:suppressAutoHyphens w:val="0"/>
              <w:spacing w:after="0" w:line="240" w:lineRule="auto"/>
              <w:ind w:firstLine="284"/>
              <w:jc w:val="right"/>
              <w:rPr>
                <w:rFonts w:ascii="Times New Roman" w:eastAsia="Times New Roman" w:hAnsi="Times New Roman" w:cs="Times New Roman"/>
                <w:b/>
                <w:i/>
                <w:sz w:val="24"/>
                <w:szCs w:val="24"/>
                <w:lang w:val="ru-RU" w:eastAsia="ru-RU"/>
              </w:rPr>
            </w:pPr>
            <w:r w:rsidRPr="00F5465C">
              <w:rPr>
                <w:rFonts w:ascii="Times New Roman" w:eastAsia="Times New Roman" w:hAnsi="Times New Roman" w:cs="Times New Roman"/>
                <w:b/>
                <w:i/>
                <w:iCs/>
                <w:sz w:val="24"/>
                <w:szCs w:val="24"/>
                <w:lang w:eastAsia="ru-RU"/>
              </w:rPr>
              <w:t>А. Дістєрвег</w:t>
            </w:r>
          </w:p>
        </w:tc>
      </w:tr>
    </w:tbl>
    <w:p w:rsidR="00F5465C" w:rsidRPr="00F5465C" w:rsidRDefault="00F5465C" w:rsidP="009D67B4">
      <w:pPr>
        <w:suppressAutoHyphens w:val="0"/>
        <w:spacing w:after="240" w:line="240" w:lineRule="auto"/>
        <w:jc w:val="both"/>
        <w:rPr>
          <w:rFonts w:ascii="Times New Roman" w:eastAsia="Calibri" w:hAnsi="Times New Roman" w:cs="Times New Roman"/>
          <w:sz w:val="24"/>
          <w:szCs w:val="24"/>
        </w:rPr>
      </w:pPr>
      <w:r w:rsidRPr="00F5465C">
        <w:rPr>
          <w:rFonts w:ascii="Times New Roman" w:eastAsia="Calibri" w:hAnsi="Times New Roman" w:cs="Times New Roman"/>
          <w:b/>
          <w:i/>
          <w:sz w:val="24"/>
          <w:szCs w:val="24"/>
        </w:rPr>
        <w:t>Форма проведення.</w:t>
      </w:r>
      <w:r w:rsidRPr="00F5465C">
        <w:rPr>
          <w:rFonts w:ascii="Times New Roman" w:eastAsia="Calibri" w:hAnsi="Times New Roman" w:cs="Times New Roman"/>
          <w:b/>
          <w:sz w:val="24"/>
          <w:szCs w:val="24"/>
        </w:rPr>
        <w:t xml:space="preserve"> </w:t>
      </w:r>
      <w:r w:rsidRPr="00F5465C">
        <w:rPr>
          <w:rFonts w:ascii="Times New Roman" w:eastAsia="Calibri" w:hAnsi="Times New Roman" w:cs="Times New Roman"/>
          <w:sz w:val="24"/>
          <w:szCs w:val="24"/>
        </w:rPr>
        <w:t>Методичний  марафон</w:t>
      </w:r>
    </w:p>
    <w:p w:rsidR="00F5465C" w:rsidRPr="00F5465C" w:rsidRDefault="00F5465C" w:rsidP="00F5465C">
      <w:pPr>
        <w:suppressAutoHyphens w:val="0"/>
        <w:spacing w:after="0" w:line="240" w:lineRule="auto"/>
        <w:rPr>
          <w:rFonts w:ascii="Times New Roman" w:eastAsia="Times New Roman" w:hAnsi="Times New Roman" w:cs="Times New Roman"/>
          <w:sz w:val="24"/>
          <w:szCs w:val="24"/>
          <w:lang w:eastAsia="uk-UA"/>
        </w:rPr>
      </w:pPr>
      <w:r w:rsidRPr="00F5465C">
        <w:rPr>
          <w:rFonts w:ascii="Times New Roman" w:eastAsia="Times New Roman" w:hAnsi="Times New Roman" w:cs="Times New Roman"/>
          <w:b/>
          <w:i/>
          <w:sz w:val="24"/>
          <w:szCs w:val="24"/>
          <w:lang w:eastAsia="uk-UA"/>
        </w:rPr>
        <w:t>Мета.</w:t>
      </w:r>
      <w:r w:rsidRPr="00F5465C">
        <w:rPr>
          <w:rFonts w:ascii="Times New Roman" w:eastAsia="Times New Roman" w:hAnsi="Times New Roman" w:cs="Times New Roman"/>
          <w:sz w:val="24"/>
          <w:szCs w:val="24"/>
          <w:lang w:eastAsia="uk-UA"/>
        </w:rPr>
        <w:t>  Підвести підсумки роботи методичного об’єднання вчителі початкових  класів та вихователів ГПД  за 2024-2025 навчальний рік, заслухати звіти вчителів про самоосвіту, творчі знахідки, скласти перспективний план роботи м/о на наступний навчальний рік.</w:t>
      </w:r>
    </w:p>
    <w:p w:rsidR="00F5465C" w:rsidRPr="00F5465C" w:rsidRDefault="00F5465C" w:rsidP="00F5465C">
      <w:pPr>
        <w:suppressAutoHyphens w:val="0"/>
        <w:spacing w:after="0" w:line="240" w:lineRule="auto"/>
        <w:rPr>
          <w:rFonts w:ascii="Times New Roman" w:eastAsia="Times New Roman" w:hAnsi="Times New Roman" w:cs="Times New Roman"/>
          <w:sz w:val="24"/>
          <w:szCs w:val="24"/>
          <w:lang w:eastAsia="uk-UA"/>
        </w:rPr>
      </w:pPr>
    </w:p>
    <w:tbl>
      <w:tblPr>
        <w:tblW w:w="15083"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2"/>
        <w:gridCol w:w="4650"/>
        <w:gridCol w:w="2571"/>
        <w:gridCol w:w="2360"/>
        <w:gridCol w:w="2360"/>
        <w:gridCol w:w="2360"/>
      </w:tblGrid>
      <w:tr w:rsidR="00F5465C" w:rsidRPr="00F5465C" w:rsidTr="009D67B4">
        <w:trPr>
          <w:trHeight w:val="766"/>
          <w:tblCellSpacing w:w="0" w:type="dxa"/>
        </w:trPr>
        <w:tc>
          <w:tcPr>
            <w:tcW w:w="782"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lastRenderedPageBreak/>
              <w:t>№ з/п</w:t>
            </w:r>
          </w:p>
        </w:tc>
        <w:tc>
          <w:tcPr>
            <w:tcW w:w="4650"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t>Зміст роботи</w:t>
            </w:r>
          </w:p>
        </w:tc>
        <w:tc>
          <w:tcPr>
            <w:tcW w:w="2571"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t>Термін виконання</w:t>
            </w:r>
          </w:p>
        </w:tc>
        <w:tc>
          <w:tcPr>
            <w:tcW w:w="2360" w:type="dxa"/>
            <w:tcBorders>
              <w:top w:val="outset" w:sz="6" w:space="0" w:color="auto"/>
              <w:left w:val="outset" w:sz="6" w:space="0" w:color="auto"/>
              <w:bottom w:val="outset" w:sz="6" w:space="0" w:color="auto"/>
              <w:right w:val="outset" w:sz="6" w:space="0" w:color="auto"/>
            </w:tcBorders>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p>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t xml:space="preserve">Форма проведення </w:t>
            </w:r>
          </w:p>
        </w:tc>
        <w:tc>
          <w:tcPr>
            <w:tcW w:w="2360"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p>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t>Відповідальний</w:t>
            </w:r>
          </w:p>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p>
        </w:tc>
        <w:tc>
          <w:tcPr>
            <w:tcW w:w="2360" w:type="dxa"/>
            <w:tcBorders>
              <w:top w:val="outset" w:sz="6" w:space="0" w:color="auto"/>
              <w:left w:val="outset" w:sz="6" w:space="0" w:color="auto"/>
              <w:bottom w:val="outset" w:sz="6" w:space="0" w:color="auto"/>
              <w:right w:val="outset" w:sz="6" w:space="0" w:color="auto"/>
            </w:tcBorders>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p>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t>Відмітка про виконання.</w:t>
            </w:r>
          </w:p>
        </w:tc>
      </w:tr>
      <w:tr w:rsidR="00F5465C" w:rsidRPr="00F5465C" w:rsidTr="00F5465C">
        <w:trPr>
          <w:tblCellSpacing w:w="0" w:type="dxa"/>
        </w:trPr>
        <w:tc>
          <w:tcPr>
            <w:tcW w:w="782"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sz w:val="24"/>
                <w:szCs w:val="24"/>
                <w:lang w:eastAsia="uk-UA"/>
              </w:rPr>
            </w:pPr>
            <w:r w:rsidRPr="00F5465C">
              <w:rPr>
                <w:rFonts w:ascii="Times New Roman" w:eastAsia="Times New Roman" w:hAnsi="Times New Roman" w:cs="Times New Roman"/>
                <w:sz w:val="24"/>
                <w:szCs w:val="24"/>
                <w:lang w:eastAsia="uk-UA"/>
              </w:rPr>
              <w:t>1.</w:t>
            </w:r>
          </w:p>
        </w:tc>
        <w:tc>
          <w:tcPr>
            <w:tcW w:w="4650"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r w:rsidRPr="00F5465C">
              <w:rPr>
                <w:rFonts w:ascii="Times New Roman" w:eastAsia="Times New Roman" w:hAnsi="Times New Roman" w:cs="Times New Roman"/>
                <w:sz w:val="24"/>
                <w:szCs w:val="24"/>
                <w:lang w:eastAsia="uk-UA"/>
              </w:rPr>
              <w:t>Підведення  підсумків роботи методичного об’єднання вчителів початкових класів за 2025-2026 навчальний рік</w:t>
            </w:r>
          </w:p>
        </w:tc>
        <w:tc>
          <w:tcPr>
            <w:tcW w:w="2571"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t xml:space="preserve">Травень </w:t>
            </w:r>
          </w:p>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b/>
                <w:sz w:val="24"/>
                <w:szCs w:val="24"/>
                <w:lang w:eastAsia="uk-UA"/>
              </w:rPr>
            </w:pPr>
            <w:r w:rsidRPr="00F5465C">
              <w:rPr>
                <w:rFonts w:ascii="Times New Roman" w:eastAsia="Times New Roman" w:hAnsi="Times New Roman" w:cs="Times New Roman"/>
                <w:b/>
                <w:sz w:val="24"/>
                <w:szCs w:val="24"/>
                <w:lang w:eastAsia="uk-UA"/>
              </w:rPr>
              <w:t>2026р.</w:t>
            </w:r>
          </w:p>
        </w:tc>
        <w:tc>
          <w:tcPr>
            <w:tcW w:w="2360" w:type="dxa"/>
            <w:tcBorders>
              <w:top w:val="outset" w:sz="6" w:space="0" w:color="auto"/>
              <w:left w:val="outset" w:sz="6" w:space="0" w:color="auto"/>
              <w:bottom w:val="outset" w:sz="6" w:space="0" w:color="auto"/>
              <w:right w:val="outset" w:sz="6" w:space="0" w:color="auto"/>
            </w:tcBorders>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sz w:val="24"/>
                <w:szCs w:val="24"/>
                <w:lang w:eastAsia="uk-UA"/>
              </w:rPr>
            </w:pPr>
          </w:p>
        </w:tc>
        <w:tc>
          <w:tcPr>
            <w:tcW w:w="2360"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sz w:val="24"/>
                <w:szCs w:val="24"/>
                <w:lang w:eastAsia="uk-UA"/>
              </w:rPr>
            </w:pPr>
            <w:r w:rsidRPr="00F5465C">
              <w:rPr>
                <w:rFonts w:ascii="Times New Roman" w:eastAsia="Times New Roman" w:hAnsi="Times New Roman" w:cs="Times New Roman"/>
                <w:sz w:val="24"/>
                <w:szCs w:val="24"/>
                <w:lang w:eastAsia="uk-UA"/>
              </w:rPr>
              <w:t xml:space="preserve">Керівник МО </w:t>
            </w:r>
          </w:p>
        </w:tc>
        <w:tc>
          <w:tcPr>
            <w:tcW w:w="2360" w:type="dxa"/>
            <w:tcBorders>
              <w:top w:val="outset" w:sz="6" w:space="0" w:color="auto"/>
              <w:left w:val="outset" w:sz="6" w:space="0" w:color="auto"/>
              <w:bottom w:val="outset" w:sz="6" w:space="0" w:color="auto"/>
              <w:right w:val="outset" w:sz="6" w:space="0" w:color="auto"/>
            </w:tcBorders>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sz w:val="24"/>
                <w:szCs w:val="24"/>
                <w:lang w:eastAsia="uk-UA"/>
              </w:rPr>
            </w:pPr>
          </w:p>
        </w:tc>
      </w:tr>
      <w:tr w:rsidR="00F5465C" w:rsidRPr="00F5465C" w:rsidTr="00F5465C">
        <w:trPr>
          <w:tblCellSpacing w:w="0" w:type="dxa"/>
        </w:trPr>
        <w:tc>
          <w:tcPr>
            <w:tcW w:w="782" w:type="dxa"/>
            <w:tcBorders>
              <w:top w:val="outset" w:sz="6" w:space="0" w:color="auto"/>
              <w:left w:val="outset" w:sz="6" w:space="0" w:color="auto"/>
              <w:bottom w:val="outset" w:sz="6" w:space="0" w:color="auto"/>
              <w:right w:val="outset" w:sz="6" w:space="0" w:color="auto"/>
            </w:tcBorders>
            <w:vAlign w:val="center"/>
          </w:tcPr>
          <w:p w:rsidR="00F5465C" w:rsidRPr="00F5465C" w:rsidRDefault="00F5465C" w:rsidP="00F5465C">
            <w:pPr>
              <w:suppressAutoHyphens w:val="0"/>
              <w:spacing w:after="100" w:afterAutospacing="1" w:line="240" w:lineRule="auto"/>
              <w:jc w:val="center"/>
              <w:rPr>
                <w:rFonts w:ascii="Times New Roman" w:eastAsia="Times New Roman" w:hAnsi="Times New Roman" w:cs="Times New Roman"/>
                <w:sz w:val="24"/>
                <w:szCs w:val="24"/>
                <w:lang w:eastAsia="uk-UA"/>
              </w:rPr>
            </w:pPr>
            <w:r w:rsidRPr="00F5465C">
              <w:rPr>
                <w:rFonts w:ascii="Times New Roman" w:eastAsia="Times New Roman" w:hAnsi="Times New Roman" w:cs="Times New Roman"/>
                <w:sz w:val="24"/>
                <w:szCs w:val="24"/>
                <w:lang w:eastAsia="uk-UA"/>
              </w:rPr>
              <w:t>2.</w:t>
            </w:r>
          </w:p>
        </w:tc>
        <w:tc>
          <w:tcPr>
            <w:tcW w:w="4650" w:type="dxa"/>
            <w:tcBorders>
              <w:top w:val="outset" w:sz="6" w:space="0" w:color="auto"/>
              <w:left w:val="outset" w:sz="6" w:space="0" w:color="auto"/>
              <w:bottom w:val="outset" w:sz="6" w:space="0" w:color="auto"/>
              <w:right w:val="outset" w:sz="6" w:space="0" w:color="auto"/>
            </w:tcBorders>
            <w:vAlign w:val="center"/>
          </w:tcPr>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bookmarkStart w:id="5" w:name="_Hlk105154371"/>
            <w:r w:rsidRPr="00F5465C">
              <w:rPr>
                <w:rFonts w:ascii="Times New Roman" w:eastAsia="Times New Roman" w:hAnsi="Times New Roman" w:cs="Times New Roman"/>
                <w:sz w:val="24"/>
                <w:szCs w:val="24"/>
                <w:lang w:eastAsia="uk-UA"/>
              </w:rPr>
              <w:t>Аналіз результатів діагностувальних робіт учнів 1-4 класів, їх участі у шкільних, Всеукраїнських та  Міжнародних конкурсах і інтернет-олімпіадах.</w:t>
            </w:r>
            <w:bookmarkEnd w:id="5"/>
          </w:p>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r w:rsidRPr="00F5465C">
              <w:rPr>
                <w:rFonts w:ascii="Times New Roman" w:eastAsia="Times New Roman" w:hAnsi="Times New Roman" w:cs="Times New Roman"/>
                <w:bCs/>
                <w:iCs/>
                <w:sz w:val="24"/>
                <w:szCs w:val="24"/>
                <w:lang w:val="ru-RU"/>
              </w:rPr>
              <w:t>Панорама ідей</w:t>
            </w:r>
            <w:r w:rsidRPr="00F5465C">
              <w:rPr>
                <w:rFonts w:ascii="Times New Roman" w:eastAsia="Times New Roman" w:hAnsi="Times New Roman" w:cs="Times New Roman"/>
                <w:sz w:val="24"/>
                <w:szCs w:val="24"/>
                <w:lang w:val="ru-RU"/>
              </w:rPr>
              <w:t xml:space="preserve"> «Складання перспективного плану роботи</w:t>
            </w:r>
            <w:r w:rsidRPr="00F5465C">
              <w:rPr>
                <w:rFonts w:ascii="Times New Roman" w:eastAsia="Times New Roman" w:hAnsi="Times New Roman" w:cs="Times New Roman"/>
                <w:sz w:val="24"/>
                <w:szCs w:val="24"/>
              </w:rPr>
              <w:t xml:space="preserve"> МО</w:t>
            </w:r>
            <w:r w:rsidRPr="00F5465C">
              <w:rPr>
                <w:rFonts w:ascii="Times New Roman" w:eastAsia="Times New Roman" w:hAnsi="Times New Roman" w:cs="Times New Roman"/>
                <w:sz w:val="24"/>
                <w:szCs w:val="24"/>
                <w:lang w:val="ru-RU"/>
              </w:rPr>
              <w:t xml:space="preserve"> на 20</w:t>
            </w:r>
            <w:r w:rsidRPr="00F5465C">
              <w:rPr>
                <w:rFonts w:ascii="Times New Roman" w:eastAsia="Times New Roman" w:hAnsi="Times New Roman" w:cs="Times New Roman"/>
                <w:sz w:val="24"/>
                <w:szCs w:val="24"/>
              </w:rPr>
              <w:t>26</w:t>
            </w:r>
            <w:r w:rsidRPr="00F5465C">
              <w:rPr>
                <w:rFonts w:ascii="Times New Roman" w:eastAsia="Times New Roman" w:hAnsi="Times New Roman" w:cs="Times New Roman"/>
                <w:sz w:val="24"/>
                <w:szCs w:val="24"/>
                <w:lang w:val="ru-RU"/>
              </w:rPr>
              <w:t xml:space="preserve"> – 20</w:t>
            </w:r>
            <w:r w:rsidRPr="00F5465C">
              <w:rPr>
                <w:rFonts w:ascii="Times New Roman" w:eastAsia="Times New Roman" w:hAnsi="Times New Roman" w:cs="Times New Roman"/>
                <w:sz w:val="24"/>
                <w:szCs w:val="24"/>
              </w:rPr>
              <w:t>27</w:t>
            </w:r>
            <w:r w:rsidRPr="00F5465C">
              <w:rPr>
                <w:rFonts w:ascii="Times New Roman" w:eastAsia="Times New Roman" w:hAnsi="Times New Roman" w:cs="Times New Roman"/>
                <w:sz w:val="24"/>
                <w:szCs w:val="24"/>
                <w:lang w:val="ru-RU"/>
              </w:rPr>
              <w:t> навч</w:t>
            </w:r>
            <w:r w:rsidRPr="00F5465C">
              <w:rPr>
                <w:rFonts w:ascii="Times New Roman" w:eastAsia="Times New Roman" w:hAnsi="Times New Roman" w:cs="Times New Roman"/>
                <w:sz w:val="24"/>
                <w:szCs w:val="24"/>
              </w:rPr>
              <w:t>.</w:t>
            </w:r>
            <w:r w:rsidRPr="00F5465C">
              <w:rPr>
                <w:rFonts w:ascii="Times New Roman" w:eastAsia="Times New Roman" w:hAnsi="Times New Roman" w:cs="Times New Roman"/>
                <w:sz w:val="24"/>
                <w:szCs w:val="24"/>
                <w:lang w:val="ru-RU"/>
              </w:rPr>
              <w:t xml:space="preserve"> рік»</w:t>
            </w:r>
          </w:p>
        </w:tc>
        <w:tc>
          <w:tcPr>
            <w:tcW w:w="2571"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p>
        </w:tc>
        <w:tc>
          <w:tcPr>
            <w:tcW w:w="2360" w:type="dxa"/>
            <w:tcBorders>
              <w:top w:val="outset" w:sz="6" w:space="0" w:color="auto"/>
              <w:left w:val="outset" w:sz="6" w:space="0" w:color="auto"/>
              <w:bottom w:val="outset" w:sz="6" w:space="0" w:color="auto"/>
              <w:right w:val="outset" w:sz="6" w:space="0" w:color="auto"/>
            </w:tcBorders>
          </w:tcPr>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p>
        </w:tc>
        <w:tc>
          <w:tcPr>
            <w:tcW w:w="2360" w:type="dxa"/>
            <w:tcBorders>
              <w:top w:val="outset" w:sz="6" w:space="0" w:color="auto"/>
              <w:left w:val="outset" w:sz="6" w:space="0" w:color="auto"/>
              <w:bottom w:val="outset" w:sz="6" w:space="0" w:color="auto"/>
              <w:right w:val="outset" w:sz="6" w:space="0" w:color="auto"/>
            </w:tcBorders>
            <w:vAlign w:val="center"/>
            <w:hideMark/>
          </w:tcPr>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r w:rsidRPr="00F5465C">
              <w:rPr>
                <w:rFonts w:ascii="Times New Roman" w:eastAsia="Times New Roman" w:hAnsi="Times New Roman" w:cs="Times New Roman"/>
                <w:sz w:val="24"/>
                <w:szCs w:val="24"/>
                <w:lang w:eastAsia="uk-UA"/>
              </w:rPr>
              <w:t>Учителі початкових класів</w:t>
            </w:r>
          </w:p>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p>
        </w:tc>
        <w:tc>
          <w:tcPr>
            <w:tcW w:w="2360" w:type="dxa"/>
            <w:tcBorders>
              <w:top w:val="outset" w:sz="6" w:space="0" w:color="auto"/>
              <w:left w:val="outset" w:sz="6" w:space="0" w:color="auto"/>
              <w:bottom w:val="outset" w:sz="6" w:space="0" w:color="auto"/>
              <w:right w:val="outset" w:sz="6" w:space="0" w:color="auto"/>
            </w:tcBorders>
          </w:tcPr>
          <w:p w:rsidR="00F5465C" w:rsidRPr="00F5465C" w:rsidRDefault="00F5465C" w:rsidP="00F5465C">
            <w:pPr>
              <w:suppressAutoHyphens w:val="0"/>
              <w:spacing w:after="100" w:afterAutospacing="1" w:line="240" w:lineRule="auto"/>
              <w:rPr>
                <w:rFonts w:ascii="Times New Roman" w:eastAsia="Times New Roman" w:hAnsi="Times New Roman" w:cs="Times New Roman"/>
                <w:sz w:val="24"/>
                <w:szCs w:val="24"/>
                <w:lang w:eastAsia="uk-UA"/>
              </w:rPr>
            </w:pPr>
          </w:p>
        </w:tc>
      </w:tr>
    </w:tbl>
    <w:p w:rsidR="00F5465C" w:rsidRPr="00F5465C" w:rsidRDefault="00F5465C" w:rsidP="00F5465C">
      <w:pPr>
        <w:suppressAutoHyphens w:val="0"/>
        <w:spacing w:after="0" w:line="240" w:lineRule="auto"/>
        <w:contextualSpacing/>
        <w:jc w:val="center"/>
        <w:rPr>
          <w:rFonts w:ascii="Times New Roman" w:eastAsia="Calibri" w:hAnsi="Times New Roman" w:cs="Times New Roman"/>
          <w:b/>
          <w:sz w:val="24"/>
          <w:szCs w:val="24"/>
        </w:rPr>
      </w:pPr>
      <w:r w:rsidRPr="00F5465C">
        <w:rPr>
          <w:rFonts w:ascii="Times New Roman" w:eastAsia="Calibri" w:hAnsi="Times New Roman" w:cs="Times New Roman"/>
          <w:b/>
          <w:sz w:val="24"/>
          <w:szCs w:val="24"/>
        </w:rPr>
        <w:t>Завдання   членам  методоб’єднання:</w:t>
      </w:r>
    </w:p>
    <w:p w:rsidR="00F5465C" w:rsidRPr="00F5465C" w:rsidRDefault="00F5465C" w:rsidP="00C666D5">
      <w:pPr>
        <w:numPr>
          <w:ilvl w:val="0"/>
          <w:numId w:val="18"/>
        </w:num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 xml:space="preserve">систематично працювати над вдосконаленням методичної роботи з питань </w:t>
      </w:r>
    </w:p>
    <w:p w:rsidR="00F5465C" w:rsidRPr="00F5465C" w:rsidRDefault="00F5465C" w:rsidP="00F5465C">
      <w:p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підвищення   професійної  майстерності;</w:t>
      </w:r>
    </w:p>
    <w:p w:rsidR="00F5465C" w:rsidRPr="00F5465C" w:rsidRDefault="00F5465C" w:rsidP="00C666D5">
      <w:pPr>
        <w:numPr>
          <w:ilvl w:val="0"/>
          <w:numId w:val="18"/>
        </w:num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продумати оформлення освітнього середовища на новий навчальний рік;</w:t>
      </w:r>
    </w:p>
    <w:p w:rsidR="00F5465C" w:rsidRPr="00F5465C" w:rsidRDefault="00F5465C" w:rsidP="00C666D5">
      <w:pPr>
        <w:numPr>
          <w:ilvl w:val="0"/>
          <w:numId w:val="18"/>
        </w:num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слідкувати за новинками методичної літератури;</w:t>
      </w:r>
    </w:p>
    <w:p w:rsidR="00F5465C" w:rsidRPr="00F5465C" w:rsidRDefault="00F5465C" w:rsidP="00F5465C">
      <w:pPr>
        <w:suppressAutoHyphens w:val="0"/>
        <w:spacing w:after="0" w:line="240" w:lineRule="auto"/>
        <w:contextualSpacing/>
        <w:jc w:val="both"/>
        <w:rPr>
          <w:rFonts w:ascii="Times New Roman" w:eastAsia="Calibri" w:hAnsi="Times New Roman" w:cs="Times New Roman"/>
          <w:sz w:val="24"/>
          <w:szCs w:val="24"/>
        </w:rPr>
      </w:pPr>
      <w:r w:rsidRPr="00F5465C">
        <w:rPr>
          <w:rFonts w:ascii="Times New Roman" w:eastAsia="Calibri" w:hAnsi="Times New Roman" w:cs="Times New Roman"/>
          <w:sz w:val="24"/>
          <w:szCs w:val="24"/>
        </w:rPr>
        <w:t xml:space="preserve">                                                    </w:t>
      </w:r>
    </w:p>
    <w:p w:rsidR="00026F86" w:rsidRPr="00F5465C" w:rsidRDefault="002356FA" w:rsidP="00F5465C">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
        <w:jc w:val="center"/>
        <w:rPr>
          <w:rFonts w:ascii="Times New Roman" w:eastAsia="Times New Roman" w:hAnsi="Times New Roman" w:cs="Times New Roman"/>
          <w:b/>
          <w:color w:val="FF0000"/>
          <w:sz w:val="24"/>
          <w:szCs w:val="24"/>
          <w:lang w:eastAsia="ru-RU"/>
        </w:rPr>
      </w:pPr>
      <w:r w:rsidRPr="00F5465C">
        <w:rPr>
          <w:rFonts w:ascii="Times New Roman" w:hAnsi="Times New Roman" w:cs="Times New Roman"/>
          <w:b/>
          <w:color w:val="FF0000"/>
          <w:sz w:val="24"/>
          <w:szCs w:val="24"/>
        </w:rPr>
        <w:br w:type="page"/>
      </w:r>
    </w:p>
    <w:p w:rsidR="00ED664B" w:rsidRPr="00F5465C" w:rsidRDefault="00ED664B" w:rsidP="00ED664B">
      <w:pPr>
        <w:suppressAutoHyphens w:val="0"/>
        <w:spacing w:after="0" w:line="240" w:lineRule="auto"/>
        <w:jc w:val="center"/>
        <w:rPr>
          <w:rFonts w:ascii="Times New Roman" w:eastAsia="Times New Roman" w:hAnsi="Times New Roman" w:cs="Times New Roman"/>
          <w:b/>
          <w:color w:val="365F91"/>
          <w:sz w:val="32"/>
          <w:szCs w:val="32"/>
          <w:lang w:eastAsia="ru-RU"/>
        </w:rPr>
      </w:pPr>
      <w:r w:rsidRPr="00F5465C">
        <w:rPr>
          <w:rFonts w:ascii="Times New Roman" w:eastAsia="Times New Roman" w:hAnsi="Times New Roman" w:cs="Times New Roman"/>
          <w:b/>
          <w:color w:val="365F91"/>
          <w:sz w:val="32"/>
          <w:szCs w:val="32"/>
          <w:lang w:eastAsia="ru-RU"/>
        </w:rPr>
        <w:lastRenderedPageBreak/>
        <w:t>Тематика засідань методичного об</w:t>
      </w:r>
      <w:r w:rsidRPr="00F5465C">
        <w:rPr>
          <w:rFonts w:ascii="Times New Roman" w:eastAsia="Times New Roman" w:hAnsi="Times New Roman" w:cs="Times New Roman"/>
          <w:b/>
          <w:color w:val="365F91"/>
          <w:sz w:val="32"/>
          <w:szCs w:val="32"/>
          <w:lang w:val="ru-RU" w:eastAsia="ru-RU"/>
        </w:rPr>
        <w:t>`</w:t>
      </w:r>
      <w:r w:rsidRPr="00F5465C">
        <w:rPr>
          <w:rFonts w:ascii="Times New Roman" w:eastAsia="Times New Roman" w:hAnsi="Times New Roman" w:cs="Times New Roman"/>
          <w:b/>
          <w:color w:val="365F91"/>
          <w:sz w:val="32"/>
          <w:szCs w:val="32"/>
          <w:lang w:eastAsia="ru-RU"/>
        </w:rPr>
        <w:t>єднання</w:t>
      </w:r>
    </w:p>
    <w:p w:rsidR="00ED664B" w:rsidRPr="00F5465C" w:rsidRDefault="00ED664B" w:rsidP="00ED664B">
      <w:pPr>
        <w:suppressAutoHyphens w:val="0"/>
        <w:spacing w:after="0" w:line="240" w:lineRule="auto"/>
        <w:jc w:val="center"/>
        <w:rPr>
          <w:rFonts w:ascii="Times New Roman" w:eastAsia="Times New Roman" w:hAnsi="Times New Roman" w:cs="Times New Roman"/>
          <w:b/>
          <w:color w:val="365F91"/>
          <w:sz w:val="32"/>
          <w:szCs w:val="32"/>
          <w:lang w:eastAsia="ru-RU"/>
        </w:rPr>
      </w:pPr>
      <w:r>
        <w:rPr>
          <w:rFonts w:ascii="Times New Roman" w:eastAsia="Times New Roman" w:hAnsi="Times New Roman" w:cs="Times New Roman"/>
          <w:b/>
          <w:color w:val="365F91"/>
          <w:sz w:val="32"/>
          <w:szCs w:val="32"/>
          <w:lang w:eastAsia="ru-RU"/>
        </w:rPr>
        <w:t>вчителів-предметників</w:t>
      </w:r>
      <w:r w:rsidRPr="00F5465C">
        <w:rPr>
          <w:rFonts w:ascii="Times New Roman" w:eastAsia="Times New Roman" w:hAnsi="Times New Roman" w:cs="Times New Roman"/>
          <w:b/>
          <w:color w:val="365F91"/>
          <w:sz w:val="32"/>
          <w:szCs w:val="32"/>
          <w:lang w:eastAsia="ru-RU"/>
        </w:rPr>
        <w:t xml:space="preserve">                                            </w:t>
      </w:r>
    </w:p>
    <w:p w:rsidR="00ED664B" w:rsidRPr="00F5465C" w:rsidRDefault="00ED664B" w:rsidP="00ED664B">
      <w:pPr>
        <w:suppressAutoHyphens w:val="0"/>
        <w:spacing w:after="0" w:line="240" w:lineRule="auto"/>
        <w:jc w:val="center"/>
        <w:rPr>
          <w:rFonts w:ascii="Times New Roman" w:eastAsia="Times New Roman" w:hAnsi="Times New Roman" w:cs="Times New Roman"/>
          <w:b/>
          <w:color w:val="365F91"/>
          <w:sz w:val="32"/>
          <w:szCs w:val="32"/>
          <w:lang w:eastAsia="ru-RU"/>
        </w:rPr>
      </w:pPr>
      <w:r>
        <w:rPr>
          <w:rFonts w:ascii="Times New Roman" w:eastAsia="Times New Roman" w:hAnsi="Times New Roman" w:cs="Times New Roman"/>
          <w:b/>
          <w:color w:val="365F91"/>
          <w:sz w:val="32"/>
          <w:szCs w:val="32"/>
          <w:lang w:eastAsia="ru-RU"/>
        </w:rPr>
        <w:t>на 2025-2026</w:t>
      </w:r>
      <w:r w:rsidRPr="00F5465C">
        <w:rPr>
          <w:rFonts w:ascii="Times New Roman" w:eastAsia="Times New Roman" w:hAnsi="Times New Roman" w:cs="Times New Roman"/>
          <w:b/>
          <w:color w:val="365F91"/>
          <w:sz w:val="32"/>
          <w:szCs w:val="32"/>
          <w:lang w:eastAsia="ru-RU"/>
        </w:rPr>
        <w:t xml:space="preserve"> навчальний рік</w:t>
      </w:r>
    </w:p>
    <w:p w:rsidR="00026F86" w:rsidRDefault="00026F86">
      <w:pPr>
        <w:widowControl w:val="0"/>
        <w:spacing w:after="0" w:line="240" w:lineRule="auto"/>
        <w:jc w:val="center"/>
        <w:rPr>
          <w:rFonts w:ascii="Times New Roman" w:hAnsi="Times New Roman" w:cs="Times New Roman"/>
          <w:b/>
          <w:sz w:val="24"/>
          <w:szCs w:val="24"/>
          <w:lang w:eastAsia="ru-RU"/>
        </w:rPr>
      </w:pPr>
    </w:p>
    <w:p w:rsidR="00D12F8F" w:rsidRPr="00D12F8F" w:rsidRDefault="00D12F8F" w:rsidP="00D12F8F">
      <w:pPr>
        <w:pBdr>
          <w:top w:val="nil"/>
          <w:left w:val="nil"/>
          <w:bottom w:val="nil"/>
          <w:right w:val="nil"/>
          <w:between w:val="nil"/>
        </w:pBdr>
        <w:suppressAutoHyphens w:val="0"/>
        <w:spacing w:after="0" w:line="240" w:lineRule="auto"/>
        <w:jc w:val="right"/>
        <w:rPr>
          <w:rFonts w:ascii="Times New Roman" w:eastAsia="Times New Roman" w:hAnsi="Times New Roman" w:cs="Times New Roman"/>
          <w:color w:val="1F497D"/>
          <w:sz w:val="28"/>
          <w:szCs w:val="28"/>
          <w:lang w:val="uk" w:eastAsia="ru-RU"/>
        </w:rPr>
      </w:pPr>
      <w:r w:rsidRPr="00D12F8F">
        <w:rPr>
          <w:rFonts w:ascii="Times New Roman" w:eastAsia="Times New Roman" w:hAnsi="Times New Roman" w:cs="Times New Roman"/>
          <w:b/>
          <w:i/>
          <w:color w:val="1F497D"/>
          <w:sz w:val="28"/>
          <w:szCs w:val="28"/>
          <w:lang w:val="uk" w:eastAsia="ru-RU"/>
        </w:rPr>
        <w:t>"Педагоги не можуть успішно когось учити,</w:t>
      </w:r>
    </w:p>
    <w:p w:rsidR="00D12F8F" w:rsidRPr="00D12F8F" w:rsidRDefault="00D12F8F" w:rsidP="00D12F8F">
      <w:pPr>
        <w:pBdr>
          <w:top w:val="nil"/>
          <w:left w:val="nil"/>
          <w:bottom w:val="nil"/>
          <w:right w:val="nil"/>
          <w:between w:val="nil"/>
        </w:pBdr>
        <w:suppressAutoHyphens w:val="0"/>
        <w:spacing w:after="0" w:line="240" w:lineRule="auto"/>
        <w:jc w:val="right"/>
        <w:rPr>
          <w:rFonts w:ascii="Times New Roman" w:eastAsia="Times New Roman" w:hAnsi="Times New Roman" w:cs="Times New Roman"/>
          <w:color w:val="1F497D"/>
          <w:sz w:val="28"/>
          <w:szCs w:val="28"/>
          <w:lang w:val="uk" w:eastAsia="ru-RU"/>
        </w:rPr>
      </w:pPr>
      <w:r w:rsidRPr="00D12F8F">
        <w:rPr>
          <w:rFonts w:ascii="Times New Roman" w:eastAsia="Times New Roman" w:hAnsi="Times New Roman" w:cs="Times New Roman"/>
          <w:b/>
          <w:i/>
          <w:color w:val="1F497D"/>
          <w:sz w:val="28"/>
          <w:szCs w:val="28"/>
          <w:lang w:val="uk" w:eastAsia="ru-RU"/>
        </w:rPr>
        <w:t xml:space="preserve"> якщо в цей же час ретельно не вчаться самі".</w:t>
      </w:r>
    </w:p>
    <w:p w:rsidR="00D12F8F" w:rsidRPr="00D12F8F" w:rsidRDefault="00D12F8F" w:rsidP="00D12F8F">
      <w:pPr>
        <w:pBdr>
          <w:top w:val="nil"/>
          <w:left w:val="nil"/>
          <w:bottom w:val="nil"/>
          <w:right w:val="nil"/>
          <w:between w:val="nil"/>
        </w:pBdr>
        <w:suppressAutoHyphens w:val="0"/>
        <w:spacing w:after="0" w:line="240" w:lineRule="auto"/>
        <w:jc w:val="right"/>
        <w:rPr>
          <w:rFonts w:ascii="Times New Roman" w:eastAsia="Times New Roman" w:hAnsi="Times New Roman" w:cs="Times New Roman"/>
          <w:color w:val="948A54"/>
          <w:sz w:val="28"/>
          <w:szCs w:val="28"/>
          <w:lang w:val="uk" w:eastAsia="ru-RU"/>
        </w:rPr>
      </w:pPr>
      <w:r w:rsidRPr="00D12F8F">
        <w:rPr>
          <w:rFonts w:ascii="Times New Roman" w:eastAsia="Times New Roman" w:hAnsi="Times New Roman" w:cs="Times New Roman"/>
          <w:b/>
          <w:i/>
          <w:color w:val="948A54"/>
          <w:sz w:val="28"/>
          <w:szCs w:val="28"/>
          <w:lang w:val="uk" w:eastAsia="ru-RU"/>
        </w:rPr>
        <w:t>Алі Апшероні</w:t>
      </w:r>
    </w:p>
    <w:p w:rsidR="00D12F8F" w:rsidRPr="00D12F8F" w:rsidRDefault="00D12F8F" w:rsidP="00D12F8F">
      <w:pPr>
        <w:pBdr>
          <w:top w:val="nil"/>
          <w:left w:val="nil"/>
          <w:bottom w:val="nil"/>
          <w:right w:val="nil"/>
          <w:between w:val="nil"/>
        </w:pBdr>
        <w:shd w:val="clear" w:color="auto" w:fill="FFFFFF"/>
        <w:suppressAutoHyphens w:val="0"/>
        <w:spacing w:after="0" w:line="240" w:lineRule="auto"/>
        <w:jc w:val="right"/>
        <w:rPr>
          <w:rFonts w:ascii="Times New Roman" w:eastAsia="Times New Roman" w:hAnsi="Times New Roman" w:cs="Times New Roman"/>
          <w:color w:val="1F497D"/>
          <w:sz w:val="28"/>
          <w:szCs w:val="28"/>
          <w:lang w:val="uk" w:eastAsia="ru-RU"/>
        </w:rPr>
      </w:pPr>
      <w:r w:rsidRPr="00D12F8F">
        <w:rPr>
          <w:rFonts w:ascii="Times New Roman" w:eastAsia="Times New Roman" w:hAnsi="Times New Roman" w:cs="Times New Roman"/>
          <w:b/>
          <w:i/>
          <w:color w:val="1F497D"/>
          <w:sz w:val="28"/>
          <w:szCs w:val="28"/>
          <w:lang w:val="uk" w:eastAsia="ru-RU"/>
        </w:rPr>
        <w:t xml:space="preserve">Хороший учитель не пропускає жодної нагоди, </w:t>
      </w:r>
    </w:p>
    <w:p w:rsidR="00D12F8F" w:rsidRPr="00D12F8F" w:rsidRDefault="00D12F8F" w:rsidP="00D12F8F">
      <w:pPr>
        <w:pBdr>
          <w:top w:val="nil"/>
          <w:left w:val="nil"/>
          <w:bottom w:val="nil"/>
          <w:right w:val="nil"/>
          <w:between w:val="nil"/>
        </w:pBdr>
        <w:shd w:val="clear" w:color="auto" w:fill="FFFFFF"/>
        <w:suppressAutoHyphens w:val="0"/>
        <w:spacing w:after="0" w:line="240" w:lineRule="auto"/>
        <w:jc w:val="right"/>
        <w:rPr>
          <w:rFonts w:ascii="Times New Roman" w:eastAsia="Times New Roman" w:hAnsi="Times New Roman" w:cs="Times New Roman"/>
          <w:color w:val="1F497D"/>
          <w:sz w:val="28"/>
          <w:szCs w:val="28"/>
          <w:lang w:val="uk" w:eastAsia="ru-RU"/>
        </w:rPr>
      </w:pPr>
      <w:r w:rsidRPr="00D12F8F">
        <w:rPr>
          <w:rFonts w:ascii="Times New Roman" w:eastAsia="Times New Roman" w:hAnsi="Times New Roman" w:cs="Times New Roman"/>
          <w:b/>
          <w:i/>
          <w:color w:val="1F497D"/>
          <w:sz w:val="28"/>
          <w:szCs w:val="28"/>
          <w:lang w:val="uk" w:eastAsia="ru-RU"/>
        </w:rPr>
        <w:t>щоб навчити чогось корисного.</w:t>
      </w:r>
    </w:p>
    <w:p w:rsidR="00D12F8F" w:rsidRPr="00D12F8F" w:rsidRDefault="00D12F8F" w:rsidP="00ED664B">
      <w:pPr>
        <w:pBdr>
          <w:top w:val="nil"/>
          <w:left w:val="nil"/>
          <w:bottom w:val="nil"/>
          <w:right w:val="nil"/>
          <w:between w:val="nil"/>
        </w:pBdr>
        <w:shd w:val="clear" w:color="auto" w:fill="FFFFFF"/>
        <w:suppressAutoHyphens w:val="0"/>
        <w:spacing w:after="0" w:line="240" w:lineRule="auto"/>
        <w:jc w:val="right"/>
        <w:rPr>
          <w:rFonts w:ascii="Times New Roman" w:eastAsia="Times New Roman" w:hAnsi="Times New Roman" w:cs="Times New Roman"/>
          <w:color w:val="948A54"/>
          <w:sz w:val="24"/>
          <w:szCs w:val="24"/>
          <w:lang w:val="uk" w:eastAsia="ru-RU"/>
        </w:rPr>
      </w:pPr>
      <w:r w:rsidRPr="00D12F8F">
        <w:rPr>
          <w:rFonts w:ascii="Times New Roman" w:eastAsia="Times New Roman" w:hAnsi="Times New Roman" w:cs="Times New Roman"/>
          <w:b/>
          <w:i/>
          <w:color w:val="948A54"/>
          <w:sz w:val="28"/>
          <w:szCs w:val="28"/>
          <w:lang w:val="uk" w:eastAsia="ru-RU"/>
        </w:rPr>
        <w:t>Я. А. Коменський</w:t>
      </w:r>
    </w:p>
    <w:tbl>
      <w:tblPr>
        <w:tblW w:w="148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32"/>
        <w:gridCol w:w="8907"/>
        <w:gridCol w:w="2410"/>
        <w:gridCol w:w="2268"/>
      </w:tblGrid>
      <w:tr w:rsidR="00D12F8F" w:rsidRPr="00D12F8F" w:rsidTr="005177F0">
        <w:tc>
          <w:tcPr>
            <w:tcW w:w="1232"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Термін</w:t>
            </w:r>
          </w:p>
        </w:tc>
        <w:tc>
          <w:tcPr>
            <w:tcW w:w="8907"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Зміст</w:t>
            </w:r>
          </w:p>
        </w:tc>
        <w:tc>
          <w:tcPr>
            <w:tcW w:w="2410"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Відповідальний</w:t>
            </w:r>
          </w:p>
        </w:tc>
        <w:tc>
          <w:tcPr>
            <w:tcW w:w="2268"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Відмітка про виконання</w:t>
            </w:r>
          </w:p>
        </w:tc>
      </w:tr>
      <w:tr w:rsidR="00D12F8F" w:rsidRPr="00D12F8F" w:rsidTr="005177F0">
        <w:trPr>
          <w:cantSplit/>
        </w:trPr>
        <w:tc>
          <w:tcPr>
            <w:tcW w:w="1232" w:type="dxa"/>
            <w:vMerge w:val="restart"/>
          </w:tcPr>
          <w:p w:rsidR="00D12F8F" w:rsidRPr="00D12F8F" w:rsidRDefault="00E3100C"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Pr>
                <w:rFonts w:ascii="Times New Roman" w:eastAsia="Times New Roman" w:hAnsi="Times New Roman" w:cs="Times New Roman"/>
                <w:color w:val="000000"/>
                <w:sz w:val="24"/>
                <w:szCs w:val="24"/>
                <w:lang w:val="uk" w:eastAsia="ru-RU"/>
              </w:rPr>
              <w:t xml:space="preserve">Вересень </w:t>
            </w:r>
          </w:p>
        </w:tc>
        <w:tc>
          <w:tcPr>
            <w:tcW w:w="8907" w:type="dxa"/>
          </w:tcPr>
          <w:p w:rsidR="00D12F8F" w:rsidRPr="00D12F8F" w:rsidRDefault="00D12F8F" w:rsidP="00ED664B">
            <w:pPr>
              <w:pBdr>
                <w:top w:val="nil"/>
                <w:left w:val="nil"/>
                <w:bottom w:val="nil"/>
                <w:right w:val="nil"/>
                <w:between w:val="nil"/>
              </w:pBdr>
              <w:suppressAutoHyphens w:val="0"/>
              <w:spacing w:after="0" w:line="240" w:lineRule="auto"/>
              <w:ind w:left="360"/>
              <w:rPr>
                <w:rFonts w:ascii="Times New Roman" w:eastAsia="Times New Roman" w:hAnsi="Times New Roman" w:cs="Times New Roman"/>
                <w:color w:val="000000"/>
                <w:sz w:val="24"/>
                <w:szCs w:val="24"/>
                <w:u w:val="single"/>
                <w:lang w:val="uk" w:eastAsia="ru-RU"/>
              </w:rPr>
            </w:pPr>
            <w:r w:rsidRPr="00D12F8F">
              <w:rPr>
                <w:rFonts w:ascii="Times New Roman" w:eastAsia="Times New Roman" w:hAnsi="Times New Roman" w:cs="Times New Roman"/>
                <w:b/>
                <w:i/>
                <w:color w:val="000000"/>
                <w:sz w:val="24"/>
                <w:szCs w:val="24"/>
                <w:u w:val="single"/>
                <w:lang w:val="uk" w:eastAsia="ru-RU"/>
              </w:rPr>
              <w:t>Інструктивно-методична нарада</w:t>
            </w:r>
          </w:p>
          <w:p w:rsidR="00D12F8F" w:rsidRPr="00D12F8F" w:rsidRDefault="00D12F8F" w:rsidP="00C666D5">
            <w:pPr>
              <w:numPr>
                <w:ilvl w:val="0"/>
                <w:numId w:val="21"/>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Затвердження:</w:t>
            </w:r>
          </w:p>
          <w:p w:rsidR="00D12F8F" w:rsidRPr="00D12F8F" w:rsidRDefault="00D12F8F" w:rsidP="00C666D5">
            <w:pPr>
              <w:numPr>
                <w:ilvl w:val="0"/>
                <w:numId w:val="24"/>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плану роботи методоб’днання на 202</w:t>
            </w:r>
            <w:r w:rsidRPr="00D12F8F">
              <w:rPr>
                <w:rFonts w:ascii="Times New Roman" w:eastAsia="Times New Roman" w:hAnsi="Times New Roman" w:cs="Times New Roman"/>
                <w:sz w:val="24"/>
                <w:szCs w:val="24"/>
                <w:lang w:val="uk" w:eastAsia="ru-RU"/>
              </w:rPr>
              <w:t>5-</w:t>
            </w:r>
            <w:r w:rsidRPr="00D12F8F">
              <w:rPr>
                <w:rFonts w:ascii="Times New Roman" w:eastAsia="Times New Roman" w:hAnsi="Times New Roman" w:cs="Times New Roman"/>
                <w:color w:val="000000"/>
                <w:sz w:val="24"/>
                <w:szCs w:val="24"/>
                <w:lang w:val="uk" w:eastAsia="ru-RU"/>
              </w:rPr>
              <w:t>202</w:t>
            </w:r>
            <w:r w:rsidRPr="00D12F8F">
              <w:rPr>
                <w:rFonts w:ascii="Times New Roman" w:eastAsia="Times New Roman" w:hAnsi="Times New Roman" w:cs="Times New Roman"/>
                <w:sz w:val="24"/>
                <w:szCs w:val="24"/>
                <w:lang w:val="uk" w:eastAsia="ru-RU"/>
              </w:rPr>
              <w:t>6</w:t>
            </w:r>
            <w:r w:rsidRPr="00D12F8F">
              <w:rPr>
                <w:rFonts w:ascii="Times New Roman" w:eastAsia="Times New Roman" w:hAnsi="Times New Roman" w:cs="Times New Roman"/>
                <w:color w:val="000000"/>
                <w:sz w:val="24"/>
                <w:szCs w:val="24"/>
                <w:lang w:val="uk" w:eastAsia="ru-RU"/>
              </w:rPr>
              <w:t xml:space="preserve"> н. р.</w:t>
            </w:r>
          </w:p>
          <w:p w:rsidR="00D12F8F" w:rsidRPr="00D12F8F" w:rsidRDefault="00D12F8F" w:rsidP="00C666D5">
            <w:pPr>
              <w:numPr>
                <w:ilvl w:val="0"/>
                <w:numId w:val="24"/>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завдань методоб’єднання на 202</w:t>
            </w:r>
            <w:r w:rsidRPr="00D12F8F">
              <w:rPr>
                <w:rFonts w:ascii="Times New Roman" w:eastAsia="Times New Roman" w:hAnsi="Times New Roman" w:cs="Times New Roman"/>
                <w:sz w:val="24"/>
                <w:szCs w:val="24"/>
                <w:lang w:val="uk" w:eastAsia="ru-RU"/>
              </w:rPr>
              <w:t>5</w:t>
            </w:r>
            <w:r w:rsidRPr="00D12F8F">
              <w:rPr>
                <w:rFonts w:ascii="Times New Roman" w:eastAsia="Times New Roman" w:hAnsi="Times New Roman" w:cs="Times New Roman"/>
                <w:color w:val="000000"/>
                <w:sz w:val="24"/>
                <w:szCs w:val="24"/>
                <w:lang w:val="uk" w:eastAsia="ru-RU"/>
              </w:rPr>
              <w:t>-202</w:t>
            </w:r>
            <w:r w:rsidRPr="00D12F8F">
              <w:rPr>
                <w:rFonts w:ascii="Times New Roman" w:eastAsia="Times New Roman" w:hAnsi="Times New Roman" w:cs="Times New Roman"/>
                <w:sz w:val="24"/>
                <w:szCs w:val="24"/>
                <w:lang w:val="uk" w:eastAsia="ru-RU"/>
              </w:rPr>
              <w:t>6</w:t>
            </w:r>
            <w:r w:rsidRPr="00D12F8F">
              <w:rPr>
                <w:rFonts w:ascii="Times New Roman" w:eastAsia="Times New Roman" w:hAnsi="Times New Roman" w:cs="Times New Roman"/>
                <w:color w:val="000000"/>
                <w:sz w:val="24"/>
                <w:szCs w:val="24"/>
                <w:lang w:val="uk" w:eastAsia="ru-RU"/>
              </w:rPr>
              <w:t xml:space="preserve"> н. р.</w:t>
            </w:r>
          </w:p>
        </w:tc>
        <w:tc>
          <w:tcPr>
            <w:tcW w:w="2410"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Керівник МО</w:t>
            </w:r>
          </w:p>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tc>
        <w:tc>
          <w:tcPr>
            <w:tcW w:w="2268" w:type="dxa"/>
            <w:vMerge w:val="restart"/>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tc>
      </w:tr>
      <w:tr w:rsidR="00D12F8F" w:rsidRPr="00D12F8F" w:rsidTr="005177F0">
        <w:trPr>
          <w:cantSplit/>
        </w:trPr>
        <w:tc>
          <w:tcPr>
            <w:tcW w:w="1232" w:type="dxa"/>
            <w:vMerge/>
          </w:tcPr>
          <w:p w:rsidR="00D12F8F" w:rsidRPr="00D12F8F" w:rsidRDefault="00D12F8F" w:rsidP="00ED664B">
            <w:pPr>
              <w:widowControl w:val="0"/>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c>
          <w:tcPr>
            <w:tcW w:w="8907" w:type="dxa"/>
          </w:tcPr>
          <w:p w:rsidR="00D12F8F" w:rsidRPr="00D12F8F" w:rsidRDefault="00D12F8F" w:rsidP="00C666D5">
            <w:pPr>
              <w:numPr>
                <w:ilvl w:val="0"/>
                <w:numId w:val="21"/>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 xml:space="preserve">Опрацювання інструктивно-методичних матеріалів щодо викладання предметів </w:t>
            </w:r>
          </w:p>
        </w:tc>
        <w:tc>
          <w:tcPr>
            <w:tcW w:w="2410"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Керівник МО</w:t>
            </w:r>
          </w:p>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tc>
        <w:tc>
          <w:tcPr>
            <w:tcW w:w="2268" w:type="dxa"/>
            <w:vMerge/>
          </w:tcPr>
          <w:p w:rsidR="00D12F8F" w:rsidRPr="00D12F8F" w:rsidRDefault="00D12F8F" w:rsidP="00ED664B">
            <w:pPr>
              <w:widowControl w:val="0"/>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r>
      <w:tr w:rsidR="00D12F8F" w:rsidRPr="00D12F8F" w:rsidTr="005177F0">
        <w:trPr>
          <w:cantSplit/>
        </w:trPr>
        <w:tc>
          <w:tcPr>
            <w:tcW w:w="1232" w:type="dxa"/>
            <w:vMerge/>
          </w:tcPr>
          <w:p w:rsidR="00D12F8F" w:rsidRPr="00D12F8F" w:rsidRDefault="00D12F8F" w:rsidP="00ED664B">
            <w:pPr>
              <w:widowControl w:val="0"/>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c>
          <w:tcPr>
            <w:tcW w:w="8907" w:type="dxa"/>
          </w:tcPr>
          <w:p w:rsidR="00D12F8F" w:rsidRPr="00D12F8F" w:rsidRDefault="00D12F8F" w:rsidP="00C666D5">
            <w:pPr>
              <w:numPr>
                <w:ilvl w:val="0"/>
                <w:numId w:val="21"/>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Особливості викладання предметів у 5-6, 7,8 класах НУШ.</w:t>
            </w: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D12F8F" w:rsidP="00C666D5">
            <w:pPr>
              <w:numPr>
                <w:ilvl w:val="0"/>
                <w:numId w:val="21"/>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Розгляд і затвердження  навчальних програм для 5-6 , 7, 8 класів на основі модельних.</w:t>
            </w:r>
          </w:p>
          <w:p w:rsidR="00D12F8F" w:rsidRPr="00D12F8F" w:rsidRDefault="00D12F8F" w:rsidP="00C666D5">
            <w:pPr>
              <w:numPr>
                <w:ilvl w:val="0"/>
                <w:numId w:val="21"/>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Погодження календарно- тематичного планування.</w:t>
            </w:r>
          </w:p>
          <w:p w:rsidR="00D12F8F" w:rsidRPr="00D12F8F" w:rsidRDefault="00D12F8F" w:rsidP="00ED664B">
            <w:pPr>
              <w:pBdr>
                <w:top w:val="nil"/>
                <w:left w:val="nil"/>
                <w:bottom w:val="nil"/>
                <w:right w:val="nil"/>
                <w:between w:val="nil"/>
              </w:pBdr>
              <w:suppressAutoHyphens w:val="0"/>
              <w:spacing w:after="0" w:line="240" w:lineRule="auto"/>
              <w:ind w:left="360"/>
              <w:rPr>
                <w:rFonts w:ascii="Times New Roman" w:eastAsia="Times New Roman" w:hAnsi="Times New Roman" w:cs="Times New Roman"/>
                <w:color w:val="000000"/>
                <w:sz w:val="24"/>
                <w:szCs w:val="24"/>
                <w:lang w:val="uk" w:eastAsia="ru-RU"/>
              </w:rPr>
            </w:pPr>
          </w:p>
        </w:tc>
        <w:tc>
          <w:tcPr>
            <w:tcW w:w="2410" w:type="dxa"/>
          </w:tcPr>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Вчителі, які викладатимуть у 5-6, 7</w:t>
            </w:r>
            <w:r w:rsidRPr="00D12F8F">
              <w:rPr>
                <w:rFonts w:ascii="Times New Roman" w:eastAsia="Times New Roman" w:hAnsi="Times New Roman" w:cs="Times New Roman"/>
                <w:sz w:val="24"/>
                <w:szCs w:val="24"/>
                <w:lang w:val="uk" w:eastAsia="ru-RU"/>
              </w:rPr>
              <w:t xml:space="preserve">, 8 </w:t>
            </w:r>
            <w:r w:rsidRPr="00D12F8F">
              <w:rPr>
                <w:rFonts w:ascii="Times New Roman" w:eastAsia="Times New Roman" w:hAnsi="Times New Roman" w:cs="Times New Roman"/>
                <w:color w:val="000000"/>
                <w:sz w:val="24"/>
                <w:szCs w:val="24"/>
                <w:lang w:val="uk" w:eastAsia="ru-RU"/>
              </w:rPr>
              <w:t>класах.</w:t>
            </w: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Члени МО</w:t>
            </w: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Члени МО</w:t>
            </w: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c>
          <w:tcPr>
            <w:tcW w:w="2268" w:type="dxa"/>
            <w:vMerge/>
          </w:tcPr>
          <w:p w:rsidR="00D12F8F" w:rsidRPr="00D12F8F" w:rsidRDefault="00D12F8F" w:rsidP="00ED664B">
            <w:pPr>
              <w:widowControl w:val="0"/>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r>
    </w:tbl>
    <w:p w:rsidR="00D12F8F" w:rsidRPr="00D12F8F" w:rsidRDefault="00D12F8F" w:rsidP="00ED664B">
      <w:pPr>
        <w:pBdr>
          <w:top w:val="nil"/>
          <w:left w:val="nil"/>
          <w:bottom w:val="nil"/>
          <w:right w:val="nil"/>
          <w:between w:val="nil"/>
        </w:pBdr>
        <w:suppressAutoHyphens w:val="0"/>
        <w:spacing w:after="200" w:line="240"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Робота між засіданнями</w:t>
      </w:r>
    </w:p>
    <w:p w:rsidR="00D12F8F" w:rsidRPr="00D12F8F" w:rsidRDefault="00D12F8F" w:rsidP="00C666D5">
      <w:pPr>
        <w:numPr>
          <w:ilvl w:val="0"/>
          <w:numId w:val="25"/>
        </w:numPr>
        <w:pBdr>
          <w:top w:val="nil"/>
          <w:left w:val="nil"/>
          <w:bottom w:val="nil"/>
          <w:right w:val="nil"/>
          <w:between w:val="nil"/>
        </w:pBdr>
        <w:suppressAutoHyphens w:val="0"/>
        <w:spacing w:after="0" w:line="240"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Організація повторення на початку навчального року.</w:t>
      </w:r>
    </w:p>
    <w:p w:rsidR="00D12F8F" w:rsidRPr="00D12F8F" w:rsidRDefault="00D12F8F" w:rsidP="00C666D5">
      <w:pPr>
        <w:numPr>
          <w:ilvl w:val="0"/>
          <w:numId w:val="25"/>
        </w:numPr>
        <w:pBdr>
          <w:top w:val="nil"/>
          <w:left w:val="nil"/>
          <w:bottom w:val="nil"/>
          <w:right w:val="nil"/>
          <w:between w:val="nil"/>
        </w:pBdr>
        <w:tabs>
          <w:tab w:val="left" w:pos="0"/>
        </w:tabs>
        <w:suppressAutoHyphens w:val="0"/>
        <w:spacing w:after="0" w:line="240"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Проведення діагностичних контрольних робіт з української мови у 5-</w:t>
      </w:r>
    </w:p>
    <w:p w:rsidR="00D12F8F" w:rsidRPr="00D12F8F" w:rsidRDefault="00D12F8F" w:rsidP="00C666D5">
      <w:pPr>
        <w:numPr>
          <w:ilvl w:val="0"/>
          <w:numId w:val="25"/>
        </w:numPr>
        <w:pBdr>
          <w:top w:val="nil"/>
          <w:left w:val="nil"/>
          <w:bottom w:val="nil"/>
          <w:right w:val="nil"/>
          <w:between w:val="nil"/>
        </w:pBdr>
        <w:tabs>
          <w:tab w:val="left" w:pos="0"/>
        </w:tabs>
        <w:suppressAutoHyphens w:val="0"/>
        <w:spacing w:after="0" w:line="240"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 xml:space="preserve">Вивчення адаптації учнів 5-тих </w:t>
      </w:r>
      <w:r w:rsidRPr="00D12F8F">
        <w:rPr>
          <w:rFonts w:ascii="Times New Roman" w:eastAsia="Times New Roman" w:hAnsi="Times New Roman" w:cs="Times New Roman"/>
          <w:sz w:val="24"/>
          <w:szCs w:val="24"/>
          <w:lang w:val="uk" w:eastAsia="ru-RU"/>
        </w:rPr>
        <w:t>класах</w:t>
      </w:r>
      <w:r w:rsidRPr="00D12F8F">
        <w:rPr>
          <w:rFonts w:ascii="Times New Roman" w:eastAsia="Times New Roman" w:hAnsi="Times New Roman" w:cs="Times New Roman"/>
          <w:color w:val="000000"/>
          <w:sz w:val="24"/>
          <w:szCs w:val="24"/>
          <w:lang w:val="uk" w:eastAsia="ru-RU"/>
        </w:rPr>
        <w:t>.</w:t>
      </w:r>
    </w:p>
    <w:p w:rsidR="00D12F8F" w:rsidRPr="00D12F8F" w:rsidRDefault="00D12F8F" w:rsidP="00C666D5">
      <w:pPr>
        <w:numPr>
          <w:ilvl w:val="0"/>
          <w:numId w:val="25"/>
        </w:numPr>
        <w:pBdr>
          <w:top w:val="nil"/>
          <w:left w:val="nil"/>
          <w:bottom w:val="nil"/>
          <w:right w:val="nil"/>
          <w:between w:val="nil"/>
        </w:pBdr>
        <w:tabs>
          <w:tab w:val="left" w:pos="0"/>
        </w:tabs>
        <w:suppressAutoHyphens w:val="0"/>
        <w:spacing w:after="0" w:line="240"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Робота з обдарованими дітьми. Підготовка учнів до олімпіад та конкурсів.</w:t>
      </w:r>
    </w:p>
    <w:p w:rsidR="00D12F8F" w:rsidRPr="00D12F8F" w:rsidRDefault="00D12F8F" w:rsidP="00C666D5">
      <w:pPr>
        <w:numPr>
          <w:ilvl w:val="0"/>
          <w:numId w:val="25"/>
        </w:numPr>
        <w:pBdr>
          <w:top w:val="nil"/>
          <w:left w:val="nil"/>
          <w:bottom w:val="nil"/>
          <w:right w:val="nil"/>
          <w:between w:val="nil"/>
        </w:pBdr>
        <w:tabs>
          <w:tab w:val="left" w:pos="0"/>
        </w:tabs>
        <w:suppressAutoHyphens w:val="0"/>
        <w:spacing w:after="0" w:line="240"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Підготовка до засідання педагогічної</w:t>
      </w:r>
      <w:r w:rsidRPr="00D12F8F">
        <w:rPr>
          <w:rFonts w:ascii="Times New Roman" w:eastAsia="Times New Roman" w:hAnsi="Times New Roman" w:cs="Times New Roman"/>
          <w:sz w:val="24"/>
          <w:szCs w:val="24"/>
          <w:lang w:val="uk" w:eastAsia="ru-RU"/>
        </w:rPr>
        <w:t xml:space="preserve"> ради.</w:t>
      </w:r>
    </w:p>
    <w:tbl>
      <w:tblPr>
        <w:tblW w:w="148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3"/>
        <w:gridCol w:w="8236"/>
        <w:gridCol w:w="2528"/>
        <w:gridCol w:w="2216"/>
      </w:tblGrid>
      <w:tr w:rsidR="00D12F8F" w:rsidRPr="00D12F8F" w:rsidTr="00ED664B">
        <w:trPr>
          <w:trHeight w:val="836"/>
        </w:trPr>
        <w:tc>
          <w:tcPr>
            <w:tcW w:w="1903"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lastRenderedPageBreak/>
              <w:t>Термін</w:t>
            </w:r>
          </w:p>
        </w:tc>
        <w:tc>
          <w:tcPr>
            <w:tcW w:w="8236"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Зміст</w:t>
            </w:r>
          </w:p>
        </w:tc>
        <w:tc>
          <w:tcPr>
            <w:tcW w:w="2528"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Відповідальний</w:t>
            </w:r>
          </w:p>
        </w:tc>
        <w:tc>
          <w:tcPr>
            <w:tcW w:w="2216" w:type="dxa"/>
            <w:vAlign w:val="center"/>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Відмітка про виконання</w:t>
            </w:r>
          </w:p>
        </w:tc>
      </w:tr>
      <w:tr w:rsidR="00D12F8F" w:rsidRPr="00D12F8F" w:rsidTr="00E3100C">
        <w:trPr>
          <w:trHeight w:val="1406"/>
        </w:trPr>
        <w:tc>
          <w:tcPr>
            <w:tcW w:w="1903" w:type="dxa"/>
            <w:vAlign w:val="center"/>
          </w:tcPr>
          <w:p w:rsidR="00E3100C" w:rsidRPr="00D12F8F" w:rsidRDefault="00E3100C" w:rsidP="00E3100C">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Pr>
                <w:rFonts w:ascii="Times New Roman" w:eastAsia="Times New Roman" w:hAnsi="Times New Roman" w:cs="Times New Roman"/>
                <w:b/>
                <w:i/>
                <w:color w:val="000000"/>
                <w:sz w:val="24"/>
                <w:szCs w:val="24"/>
                <w:lang w:val="uk" w:eastAsia="ru-RU"/>
              </w:rPr>
              <w:t xml:space="preserve">Листопад </w:t>
            </w:r>
            <w:r w:rsidR="00ED664B">
              <w:rPr>
                <w:rFonts w:ascii="Times New Roman" w:eastAsia="Times New Roman" w:hAnsi="Times New Roman" w:cs="Times New Roman"/>
                <w:b/>
                <w:i/>
                <w:color w:val="000000"/>
                <w:sz w:val="24"/>
                <w:szCs w:val="24"/>
                <w:lang w:val="uk" w:eastAsia="ru-RU"/>
              </w:rPr>
              <w:t xml:space="preserve">     </w:t>
            </w:r>
          </w:p>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tc>
        <w:tc>
          <w:tcPr>
            <w:tcW w:w="8236" w:type="dxa"/>
          </w:tcPr>
          <w:p w:rsidR="00D12F8F" w:rsidRPr="00D12F8F" w:rsidRDefault="00D12F8F" w:rsidP="00E3100C">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i/>
                <w:color w:val="000000"/>
                <w:sz w:val="24"/>
                <w:szCs w:val="24"/>
                <w:lang w:val="uk" w:eastAsia="ru-RU"/>
              </w:rPr>
              <w:t>Коло цікавих ідей: «Медіограмотність у школі»</w:t>
            </w:r>
          </w:p>
          <w:p w:rsidR="00D12F8F" w:rsidRPr="00D12F8F" w:rsidRDefault="00D12F8F" w:rsidP="00E3100C">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1.Бути медіаграмотним: десять необхідних компетентностей</w:t>
            </w:r>
          </w:p>
          <w:p w:rsidR="00D12F8F" w:rsidRPr="00D12F8F" w:rsidRDefault="00D12F8F" w:rsidP="00E3100C">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2. Прийоми розвитку медіаграмотності учнів 5-</w:t>
            </w:r>
            <w:r w:rsidRPr="00D12F8F">
              <w:rPr>
                <w:rFonts w:ascii="Times New Roman" w:eastAsia="Times New Roman" w:hAnsi="Times New Roman" w:cs="Times New Roman"/>
                <w:sz w:val="24"/>
                <w:szCs w:val="24"/>
                <w:lang w:val="uk" w:eastAsia="ru-RU"/>
              </w:rPr>
              <w:t xml:space="preserve">8 </w:t>
            </w:r>
            <w:r w:rsidRPr="00D12F8F">
              <w:rPr>
                <w:rFonts w:ascii="Times New Roman" w:eastAsia="Times New Roman" w:hAnsi="Times New Roman" w:cs="Times New Roman"/>
                <w:color w:val="000000"/>
                <w:sz w:val="24"/>
                <w:szCs w:val="24"/>
                <w:lang w:val="uk" w:eastAsia="ru-RU"/>
              </w:rPr>
              <w:t>класів.</w:t>
            </w:r>
          </w:p>
          <w:p w:rsidR="00D12F8F" w:rsidRPr="00D12F8F" w:rsidRDefault="00D12F8F" w:rsidP="00E3100C">
            <w:pPr>
              <w:pBdr>
                <w:top w:val="nil"/>
                <w:left w:val="nil"/>
                <w:bottom w:val="nil"/>
                <w:right w:val="nil"/>
                <w:between w:val="nil"/>
              </w:pBdr>
              <w:shd w:val="clear" w:color="auto" w:fill="FFFFFF"/>
              <w:suppressAutoHyphens w:val="0"/>
              <w:spacing w:after="0" w:line="240" w:lineRule="auto"/>
              <w:rPr>
                <w:rFonts w:ascii="Times New Roman" w:eastAsia="Times New Roman" w:hAnsi="Times New Roman" w:cs="Times New Roman"/>
                <w:color w:val="333333"/>
                <w:sz w:val="24"/>
                <w:szCs w:val="24"/>
                <w:lang w:val="uk" w:eastAsia="ru-RU"/>
              </w:rPr>
            </w:pPr>
            <w:r w:rsidRPr="00D12F8F">
              <w:rPr>
                <w:rFonts w:ascii="Times New Roman" w:eastAsia="Times New Roman" w:hAnsi="Times New Roman" w:cs="Times New Roman"/>
                <w:color w:val="000000"/>
                <w:sz w:val="24"/>
                <w:szCs w:val="24"/>
                <w:lang w:val="uk" w:eastAsia="ru-RU"/>
              </w:rPr>
              <w:t>3.</w:t>
            </w:r>
            <w:r w:rsidRPr="00D12F8F">
              <w:rPr>
                <w:rFonts w:ascii="Times New Roman" w:eastAsia="Times New Roman" w:hAnsi="Times New Roman" w:cs="Times New Roman"/>
                <w:color w:val="333333"/>
                <w:sz w:val="24"/>
                <w:szCs w:val="24"/>
                <w:lang w:val="uk" w:eastAsia="ru-RU"/>
              </w:rPr>
              <w:t xml:space="preserve"> Вправи для розвитку медіаграмотності  учнів</w:t>
            </w:r>
          </w:p>
          <w:p w:rsidR="00D12F8F" w:rsidRPr="00D12F8F" w:rsidRDefault="00D12F8F" w:rsidP="00E3100C">
            <w:pPr>
              <w:pBdr>
                <w:top w:val="nil"/>
                <w:left w:val="nil"/>
                <w:bottom w:val="nil"/>
                <w:right w:val="nil"/>
                <w:between w:val="nil"/>
              </w:pBdr>
              <w:shd w:val="clear" w:color="auto" w:fill="FFFFFF"/>
              <w:suppressAutoHyphens w:val="0"/>
              <w:spacing w:after="0" w:line="240" w:lineRule="auto"/>
              <w:rPr>
                <w:rFonts w:ascii="Times New Roman" w:eastAsia="Times New Roman" w:hAnsi="Times New Roman" w:cs="Times New Roman"/>
                <w:color w:val="333333"/>
                <w:sz w:val="24"/>
                <w:szCs w:val="24"/>
                <w:lang w:val="uk" w:eastAsia="ru-RU"/>
              </w:rPr>
            </w:pPr>
            <w:r w:rsidRPr="00D12F8F">
              <w:rPr>
                <w:rFonts w:ascii="Times New Roman" w:eastAsia="Times New Roman" w:hAnsi="Times New Roman" w:cs="Times New Roman"/>
                <w:color w:val="333333"/>
                <w:sz w:val="24"/>
                <w:szCs w:val="24"/>
                <w:lang w:val="uk" w:eastAsia="ru-RU"/>
              </w:rPr>
              <w:t>в Новій Українській Школі</w:t>
            </w:r>
          </w:p>
        </w:tc>
        <w:tc>
          <w:tcPr>
            <w:tcW w:w="2528" w:type="dxa"/>
          </w:tcPr>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E3100C"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Pr>
                <w:rFonts w:ascii="Times New Roman" w:eastAsia="Times New Roman" w:hAnsi="Times New Roman" w:cs="Times New Roman"/>
                <w:color w:val="000000"/>
                <w:sz w:val="24"/>
                <w:szCs w:val="24"/>
                <w:lang w:val="uk" w:eastAsia="ru-RU"/>
              </w:rPr>
              <w:t>Вчитель інформатики</w:t>
            </w: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c>
          <w:tcPr>
            <w:tcW w:w="2216" w:type="dxa"/>
          </w:tcPr>
          <w:p w:rsidR="00D12F8F" w:rsidRPr="00D12F8F" w:rsidRDefault="00D12F8F" w:rsidP="00ED664B">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tc>
      </w:tr>
    </w:tbl>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D12F8F" w:rsidP="00ED664B">
      <w:pPr>
        <w:pBdr>
          <w:top w:val="nil"/>
          <w:left w:val="nil"/>
          <w:bottom w:val="nil"/>
          <w:right w:val="nil"/>
          <w:between w:val="nil"/>
        </w:pBdr>
        <w:suppressAutoHyphens w:val="0"/>
        <w:spacing w:after="20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i/>
          <w:color w:val="000000"/>
          <w:sz w:val="24"/>
          <w:szCs w:val="24"/>
          <w:lang w:val="uk" w:eastAsia="ru-RU"/>
        </w:rPr>
        <w:t>Робота між засіданнями</w:t>
      </w:r>
    </w:p>
    <w:p w:rsidR="00D12F8F" w:rsidRPr="00D12F8F" w:rsidRDefault="00D12F8F" w:rsidP="00C666D5">
      <w:pPr>
        <w:numPr>
          <w:ilvl w:val="0"/>
          <w:numId w:val="26"/>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Проведення шкільних олімпіад.</w:t>
      </w:r>
    </w:p>
    <w:p w:rsidR="00D12F8F" w:rsidRPr="00D12F8F" w:rsidRDefault="00D12F8F" w:rsidP="00C666D5">
      <w:pPr>
        <w:numPr>
          <w:ilvl w:val="0"/>
          <w:numId w:val="26"/>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Участь у районних олімпіадах.</w:t>
      </w:r>
    </w:p>
    <w:p w:rsidR="00D12F8F" w:rsidRPr="00D12F8F" w:rsidRDefault="00D12F8F" w:rsidP="00C666D5">
      <w:pPr>
        <w:numPr>
          <w:ilvl w:val="0"/>
          <w:numId w:val="26"/>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Відвідування уроків вчителів, що атестуються.</w:t>
      </w:r>
    </w:p>
    <w:p w:rsidR="00D12F8F" w:rsidRPr="00D12F8F" w:rsidRDefault="00D12F8F" w:rsidP="00C666D5">
      <w:pPr>
        <w:numPr>
          <w:ilvl w:val="0"/>
          <w:numId w:val="26"/>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Підготовка і участь учнів у конкурсах.</w:t>
      </w:r>
    </w:p>
    <w:p w:rsidR="00D12F8F" w:rsidRPr="00D12F8F" w:rsidRDefault="00D12F8F" w:rsidP="00C666D5">
      <w:pPr>
        <w:numPr>
          <w:ilvl w:val="0"/>
          <w:numId w:val="26"/>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Взаємовідвідування уроків та позакласних заходів з метою формування успішного освітнього середовища. Обговорення « Одна мить з уроку»</w:t>
      </w:r>
    </w:p>
    <w:p w:rsidR="00D12F8F" w:rsidRPr="00D12F8F" w:rsidRDefault="00D12F8F" w:rsidP="00C666D5">
      <w:pPr>
        <w:numPr>
          <w:ilvl w:val="0"/>
          <w:numId w:val="26"/>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Участь в інтернет – олімпіадах.</w:t>
      </w:r>
    </w:p>
    <w:tbl>
      <w:tblPr>
        <w:tblW w:w="148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6"/>
        <w:gridCol w:w="8913"/>
        <w:gridCol w:w="2126"/>
        <w:gridCol w:w="2552"/>
      </w:tblGrid>
      <w:tr w:rsidR="00D12F8F" w:rsidRPr="00D12F8F" w:rsidTr="00E3100C">
        <w:tc>
          <w:tcPr>
            <w:tcW w:w="1226"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Термін</w:t>
            </w:r>
          </w:p>
        </w:tc>
        <w:tc>
          <w:tcPr>
            <w:tcW w:w="8913"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Зміст</w:t>
            </w:r>
          </w:p>
        </w:tc>
        <w:tc>
          <w:tcPr>
            <w:tcW w:w="2126"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Відповідальний</w:t>
            </w:r>
          </w:p>
        </w:tc>
        <w:tc>
          <w:tcPr>
            <w:tcW w:w="2552"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Відмітка про виконання</w:t>
            </w:r>
          </w:p>
        </w:tc>
      </w:tr>
      <w:tr w:rsidR="00E3100C" w:rsidRPr="00D12F8F" w:rsidTr="002107F0">
        <w:trPr>
          <w:cantSplit/>
          <w:trHeight w:val="3112"/>
        </w:trPr>
        <w:tc>
          <w:tcPr>
            <w:tcW w:w="1226" w:type="dxa"/>
            <w:vMerge w:val="restart"/>
          </w:tcPr>
          <w:p w:rsidR="00E3100C" w:rsidRPr="00D12F8F" w:rsidRDefault="00E3100C"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b/>
                <w:color w:val="000000"/>
                <w:sz w:val="24"/>
                <w:szCs w:val="24"/>
                <w:lang w:val="uk" w:eastAsia="ru-RU"/>
              </w:rPr>
            </w:pPr>
            <w:r w:rsidRPr="00E3100C">
              <w:rPr>
                <w:rFonts w:ascii="Times New Roman" w:eastAsia="Times New Roman" w:hAnsi="Times New Roman" w:cs="Times New Roman"/>
                <w:b/>
                <w:color w:val="000000"/>
                <w:sz w:val="24"/>
                <w:szCs w:val="24"/>
                <w:lang w:val="uk" w:eastAsia="ru-RU"/>
              </w:rPr>
              <w:t xml:space="preserve">Січень </w:t>
            </w:r>
          </w:p>
          <w:p w:rsidR="00E3100C" w:rsidRPr="00D12F8F" w:rsidRDefault="00E3100C"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tc>
        <w:tc>
          <w:tcPr>
            <w:tcW w:w="8913" w:type="dxa"/>
          </w:tcPr>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1.Результати навченості учнів за І семестр</w:t>
            </w:r>
          </w:p>
        </w:tc>
        <w:tc>
          <w:tcPr>
            <w:tcW w:w="2126" w:type="dxa"/>
            <w:vAlign w:val="center"/>
          </w:tcPr>
          <w:p w:rsidR="00E3100C" w:rsidRPr="00D12F8F" w:rsidRDefault="00E3100C"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Заступник директора з НВР</w:t>
            </w:r>
          </w:p>
          <w:p w:rsidR="00E3100C" w:rsidRPr="00D12F8F" w:rsidRDefault="00E3100C"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Pr>
                <w:rFonts w:ascii="Times New Roman" w:eastAsia="Times New Roman" w:hAnsi="Times New Roman" w:cs="Times New Roman"/>
                <w:color w:val="000000"/>
                <w:sz w:val="24"/>
                <w:szCs w:val="24"/>
                <w:lang w:val="uk" w:eastAsia="ru-RU"/>
              </w:rPr>
              <w:t>Лук</w:t>
            </w:r>
            <w:r w:rsidRPr="002107F0">
              <w:rPr>
                <w:rFonts w:ascii="Times New Roman" w:eastAsia="Times New Roman" w:hAnsi="Times New Roman" w:cs="Times New Roman"/>
                <w:color w:val="000000"/>
                <w:sz w:val="24"/>
                <w:szCs w:val="24"/>
                <w:lang w:val="ru-RU" w:eastAsia="ru-RU"/>
              </w:rPr>
              <w:t>’</w:t>
            </w:r>
            <w:r>
              <w:rPr>
                <w:rFonts w:ascii="Times New Roman" w:eastAsia="Times New Roman" w:hAnsi="Times New Roman" w:cs="Times New Roman"/>
                <w:color w:val="000000"/>
                <w:sz w:val="24"/>
                <w:szCs w:val="24"/>
                <w:lang w:val="uk" w:eastAsia="ru-RU"/>
              </w:rPr>
              <w:t>янова Л.Й.</w:t>
            </w:r>
          </w:p>
        </w:tc>
        <w:tc>
          <w:tcPr>
            <w:tcW w:w="2552" w:type="dxa"/>
            <w:vMerge w:val="restart"/>
          </w:tcPr>
          <w:p w:rsidR="00E3100C" w:rsidRPr="00D12F8F" w:rsidRDefault="00E3100C"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tc>
      </w:tr>
      <w:tr w:rsidR="00E3100C" w:rsidRPr="00D12F8F" w:rsidTr="002107F0">
        <w:trPr>
          <w:cantSplit/>
          <w:trHeight w:val="2687"/>
        </w:trPr>
        <w:tc>
          <w:tcPr>
            <w:tcW w:w="1226" w:type="dxa"/>
            <w:vMerge/>
          </w:tcPr>
          <w:p w:rsidR="00E3100C" w:rsidRPr="00D12F8F" w:rsidRDefault="00E3100C" w:rsidP="00D12F8F">
            <w:pPr>
              <w:widowControl w:val="0"/>
              <w:pBdr>
                <w:top w:val="nil"/>
                <w:left w:val="nil"/>
                <w:bottom w:val="nil"/>
                <w:right w:val="nil"/>
                <w:between w:val="nil"/>
              </w:pBdr>
              <w:suppressAutoHyphens w:val="0"/>
              <w:spacing w:after="0" w:line="276" w:lineRule="auto"/>
              <w:rPr>
                <w:rFonts w:ascii="Times New Roman" w:eastAsia="Times New Roman" w:hAnsi="Times New Roman" w:cs="Times New Roman"/>
                <w:color w:val="000000"/>
                <w:sz w:val="28"/>
                <w:szCs w:val="28"/>
                <w:lang w:val="uk" w:eastAsia="ru-RU"/>
              </w:rPr>
            </w:pPr>
          </w:p>
        </w:tc>
        <w:tc>
          <w:tcPr>
            <w:tcW w:w="8913" w:type="dxa"/>
          </w:tcPr>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2.Обговорення відкритих уроків з використанням елементів новітніх освітніх технологій</w:t>
            </w:r>
          </w:p>
          <w:p w:rsidR="00E3100C" w:rsidRPr="00D12F8F" w:rsidRDefault="00E3100C" w:rsidP="00D12F8F">
            <w:pPr>
              <w:pBdr>
                <w:top w:val="nil"/>
                <w:left w:val="nil"/>
                <w:bottom w:val="nil"/>
                <w:right w:val="nil"/>
                <w:between w:val="nil"/>
              </w:pBdr>
              <w:suppressAutoHyphens w:val="0"/>
              <w:spacing w:after="0" w:line="276"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i/>
                <w:color w:val="000000"/>
                <w:sz w:val="24"/>
                <w:szCs w:val="24"/>
                <w:lang w:val="uk" w:eastAsia="ru-RU"/>
              </w:rPr>
              <w:t>Тема: «Сучасний урок у контексті компетентнісного підходу»</w:t>
            </w:r>
          </w:p>
          <w:p w:rsidR="00E3100C" w:rsidRPr="00D12F8F" w:rsidRDefault="00E3100C" w:rsidP="00D12F8F">
            <w:pPr>
              <w:pBdr>
                <w:top w:val="nil"/>
                <w:left w:val="nil"/>
                <w:bottom w:val="nil"/>
                <w:right w:val="nil"/>
                <w:between w:val="nil"/>
              </w:pBdr>
              <w:suppressAutoHyphens w:val="0"/>
              <w:spacing w:after="0" w:line="276"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1.Моделювання сучасного компетентнісного уроку у площині використання інноваційних технологій.</w:t>
            </w:r>
          </w:p>
          <w:p w:rsidR="00E3100C" w:rsidRPr="00D12F8F" w:rsidRDefault="00E3100C" w:rsidP="00D12F8F">
            <w:pPr>
              <w:pBdr>
                <w:top w:val="nil"/>
                <w:left w:val="nil"/>
                <w:bottom w:val="nil"/>
                <w:right w:val="nil"/>
                <w:between w:val="nil"/>
              </w:pBdr>
              <w:suppressAutoHyphens w:val="0"/>
              <w:spacing w:after="0" w:line="276"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 xml:space="preserve">2. </w:t>
            </w:r>
            <w:r w:rsidRPr="00D12F8F">
              <w:rPr>
                <w:rFonts w:ascii="Times New Roman" w:eastAsia="Times New Roman" w:hAnsi="Times New Roman" w:cs="Times New Roman"/>
                <w:b/>
                <w:i/>
                <w:color w:val="000000"/>
                <w:sz w:val="24"/>
                <w:szCs w:val="24"/>
                <w:lang w:val="uk" w:eastAsia="ru-RU"/>
              </w:rPr>
              <w:t>Основні етапи уроку</w:t>
            </w:r>
            <w:r w:rsidRPr="00D12F8F">
              <w:rPr>
                <w:rFonts w:ascii="Times New Roman" w:eastAsia="Times New Roman" w:hAnsi="Times New Roman" w:cs="Times New Roman"/>
                <w:color w:val="000000"/>
                <w:sz w:val="24"/>
                <w:szCs w:val="24"/>
                <w:lang w:val="uk" w:eastAsia="ru-RU"/>
              </w:rPr>
              <w:t>.</w:t>
            </w:r>
          </w:p>
          <w:p w:rsidR="00E3100C" w:rsidRPr="00D12F8F" w:rsidRDefault="00E3100C" w:rsidP="00D12F8F">
            <w:pPr>
              <w:pBdr>
                <w:top w:val="nil"/>
                <w:left w:val="nil"/>
                <w:bottom w:val="nil"/>
                <w:right w:val="nil"/>
                <w:between w:val="nil"/>
              </w:pBdr>
              <w:suppressAutoHyphens w:val="0"/>
              <w:spacing w:after="0" w:line="276"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«Я роблю це так»: з досвіду роботи вчителя.</w:t>
            </w:r>
          </w:p>
          <w:p w:rsidR="00E3100C" w:rsidRPr="00D12F8F" w:rsidRDefault="00E3100C" w:rsidP="00D12F8F">
            <w:pPr>
              <w:pBdr>
                <w:top w:val="nil"/>
                <w:left w:val="nil"/>
                <w:bottom w:val="nil"/>
                <w:right w:val="nil"/>
                <w:between w:val="nil"/>
              </w:pBdr>
              <w:suppressAutoHyphens w:val="0"/>
              <w:spacing w:after="0" w:line="276"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 xml:space="preserve">3. </w:t>
            </w:r>
            <w:r w:rsidRPr="00D12F8F">
              <w:rPr>
                <w:rFonts w:ascii="Times New Roman" w:eastAsia="Times New Roman" w:hAnsi="Times New Roman" w:cs="Times New Roman"/>
                <w:b/>
                <w:i/>
                <w:color w:val="000000"/>
                <w:sz w:val="24"/>
                <w:szCs w:val="24"/>
                <w:lang w:val="uk" w:eastAsia="ru-RU"/>
              </w:rPr>
              <w:t>Методичні перегуки:</w:t>
            </w:r>
            <w:r w:rsidRPr="00D12F8F">
              <w:rPr>
                <w:rFonts w:ascii="Times New Roman" w:eastAsia="Times New Roman" w:hAnsi="Times New Roman" w:cs="Times New Roman"/>
                <w:color w:val="000000"/>
                <w:sz w:val="24"/>
                <w:szCs w:val="24"/>
                <w:lang w:val="uk" w:eastAsia="ru-RU"/>
              </w:rPr>
              <w:t xml:space="preserve"> новини тематики курсів, вебінарів, конференцій.</w:t>
            </w:r>
          </w:p>
          <w:p w:rsidR="00E3100C" w:rsidRPr="00D12F8F" w:rsidRDefault="00E3100C" w:rsidP="00D12F8F">
            <w:pPr>
              <w:pBdr>
                <w:top w:val="nil"/>
                <w:left w:val="nil"/>
                <w:bottom w:val="nil"/>
                <w:right w:val="nil"/>
                <w:between w:val="nil"/>
              </w:pBdr>
              <w:suppressAutoHyphens w:val="0"/>
              <w:spacing w:after="0" w:line="276" w:lineRule="auto"/>
              <w:jc w:val="both"/>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 xml:space="preserve">4. </w:t>
            </w:r>
            <w:r w:rsidRPr="00D12F8F">
              <w:rPr>
                <w:rFonts w:ascii="Times New Roman" w:eastAsia="Times New Roman" w:hAnsi="Times New Roman" w:cs="Times New Roman"/>
                <w:b/>
                <w:i/>
                <w:color w:val="000000"/>
                <w:sz w:val="24"/>
                <w:szCs w:val="24"/>
                <w:lang w:val="uk" w:eastAsia="ru-RU"/>
              </w:rPr>
              <w:t>Обмін досвідом</w:t>
            </w:r>
            <w:r w:rsidRPr="00D12F8F">
              <w:rPr>
                <w:rFonts w:ascii="Times New Roman" w:eastAsia="Times New Roman" w:hAnsi="Times New Roman" w:cs="Times New Roman"/>
                <w:color w:val="000000"/>
                <w:sz w:val="24"/>
                <w:szCs w:val="24"/>
                <w:lang w:val="uk" w:eastAsia="ru-RU"/>
              </w:rPr>
              <w:t xml:space="preserve"> «Методичні «фішки» для уроків гуманітарного циклу».</w:t>
            </w:r>
          </w:p>
        </w:tc>
        <w:tc>
          <w:tcPr>
            <w:tcW w:w="2126" w:type="dxa"/>
          </w:tcPr>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 xml:space="preserve"> Члени МО</w:t>
            </w: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Усі члени МО</w:t>
            </w: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E3100C" w:rsidRPr="00D12F8F" w:rsidRDefault="00E3100C"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Усі члени МО</w:t>
            </w:r>
          </w:p>
        </w:tc>
        <w:tc>
          <w:tcPr>
            <w:tcW w:w="2552" w:type="dxa"/>
            <w:vMerge/>
          </w:tcPr>
          <w:p w:rsidR="00E3100C" w:rsidRPr="00D12F8F" w:rsidRDefault="00E3100C" w:rsidP="00D12F8F">
            <w:pPr>
              <w:widowControl w:val="0"/>
              <w:pBdr>
                <w:top w:val="nil"/>
                <w:left w:val="nil"/>
                <w:bottom w:val="nil"/>
                <w:right w:val="nil"/>
                <w:between w:val="nil"/>
              </w:pBdr>
              <w:suppressAutoHyphens w:val="0"/>
              <w:spacing w:after="0" w:line="276" w:lineRule="auto"/>
              <w:rPr>
                <w:rFonts w:ascii="Times New Roman" w:eastAsia="Times New Roman" w:hAnsi="Times New Roman" w:cs="Times New Roman"/>
                <w:color w:val="000000"/>
                <w:sz w:val="28"/>
                <w:szCs w:val="28"/>
                <w:lang w:val="uk" w:eastAsia="ru-RU"/>
              </w:rPr>
            </w:pPr>
          </w:p>
        </w:tc>
      </w:tr>
    </w:tbl>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p>
    <w:p w:rsidR="00D12F8F" w:rsidRPr="00D12F8F" w:rsidRDefault="00D12F8F" w:rsidP="00D12F8F">
      <w:pPr>
        <w:pBdr>
          <w:top w:val="nil"/>
          <w:left w:val="nil"/>
          <w:bottom w:val="nil"/>
          <w:right w:val="nil"/>
          <w:between w:val="nil"/>
        </w:pBdr>
        <w:suppressAutoHyphens w:val="0"/>
        <w:spacing w:after="20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i/>
          <w:color w:val="000000"/>
          <w:sz w:val="24"/>
          <w:szCs w:val="24"/>
          <w:lang w:val="uk" w:eastAsia="ru-RU"/>
        </w:rPr>
        <w:t>Робота між засіданнями</w:t>
      </w:r>
    </w:p>
    <w:p w:rsidR="00D12F8F" w:rsidRPr="00D12F8F" w:rsidRDefault="00D12F8F" w:rsidP="00C666D5">
      <w:pPr>
        <w:numPr>
          <w:ilvl w:val="0"/>
          <w:numId w:val="27"/>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Підготовка учнів до участі в конкурсах.</w:t>
      </w:r>
    </w:p>
    <w:p w:rsidR="00D12F8F" w:rsidRPr="00D12F8F" w:rsidRDefault="00D12F8F" w:rsidP="00C666D5">
      <w:pPr>
        <w:numPr>
          <w:ilvl w:val="0"/>
          <w:numId w:val="27"/>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Організація повторення пройденого матеріалу.</w:t>
      </w:r>
    </w:p>
    <w:p w:rsidR="00D12F8F" w:rsidRPr="00D12F8F" w:rsidRDefault="00D12F8F" w:rsidP="00C666D5">
      <w:pPr>
        <w:numPr>
          <w:ilvl w:val="0"/>
          <w:numId w:val="27"/>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Проведення та обговорення відкритих уроків..</w:t>
      </w:r>
    </w:p>
    <w:p w:rsidR="00D12F8F" w:rsidRPr="00D12F8F" w:rsidRDefault="00D12F8F" w:rsidP="00C666D5">
      <w:pPr>
        <w:numPr>
          <w:ilvl w:val="0"/>
          <w:numId w:val="27"/>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Підготовка і проведення заходів до Шевченківських днів.</w:t>
      </w:r>
    </w:p>
    <w:p w:rsidR="00D12F8F" w:rsidRPr="00D12F8F" w:rsidRDefault="00D12F8F" w:rsidP="00C666D5">
      <w:pPr>
        <w:numPr>
          <w:ilvl w:val="0"/>
          <w:numId w:val="27"/>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Поповнення банку інновацій</w:t>
      </w:r>
    </w:p>
    <w:p w:rsidR="00D12F8F" w:rsidRPr="00D12F8F" w:rsidRDefault="00D12F8F" w:rsidP="00D12F8F">
      <w:pPr>
        <w:pBdr>
          <w:top w:val="nil"/>
          <w:left w:val="nil"/>
          <w:bottom w:val="nil"/>
          <w:right w:val="nil"/>
          <w:between w:val="nil"/>
        </w:pBdr>
        <w:tabs>
          <w:tab w:val="left" w:pos="0"/>
        </w:tabs>
        <w:suppressAutoHyphens w:val="0"/>
        <w:spacing w:after="200" w:line="240" w:lineRule="auto"/>
        <w:rPr>
          <w:rFonts w:ascii="Times New Roman" w:eastAsia="Times New Roman" w:hAnsi="Times New Roman" w:cs="Times New Roman"/>
          <w:color w:val="000000"/>
          <w:sz w:val="24"/>
          <w:szCs w:val="24"/>
          <w:lang w:val="uk" w:eastAsia="ru-RU"/>
        </w:rPr>
      </w:pPr>
    </w:p>
    <w:tbl>
      <w:tblPr>
        <w:tblW w:w="146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84"/>
        <w:gridCol w:w="8255"/>
        <w:gridCol w:w="2032"/>
        <w:gridCol w:w="2454"/>
      </w:tblGrid>
      <w:tr w:rsidR="00D12F8F" w:rsidRPr="00D12F8F" w:rsidTr="002107F0">
        <w:trPr>
          <w:trHeight w:val="794"/>
        </w:trPr>
        <w:tc>
          <w:tcPr>
            <w:tcW w:w="1884"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Термін</w:t>
            </w:r>
          </w:p>
        </w:tc>
        <w:tc>
          <w:tcPr>
            <w:tcW w:w="8255"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Зміст</w:t>
            </w:r>
          </w:p>
        </w:tc>
        <w:tc>
          <w:tcPr>
            <w:tcW w:w="2032"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Відповідальний</w:t>
            </w:r>
          </w:p>
        </w:tc>
        <w:tc>
          <w:tcPr>
            <w:tcW w:w="2454" w:type="dxa"/>
            <w:vAlign w:val="center"/>
          </w:tcPr>
          <w:p w:rsidR="00D12F8F" w:rsidRPr="00D12F8F" w:rsidRDefault="00D12F8F" w:rsidP="002107F0">
            <w:pPr>
              <w:pBdr>
                <w:top w:val="nil"/>
                <w:left w:val="nil"/>
                <w:bottom w:val="nil"/>
                <w:right w:val="nil"/>
                <w:between w:val="nil"/>
              </w:pBdr>
              <w:suppressAutoHyphens w:val="0"/>
              <w:spacing w:after="0" w:line="240" w:lineRule="auto"/>
              <w:jc w:val="center"/>
              <w:rPr>
                <w:rFonts w:ascii="Times New Roman" w:eastAsia="Times New Roman" w:hAnsi="Times New Roman" w:cs="Times New Roman"/>
                <w:b/>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Відмітка про виконання</w:t>
            </w:r>
          </w:p>
        </w:tc>
      </w:tr>
      <w:tr w:rsidR="002107F0" w:rsidRPr="00D12F8F" w:rsidTr="002107F0">
        <w:trPr>
          <w:trHeight w:val="794"/>
        </w:trPr>
        <w:tc>
          <w:tcPr>
            <w:tcW w:w="1884" w:type="dxa"/>
          </w:tcPr>
          <w:p w:rsidR="002107F0" w:rsidRPr="00D12F8F" w:rsidRDefault="002107F0"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2107F0" w:rsidRPr="00D12F8F" w:rsidRDefault="002107F0" w:rsidP="002107F0">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Pr>
                <w:rFonts w:ascii="Times New Roman" w:eastAsia="Times New Roman" w:hAnsi="Times New Roman" w:cs="Times New Roman"/>
                <w:b/>
                <w:i/>
                <w:color w:val="000000"/>
                <w:sz w:val="24"/>
                <w:szCs w:val="24"/>
                <w:lang w:val="uk" w:eastAsia="ru-RU"/>
              </w:rPr>
              <w:t xml:space="preserve">Березень </w:t>
            </w:r>
          </w:p>
        </w:tc>
        <w:tc>
          <w:tcPr>
            <w:tcW w:w="8255" w:type="dxa"/>
          </w:tcPr>
          <w:p w:rsidR="002107F0" w:rsidRPr="00D12F8F" w:rsidRDefault="002107F0"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Методичний квест «Продуктивна взаємодія</w:t>
            </w:r>
          </w:p>
          <w:p w:rsidR="002107F0" w:rsidRPr="00D12F8F" w:rsidRDefault="002107F0"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вчителя та учнів</w:t>
            </w:r>
          </w:p>
          <w:p w:rsidR="002107F0" w:rsidRPr="00D12F8F" w:rsidRDefault="002107F0"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 xml:space="preserve">1.Текстоцентричний підхід вивчення української мови і літературні формування  навчальних компетентностей учнів. </w:t>
            </w:r>
          </w:p>
          <w:p w:rsidR="002107F0" w:rsidRPr="00D12F8F" w:rsidRDefault="002107F0" w:rsidP="002107F0">
            <w:pPr>
              <w:pBdr>
                <w:top w:val="nil"/>
                <w:left w:val="nil"/>
                <w:bottom w:val="nil"/>
                <w:right w:val="nil"/>
                <w:between w:val="nil"/>
              </w:pBdr>
              <w:suppressAutoHyphens w:val="0"/>
              <w:spacing w:after="0" w:line="276"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2. «Інноваційні технології шлях до формування творчих здібностей учнів та їх пізнавальної активності».</w:t>
            </w:r>
          </w:p>
          <w:p w:rsidR="002107F0" w:rsidRPr="00D12F8F" w:rsidRDefault="002107F0" w:rsidP="002107F0">
            <w:pPr>
              <w:pBdr>
                <w:top w:val="nil"/>
                <w:left w:val="nil"/>
                <w:bottom w:val="nil"/>
                <w:right w:val="nil"/>
                <w:between w:val="nil"/>
              </w:pBdr>
              <w:suppressAutoHyphens w:val="0"/>
              <w:spacing w:after="0" w:line="276"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3.  Батл цікавих методів та прийомів на уроках</w:t>
            </w:r>
          </w:p>
          <w:p w:rsidR="002107F0" w:rsidRPr="00D12F8F" w:rsidRDefault="002107F0" w:rsidP="002107F0">
            <w:pPr>
              <w:pBdr>
                <w:top w:val="nil"/>
                <w:left w:val="nil"/>
                <w:bottom w:val="nil"/>
                <w:right w:val="nil"/>
                <w:between w:val="nil"/>
              </w:pBdr>
              <w:suppressAutoHyphens w:val="0"/>
              <w:spacing w:after="0" w:line="276"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суспільно-гуманітарного циклу.</w:t>
            </w:r>
          </w:p>
        </w:tc>
        <w:tc>
          <w:tcPr>
            <w:tcW w:w="2032" w:type="dxa"/>
          </w:tcPr>
          <w:p w:rsidR="002107F0" w:rsidRDefault="002107F0" w:rsidP="002107F0">
            <w:pPr>
              <w:pBdr>
                <w:top w:val="nil"/>
                <w:left w:val="nil"/>
                <w:bottom w:val="nil"/>
                <w:right w:val="nil"/>
                <w:between w:val="nil"/>
              </w:pBdr>
              <w:suppressAutoHyphens w:val="0"/>
              <w:spacing w:after="0" w:line="240" w:lineRule="auto"/>
              <w:ind w:left="175" w:hanging="175"/>
              <w:rPr>
                <w:rFonts w:ascii="Times New Roman" w:eastAsia="Times New Roman" w:hAnsi="Times New Roman" w:cs="Times New Roman"/>
                <w:color w:val="000000"/>
                <w:sz w:val="24"/>
                <w:szCs w:val="24"/>
                <w:lang w:val="uk" w:eastAsia="ru-RU"/>
              </w:rPr>
            </w:pPr>
          </w:p>
          <w:p w:rsidR="002107F0" w:rsidRPr="00D12F8F" w:rsidRDefault="002107F0" w:rsidP="002107F0">
            <w:pPr>
              <w:pBdr>
                <w:top w:val="nil"/>
                <w:left w:val="nil"/>
                <w:bottom w:val="nil"/>
                <w:right w:val="nil"/>
                <w:between w:val="nil"/>
              </w:pBdr>
              <w:suppressAutoHyphens w:val="0"/>
              <w:spacing w:after="0" w:line="240" w:lineRule="auto"/>
              <w:ind w:left="175" w:hanging="175"/>
              <w:rPr>
                <w:rFonts w:ascii="Times New Roman" w:eastAsia="Times New Roman" w:hAnsi="Times New Roman" w:cs="Times New Roman"/>
                <w:color w:val="000000"/>
                <w:sz w:val="24"/>
                <w:szCs w:val="24"/>
                <w:lang w:val="uk" w:eastAsia="ru-RU"/>
              </w:rPr>
            </w:pPr>
          </w:p>
          <w:p w:rsidR="002107F0" w:rsidRPr="00D12F8F" w:rsidRDefault="002107F0"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Усі члени МО</w:t>
            </w:r>
          </w:p>
          <w:p w:rsidR="002107F0" w:rsidRPr="00D12F8F" w:rsidRDefault="002107F0"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2107F0" w:rsidRPr="00D12F8F" w:rsidRDefault="002107F0" w:rsidP="002107F0">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c>
          <w:tcPr>
            <w:tcW w:w="2454" w:type="dxa"/>
            <w:vAlign w:val="center"/>
          </w:tcPr>
          <w:p w:rsidR="002107F0" w:rsidRPr="00D12F8F" w:rsidRDefault="002107F0" w:rsidP="002107F0">
            <w:pPr>
              <w:pBdr>
                <w:top w:val="nil"/>
                <w:left w:val="nil"/>
                <w:bottom w:val="nil"/>
                <w:right w:val="nil"/>
                <w:between w:val="nil"/>
              </w:pBdr>
              <w:suppressAutoHyphens w:val="0"/>
              <w:spacing w:after="0" w:line="240" w:lineRule="auto"/>
              <w:jc w:val="center"/>
              <w:rPr>
                <w:rFonts w:ascii="Times New Roman" w:eastAsia="Times New Roman" w:hAnsi="Times New Roman" w:cs="Times New Roman"/>
                <w:b/>
                <w:color w:val="000000"/>
                <w:sz w:val="24"/>
                <w:szCs w:val="24"/>
                <w:lang w:val="uk" w:eastAsia="ru-RU"/>
              </w:rPr>
            </w:pPr>
          </w:p>
        </w:tc>
      </w:tr>
    </w:tbl>
    <w:p w:rsidR="00D12F8F" w:rsidRPr="00D12F8F" w:rsidRDefault="00D12F8F"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D12F8F" w:rsidP="00D12F8F">
      <w:pPr>
        <w:pBdr>
          <w:top w:val="nil"/>
          <w:left w:val="nil"/>
          <w:bottom w:val="nil"/>
          <w:right w:val="nil"/>
          <w:between w:val="nil"/>
        </w:pBdr>
        <w:suppressAutoHyphens w:val="0"/>
        <w:spacing w:after="20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i/>
          <w:color w:val="000000"/>
          <w:sz w:val="24"/>
          <w:szCs w:val="24"/>
          <w:lang w:val="uk" w:eastAsia="ru-RU"/>
        </w:rPr>
        <w:t>Робота між засіданнями</w:t>
      </w:r>
    </w:p>
    <w:p w:rsidR="00D12F8F" w:rsidRPr="00D12F8F" w:rsidRDefault="00D12F8F" w:rsidP="00C666D5">
      <w:pPr>
        <w:numPr>
          <w:ilvl w:val="0"/>
          <w:numId w:val="22"/>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lastRenderedPageBreak/>
        <w:t>Проведення предметних тижнів з музичного і образотворчого мистецтва ( за умови навчання офлайн )</w:t>
      </w:r>
    </w:p>
    <w:p w:rsidR="00D12F8F" w:rsidRPr="00D12F8F" w:rsidRDefault="00D12F8F" w:rsidP="00C666D5">
      <w:pPr>
        <w:numPr>
          <w:ilvl w:val="0"/>
          <w:numId w:val="22"/>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Обговорення відкритих уроків та позакласних заходів.</w:t>
      </w:r>
    </w:p>
    <w:p w:rsidR="00D12F8F" w:rsidRPr="00D12F8F" w:rsidRDefault="00D12F8F" w:rsidP="00C666D5">
      <w:pPr>
        <w:numPr>
          <w:ilvl w:val="0"/>
          <w:numId w:val="22"/>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Продовження роботи по повторенню навчального матеріалу.</w:t>
      </w:r>
    </w:p>
    <w:p w:rsidR="00D12F8F" w:rsidRPr="00D12F8F" w:rsidRDefault="00D12F8F" w:rsidP="00C666D5">
      <w:pPr>
        <w:numPr>
          <w:ilvl w:val="0"/>
          <w:numId w:val="22"/>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Проведення консультації для учнів, підготовка до ДПА.</w:t>
      </w:r>
    </w:p>
    <w:p w:rsidR="00D12F8F" w:rsidRPr="00D12F8F" w:rsidRDefault="00D12F8F" w:rsidP="00C666D5">
      <w:pPr>
        <w:numPr>
          <w:ilvl w:val="0"/>
          <w:numId w:val="22"/>
        </w:numPr>
        <w:pBdr>
          <w:top w:val="nil"/>
          <w:left w:val="nil"/>
          <w:bottom w:val="nil"/>
          <w:right w:val="nil"/>
          <w:between w:val="nil"/>
        </w:pBdr>
        <w:tabs>
          <w:tab w:val="left" w:pos="0"/>
        </w:tabs>
        <w:suppressAutoHyphens w:val="0"/>
        <w:spacing w:after="0" w:line="240" w:lineRule="auto"/>
        <w:rPr>
          <w:rFonts w:ascii="Times New Roman" w:eastAsia="Times New Roman" w:hAnsi="Times New Roman" w:cs="Times New Roman"/>
          <w:color w:val="000000"/>
          <w:sz w:val="24"/>
          <w:szCs w:val="24"/>
          <w:lang w:val="uk" w:eastAsia="ru-RU"/>
        </w:rPr>
      </w:pPr>
      <w:bookmarkStart w:id="6" w:name="_heading=h.382dbk7dg8xh" w:colFirst="0" w:colLast="0"/>
      <w:bookmarkEnd w:id="6"/>
      <w:r w:rsidRPr="00D12F8F">
        <w:rPr>
          <w:rFonts w:ascii="Times New Roman" w:eastAsia="Times New Roman" w:hAnsi="Times New Roman" w:cs="Times New Roman"/>
          <w:color w:val="000000"/>
          <w:sz w:val="24"/>
          <w:szCs w:val="24"/>
          <w:lang w:val="uk" w:eastAsia="ru-RU"/>
        </w:rPr>
        <w:t>Опрацювання електронних версі</w:t>
      </w:r>
      <w:r w:rsidR="00ED664B">
        <w:rPr>
          <w:rFonts w:ascii="Times New Roman" w:eastAsia="Times New Roman" w:hAnsi="Times New Roman" w:cs="Times New Roman"/>
          <w:color w:val="000000"/>
          <w:sz w:val="24"/>
          <w:szCs w:val="24"/>
          <w:lang w:val="uk" w:eastAsia="ru-RU"/>
        </w:rPr>
        <w:t>й та вибір підручників для 7, 9</w:t>
      </w:r>
      <w:r w:rsidRPr="00D12F8F">
        <w:rPr>
          <w:rFonts w:ascii="Times New Roman" w:eastAsia="Times New Roman" w:hAnsi="Times New Roman" w:cs="Times New Roman"/>
          <w:color w:val="000000"/>
          <w:sz w:val="24"/>
          <w:szCs w:val="24"/>
          <w:lang w:val="uk" w:eastAsia="ru-RU"/>
        </w:rPr>
        <w:t xml:space="preserve"> класів.</w:t>
      </w:r>
    </w:p>
    <w:p w:rsidR="00D12F8F" w:rsidRPr="00D12F8F" w:rsidRDefault="00D12F8F" w:rsidP="002107F0">
      <w:pPr>
        <w:pBdr>
          <w:top w:val="nil"/>
          <w:left w:val="nil"/>
          <w:bottom w:val="nil"/>
          <w:right w:val="nil"/>
          <w:between w:val="nil"/>
        </w:pBdr>
        <w:tabs>
          <w:tab w:val="left" w:pos="0"/>
        </w:tabs>
        <w:suppressAutoHyphens w:val="0"/>
        <w:spacing w:after="200" w:line="240" w:lineRule="auto"/>
        <w:rPr>
          <w:rFonts w:ascii="Times New Roman" w:eastAsia="Times New Roman" w:hAnsi="Times New Roman" w:cs="Times New Roman"/>
          <w:color w:val="000000"/>
          <w:sz w:val="24"/>
          <w:szCs w:val="24"/>
          <w:lang w:val="uk" w:eastAsia="ru-RU"/>
        </w:rPr>
      </w:pPr>
    </w:p>
    <w:p w:rsidR="00D12F8F" w:rsidRPr="00D12F8F" w:rsidRDefault="00D12F8F" w:rsidP="00D12F8F">
      <w:pPr>
        <w:pBdr>
          <w:top w:val="nil"/>
          <w:left w:val="nil"/>
          <w:bottom w:val="nil"/>
          <w:right w:val="nil"/>
          <w:between w:val="nil"/>
        </w:pBdr>
        <w:suppressAutoHyphens w:val="0"/>
        <w:spacing w:after="0" w:line="120" w:lineRule="auto"/>
        <w:rPr>
          <w:rFonts w:ascii="Times New Roman" w:eastAsia="Calibri" w:hAnsi="Times New Roman" w:cs="Times New Roman"/>
          <w:color w:val="000000"/>
          <w:sz w:val="24"/>
          <w:szCs w:val="24"/>
          <w:lang w:val="uk" w:eastAsia="ru-RU"/>
        </w:rPr>
      </w:pPr>
    </w:p>
    <w:tbl>
      <w:tblPr>
        <w:tblW w:w="147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2"/>
        <w:gridCol w:w="8155"/>
        <w:gridCol w:w="2268"/>
        <w:gridCol w:w="2437"/>
      </w:tblGrid>
      <w:tr w:rsidR="00D12F8F" w:rsidRPr="00D12F8F" w:rsidTr="002107F0">
        <w:trPr>
          <w:trHeight w:val="537"/>
        </w:trPr>
        <w:tc>
          <w:tcPr>
            <w:tcW w:w="1842"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Термін</w:t>
            </w:r>
          </w:p>
        </w:tc>
        <w:tc>
          <w:tcPr>
            <w:tcW w:w="8155"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Зміст</w:t>
            </w:r>
          </w:p>
        </w:tc>
        <w:tc>
          <w:tcPr>
            <w:tcW w:w="2268"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Відповідальний</w:t>
            </w:r>
          </w:p>
        </w:tc>
        <w:tc>
          <w:tcPr>
            <w:tcW w:w="2437" w:type="dxa"/>
            <w:vAlign w:val="center"/>
          </w:tcPr>
          <w:p w:rsidR="00D12F8F" w:rsidRPr="00D12F8F" w:rsidRDefault="00D12F8F" w:rsidP="00D12F8F">
            <w:pPr>
              <w:pBdr>
                <w:top w:val="nil"/>
                <w:left w:val="nil"/>
                <w:bottom w:val="nil"/>
                <w:right w:val="nil"/>
                <w:between w:val="nil"/>
              </w:pBdr>
              <w:suppressAutoHyphens w:val="0"/>
              <w:spacing w:after="0" w:line="240" w:lineRule="auto"/>
              <w:jc w:val="center"/>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color w:val="000000"/>
                <w:sz w:val="24"/>
                <w:szCs w:val="24"/>
                <w:lang w:val="uk" w:eastAsia="ru-RU"/>
              </w:rPr>
              <w:t>Відмітка про виконання</w:t>
            </w:r>
          </w:p>
        </w:tc>
      </w:tr>
      <w:tr w:rsidR="00D12F8F" w:rsidRPr="00D12F8F" w:rsidTr="002107F0">
        <w:trPr>
          <w:cantSplit/>
          <w:trHeight w:val="820"/>
        </w:trPr>
        <w:tc>
          <w:tcPr>
            <w:tcW w:w="1842" w:type="dxa"/>
            <w:vMerge w:val="restart"/>
          </w:tcPr>
          <w:p w:rsidR="00D12F8F" w:rsidRPr="00D12F8F" w:rsidRDefault="002107F0" w:rsidP="00D12F8F">
            <w:pPr>
              <w:pBdr>
                <w:top w:val="nil"/>
                <w:left w:val="nil"/>
                <w:bottom w:val="nil"/>
                <w:right w:val="nil"/>
                <w:between w:val="nil"/>
              </w:pBdr>
              <w:tabs>
                <w:tab w:val="center" w:pos="508"/>
              </w:tabs>
              <w:suppressAutoHyphens w:val="0"/>
              <w:spacing w:after="0" w:line="240" w:lineRule="auto"/>
              <w:rPr>
                <w:rFonts w:ascii="Times New Roman" w:eastAsia="Times New Roman" w:hAnsi="Times New Roman" w:cs="Times New Roman"/>
                <w:color w:val="000000"/>
                <w:sz w:val="24"/>
                <w:szCs w:val="24"/>
                <w:lang w:val="uk" w:eastAsia="ru-RU"/>
              </w:rPr>
            </w:pPr>
            <w:r>
              <w:rPr>
                <w:rFonts w:ascii="Times New Roman" w:eastAsia="Times New Roman" w:hAnsi="Times New Roman" w:cs="Times New Roman"/>
                <w:b/>
                <w:i/>
                <w:color w:val="000000"/>
                <w:sz w:val="24"/>
                <w:szCs w:val="24"/>
                <w:lang w:val="uk" w:eastAsia="ru-RU"/>
              </w:rPr>
              <w:t xml:space="preserve">Червень </w:t>
            </w:r>
          </w:p>
        </w:tc>
        <w:tc>
          <w:tcPr>
            <w:tcW w:w="8155" w:type="dxa"/>
          </w:tcPr>
          <w:p w:rsidR="00D12F8F" w:rsidRPr="00D12F8F" w:rsidRDefault="00D12F8F" w:rsidP="00C666D5">
            <w:pPr>
              <w:numPr>
                <w:ilvl w:val="0"/>
                <w:numId w:val="23"/>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u w:val="single"/>
                <w:lang w:val="uk" w:eastAsia="ru-RU"/>
              </w:rPr>
            </w:pPr>
            <w:r w:rsidRPr="00D12F8F">
              <w:rPr>
                <w:rFonts w:ascii="Times New Roman" w:eastAsia="Times New Roman" w:hAnsi="Times New Roman" w:cs="Times New Roman"/>
                <w:b/>
                <w:i/>
                <w:color w:val="000000"/>
                <w:sz w:val="24"/>
                <w:szCs w:val="24"/>
                <w:u w:val="single"/>
                <w:lang w:val="uk" w:eastAsia="ru-RU"/>
              </w:rPr>
              <w:t>Результати навченості за рік</w:t>
            </w:r>
          </w:p>
        </w:tc>
        <w:tc>
          <w:tcPr>
            <w:tcW w:w="2268" w:type="dxa"/>
            <w:vAlign w:val="center"/>
          </w:tcPr>
          <w:p w:rsidR="00D12F8F" w:rsidRPr="00D12F8F" w:rsidRDefault="00D12F8F" w:rsidP="00ED664B">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Заступник директора з НВР</w:t>
            </w:r>
          </w:p>
        </w:tc>
        <w:tc>
          <w:tcPr>
            <w:tcW w:w="2437" w:type="dxa"/>
            <w:vMerge w:val="restart"/>
          </w:tcPr>
          <w:p w:rsidR="00D12F8F" w:rsidRPr="00D12F8F" w:rsidRDefault="00D12F8F"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tc>
      </w:tr>
      <w:tr w:rsidR="00D12F8F" w:rsidRPr="00D12F8F" w:rsidTr="002107F0">
        <w:trPr>
          <w:cantSplit/>
          <w:trHeight w:val="992"/>
        </w:trPr>
        <w:tc>
          <w:tcPr>
            <w:tcW w:w="1842" w:type="dxa"/>
            <w:vMerge/>
          </w:tcPr>
          <w:p w:rsidR="00D12F8F" w:rsidRPr="00D12F8F" w:rsidRDefault="00D12F8F" w:rsidP="00D12F8F">
            <w:pPr>
              <w:widowControl w:val="0"/>
              <w:pBdr>
                <w:top w:val="nil"/>
                <w:left w:val="nil"/>
                <w:bottom w:val="nil"/>
                <w:right w:val="nil"/>
                <w:between w:val="nil"/>
              </w:pBdr>
              <w:suppressAutoHyphens w:val="0"/>
              <w:spacing w:after="0" w:line="276" w:lineRule="auto"/>
              <w:rPr>
                <w:rFonts w:ascii="Times New Roman" w:eastAsia="Times New Roman" w:hAnsi="Times New Roman" w:cs="Times New Roman"/>
                <w:color w:val="000000"/>
                <w:sz w:val="24"/>
                <w:szCs w:val="24"/>
                <w:lang w:val="uk" w:eastAsia="ru-RU"/>
              </w:rPr>
            </w:pPr>
          </w:p>
        </w:tc>
        <w:tc>
          <w:tcPr>
            <w:tcW w:w="8155" w:type="dxa"/>
          </w:tcPr>
          <w:p w:rsidR="00D12F8F" w:rsidRPr="00D12F8F" w:rsidRDefault="00D12F8F" w:rsidP="00C666D5">
            <w:pPr>
              <w:numPr>
                <w:ilvl w:val="0"/>
                <w:numId w:val="23"/>
              </w:num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b/>
                <w:i/>
                <w:color w:val="000000"/>
                <w:sz w:val="24"/>
                <w:szCs w:val="24"/>
                <w:u w:val="single"/>
                <w:lang w:val="uk" w:eastAsia="ru-RU"/>
              </w:rPr>
              <w:t>Ділова гра «Діамант».</w:t>
            </w:r>
            <w:r w:rsidRPr="00D12F8F">
              <w:rPr>
                <w:rFonts w:ascii="Times New Roman" w:eastAsia="Times New Roman" w:hAnsi="Times New Roman" w:cs="Times New Roman"/>
                <w:color w:val="000000"/>
                <w:sz w:val="24"/>
                <w:szCs w:val="24"/>
                <w:lang w:val="uk" w:eastAsia="ru-RU"/>
              </w:rPr>
              <w:t xml:space="preserve"> Підсумки роботи МО за 2024 – 2025  н. р. Вироблення ідей щодо планування роботи МО на наступний навчальний рік.</w:t>
            </w:r>
          </w:p>
        </w:tc>
        <w:tc>
          <w:tcPr>
            <w:tcW w:w="2268" w:type="dxa"/>
          </w:tcPr>
          <w:p w:rsidR="00D12F8F" w:rsidRPr="00D12F8F" w:rsidRDefault="00D12F8F"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Голова МО</w:t>
            </w:r>
          </w:p>
          <w:p w:rsidR="00D12F8F" w:rsidRPr="00D12F8F" w:rsidRDefault="00D12F8F" w:rsidP="00D12F8F">
            <w:pPr>
              <w:pBdr>
                <w:top w:val="nil"/>
                <w:left w:val="nil"/>
                <w:bottom w:val="nil"/>
                <w:right w:val="nil"/>
                <w:between w:val="nil"/>
              </w:pBdr>
              <w:suppressAutoHyphens w:val="0"/>
              <w:spacing w:after="0" w:line="240" w:lineRule="auto"/>
              <w:rPr>
                <w:rFonts w:ascii="Times New Roman" w:eastAsia="Times New Roman" w:hAnsi="Times New Roman" w:cs="Times New Roman"/>
                <w:color w:val="000000"/>
                <w:sz w:val="24"/>
                <w:szCs w:val="24"/>
                <w:lang w:val="uk" w:eastAsia="ru-RU"/>
              </w:rPr>
            </w:pPr>
          </w:p>
          <w:p w:rsidR="00D12F8F" w:rsidRPr="00D12F8F" w:rsidRDefault="00D12F8F" w:rsidP="00D12F8F">
            <w:pPr>
              <w:pBdr>
                <w:top w:val="nil"/>
                <w:left w:val="nil"/>
                <w:bottom w:val="nil"/>
                <w:right w:val="nil"/>
                <w:between w:val="nil"/>
              </w:pBdr>
              <w:suppressAutoHyphens w:val="0"/>
              <w:spacing w:after="200" w:line="240" w:lineRule="auto"/>
              <w:rPr>
                <w:rFonts w:ascii="Times New Roman" w:eastAsia="Times New Roman" w:hAnsi="Times New Roman" w:cs="Times New Roman"/>
                <w:color w:val="000000"/>
                <w:sz w:val="24"/>
                <w:szCs w:val="24"/>
                <w:lang w:val="uk" w:eastAsia="ru-RU"/>
              </w:rPr>
            </w:pPr>
            <w:r w:rsidRPr="00D12F8F">
              <w:rPr>
                <w:rFonts w:ascii="Times New Roman" w:eastAsia="Times New Roman" w:hAnsi="Times New Roman" w:cs="Times New Roman"/>
                <w:color w:val="000000"/>
                <w:sz w:val="24"/>
                <w:szCs w:val="24"/>
                <w:lang w:val="uk" w:eastAsia="ru-RU"/>
              </w:rPr>
              <w:t>Члени МО</w:t>
            </w:r>
          </w:p>
        </w:tc>
        <w:tc>
          <w:tcPr>
            <w:tcW w:w="2437" w:type="dxa"/>
            <w:vMerge/>
          </w:tcPr>
          <w:p w:rsidR="00D12F8F" w:rsidRPr="00D12F8F" w:rsidRDefault="00D12F8F" w:rsidP="00D12F8F">
            <w:pPr>
              <w:widowControl w:val="0"/>
              <w:pBdr>
                <w:top w:val="nil"/>
                <w:left w:val="nil"/>
                <w:bottom w:val="nil"/>
                <w:right w:val="nil"/>
                <w:between w:val="nil"/>
              </w:pBdr>
              <w:suppressAutoHyphens w:val="0"/>
              <w:spacing w:after="0" w:line="276" w:lineRule="auto"/>
              <w:rPr>
                <w:rFonts w:ascii="Times New Roman" w:eastAsia="Times New Roman" w:hAnsi="Times New Roman" w:cs="Times New Roman"/>
                <w:color w:val="000000"/>
                <w:sz w:val="24"/>
                <w:szCs w:val="24"/>
                <w:lang w:val="uk" w:eastAsia="ru-RU"/>
              </w:rPr>
            </w:pPr>
          </w:p>
        </w:tc>
      </w:tr>
    </w:tbl>
    <w:p w:rsidR="00D12F8F" w:rsidRPr="00D12F8F" w:rsidRDefault="00D12F8F" w:rsidP="00D12F8F">
      <w:pPr>
        <w:pBdr>
          <w:top w:val="nil"/>
          <w:left w:val="nil"/>
          <w:bottom w:val="nil"/>
          <w:right w:val="nil"/>
          <w:between w:val="nil"/>
        </w:pBdr>
        <w:suppressAutoHyphens w:val="0"/>
        <w:spacing w:after="200" w:line="120" w:lineRule="auto"/>
        <w:rPr>
          <w:rFonts w:ascii="Times New Roman" w:eastAsia="Calibri" w:hAnsi="Times New Roman" w:cs="Times New Roman"/>
          <w:color w:val="000000"/>
          <w:sz w:val="24"/>
          <w:szCs w:val="24"/>
          <w:lang w:val="uk" w:eastAsia="ru-RU"/>
        </w:rPr>
      </w:pPr>
    </w:p>
    <w:p w:rsidR="005177F0" w:rsidRPr="00934CA6" w:rsidRDefault="00934CA6" w:rsidP="00934CA6">
      <w:pPr>
        <w:widowControl w:val="0"/>
        <w:spacing w:after="0" w:line="240" w:lineRule="auto"/>
        <w:jc w:val="center"/>
        <w:rPr>
          <w:rFonts w:ascii="Times New Roman" w:hAnsi="Times New Roman" w:cs="Times New Roman"/>
          <w:b/>
          <w:sz w:val="32"/>
          <w:szCs w:val="32"/>
          <w:lang w:eastAsia="ru-RU"/>
        </w:rPr>
      </w:pPr>
      <w:r w:rsidRPr="00934CA6">
        <w:rPr>
          <w:rFonts w:ascii="Times New Roman" w:hAnsi="Times New Roman" w:cs="Times New Roman"/>
          <w:b/>
          <w:sz w:val="32"/>
          <w:szCs w:val="32"/>
          <w:lang w:eastAsia="ru-RU"/>
        </w:rPr>
        <w:t>Тематика засідань методичного обєднання класних керівників на 2025-2026 навчальний рік</w:t>
      </w:r>
    </w:p>
    <w:p w:rsidR="005177F0" w:rsidRDefault="005177F0">
      <w:pPr>
        <w:widowControl w:val="0"/>
        <w:spacing w:after="0" w:line="240" w:lineRule="auto"/>
        <w:jc w:val="center"/>
        <w:rPr>
          <w:rFonts w:ascii="Times New Roman" w:hAnsi="Times New Roman" w:cs="Times New Roman"/>
          <w:b/>
          <w:sz w:val="24"/>
          <w:szCs w:val="24"/>
          <w:lang w:eastAsia="ru-RU"/>
        </w:rPr>
      </w:pPr>
    </w:p>
    <w:p w:rsidR="00934CA6" w:rsidRPr="00934CA6" w:rsidRDefault="00934CA6" w:rsidP="00934CA6">
      <w:pPr>
        <w:suppressAutoHyphens w:val="0"/>
        <w:spacing w:after="0" w:line="240" w:lineRule="auto"/>
        <w:jc w:val="center"/>
        <w:rPr>
          <w:rFonts w:ascii="Times New Roman" w:eastAsia="Calibri" w:hAnsi="Times New Roman" w:cs="Times New Roman"/>
          <w:b/>
          <w:sz w:val="24"/>
          <w:szCs w:val="24"/>
        </w:rPr>
      </w:pPr>
      <w:r w:rsidRPr="00934CA6">
        <w:rPr>
          <w:rFonts w:ascii="Times New Roman" w:eastAsia="Calibri" w:hAnsi="Times New Roman" w:cs="Times New Roman"/>
          <w:b/>
          <w:sz w:val="24"/>
          <w:szCs w:val="24"/>
        </w:rPr>
        <w:t>ЗАВДАННЯ ТА ОРГАНІЗАЦІЯ РОБОТИ МО КЛАСНИХ КЕРІВНИКІВ</w:t>
      </w:r>
    </w:p>
    <w:p w:rsidR="00934CA6" w:rsidRPr="00934CA6" w:rsidRDefault="00934CA6" w:rsidP="00934CA6">
      <w:pPr>
        <w:suppressAutoHyphens w:val="0"/>
        <w:spacing w:after="0" w:line="240" w:lineRule="auto"/>
        <w:jc w:val="center"/>
        <w:rPr>
          <w:rFonts w:ascii="Times New Roman" w:eastAsia="Calibri" w:hAnsi="Times New Roman" w:cs="Times New Roman"/>
          <w:b/>
          <w:sz w:val="24"/>
          <w:szCs w:val="24"/>
        </w:rPr>
      </w:pPr>
      <w:r w:rsidRPr="00934CA6">
        <w:rPr>
          <w:rFonts w:ascii="Times New Roman" w:eastAsia="Calibri" w:hAnsi="Times New Roman" w:cs="Times New Roman"/>
          <w:b/>
          <w:sz w:val="24"/>
          <w:szCs w:val="24"/>
        </w:rPr>
        <w:t xml:space="preserve">НА 2025/2026 НАВЧАЛЬНИЙ РІК </w:t>
      </w:r>
    </w:p>
    <w:p w:rsidR="00934CA6" w:rsidRPr="00934CA6" w:rsidRDefault="00934CA6" w:rsidP="00934CA6">
      <w:pPr>
        <w:suppressAutoHyphens w:val="0"/>
        <w:spacing w:after="0" w:line="240" w:lineRule="auto"/>
        <w:contextualSpacing/>
        <w:jc w:val="both"/>
        <w:rPr>
          <w:rFonts w:ascii="Times New Roman" w:eastAsia="Calibri" w:hAnsi="Times New Roman" w:cs="Times New Roman"/>
          <w:i/>
          <w:sz w:val="24"/>
          <w:szCs w:val="24"/>
        </w:rPr>
      </w:pPr>
      <w:r w:rsidRPr="00934CA6">
        <w:rPr>
          <w:rFonts w:ascii="Times New Roman" w:eastAsia="Calibri" w:hAnsi="Times New Roman" w:cs="Times New Roman"/>
          <w:b/>
          <w:sz w:val="24"/>
          <w:szCs w:val="24"/>
        </w:rPr>
        <w:t>1. Підтримка та консультування класних керівників.</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sz w:val="24"/>
          <w:szCs w:val="24"/>
        </w:rPr>
        <w:t>(Надання класним керівникам необхідної підтримки, консультації та рекомендації з питань організації освітнього процесу, взаємодії з учнями та їх батьками).</w:t>
      </w:r>
    </w:p>
    <w:p w:rsidR="00934CA6" w:rsidRPr="00934CA6" w:rsidRDefault="00934CA6" w:rsidP="00934CA6">
      <w:pPr>
        <w:suppressAutoHyphens w:val="0"/>
        <w:spacing w:after="0" w:line="240" w:lineRule="auto"/>
        <w:contextualSpacing/>
        <w:jc w:val="both"/>
        <w:rPr>
          <w:rFonts w:ascii="Times New Roman" w:eastAsia="Calibri" w:hAnsi="Times New Roman" w:cs="Times New Roman"/>
          <w:i/>
          <w:sz w:val="24"/>
          <w:szCs w:val="24"/>
        </w:rPr>
      </w:pPr>
      <w:r w:rsidRPr="00934CA6">
        <w:rPr>
          <w:rFonts w:ascii="Times New Roman" w:eastAsia="Calibri" w:hAnsi="Times New Roman" w:cs="Times New Roman"/>
          <w:b/>
          <w:sz w:val="24"/>
          <w:szCs w:val="24"/>
        </w:rPr>
        <w:t>2. Підтримка соціально-психологічного клімату в класі.</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sz w:val="24"/>
          <w:szCs w:val="24"/>
        </w:rPr>
        <w:t>(Забезпечення психологічної безпеки учнів, виявлення та вирішення конфліктних ситуацій, організація заходів з підтримки та розвитку позитивних взаємовідносин між учнями).</w:t>
      </w:r>
    </w:p>
    <w:p w:rsidR="00934CA6" w:rsidRPr="00934CA6" w:rsidRDefault="00934CA6" w:rsidP="00934CA6">
      <w:pPr>
        <w:suppressAutoHyphens w:val="0"/>
        <w:spacing w:after="0" w:line="240" w:lineRule="auto"/>
        <w:contextualSpacing/>
        <w:jc w:val="both"/>
        <w:rPr>
          <w:rFonts w:ascii="Times New Roman" w:eastAsia="Calibri" w:hAnsi="Times New Roman" w:cs="Times New Roman"/>
          <w:i/>
          <w:sz w:val="24"/>
          <w:szCs w:val="24"/>
        </w:rPr>
      </w:pPr>
      <w:r w:rsidRPr="00934CA6">
        <w:rPr>
          <w:rFonts w:ascii="Times New Roman" w:eastAsia="Calibri" w:hAnsi="Times New Roman" w:cs="Times New Roman"/>
          <w:b/>
          <w:sz w:val="24"/>
          <w:szCs w:val="24"/>
        </w:rPr>
        <w:t>3.</w:t>
      </w:r>
      <w:r w:rsidRPr="00934CA6">
        <w:rPr>
          <w:rFonts w:ascii="Times New Roman" w:eastAsia="Calibri" w:hAnsi="Times New Roman" w:cs="Times New Roman"/>
          <w:b/>
          <w:i/>
          <w:sz w:val="24"/>
          <w:szCs w:val="24"/>
        </w:rPr>
        <w:t xml:space="preserve"> </w:t>
      </w:r>
      <w:r w:rsidRPr="00934CA6">
        <w:rPr>
          <w:rFonts w:ascii="Times New Roman" w:eastAsia="Calibri" w:hAnsi="Times New Roman" w:cs="Times New Roman"/>
          <w:b/>
          <w:sz w:val="24"/>
          <w:szCs w:val="24"/>
        </w:rPr>
        <w:t>Впровадження інноваційних педагогічних підходів.</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sz w:val="24"/>
          <w:szCs w:val="24"/>
        </w:rPr>
        <w:t>(Пошук та впровадження нових методик, технологій та педагогічних інструментів у роботу класних керівників, сприяння їх професійному зростанню та саморозвитку).</w:t>
      </w:r>
    </w:p>
    <w:p w:rsidR="00934CA6" w:rsidRPr="00934CA6" w:rsidRDefault="00934CA6" w:rsidP="00934CA6">
      <w:pPr>
        <w:suppressAutoHyphens w:val="0"/>
        <w:spacing w:after="0" w:line="240" w:lineRule="auto"/>
        <w:contextualSpacing/>
        <w:jc w:val="both"/>
        <w:rPr>
          <w:rFonts w:ascii="Times New Roman" w:eastAsia="Calibri" w:hAnsi="Times New Roman" w:cs="Times New Roman"/>
          <w:i/>
          <w:sz w:val="24"/>
          <w:szCs w:val="24"/>
        </w:rPr>
      </w:pPr>
      <w:r w:rsidRPr="00934CA6">
        <w:rPr>
          <w:rFonts w:ascii="Times New Roman" w:eastAsia="Calibri" w:hAnsi="Times New Roman" w:cs="Times New Roman"/>
          <w:b/>
          <w:sz w:val="24"/>
          <w:szCs w:val="24"/>
        </w:rPr>
        <w:t>4.</w:t>
      </w:r>
      <w:r w:rsidRPr="00934CA6">
        <w:rPr>
          <w:rFonts w:ascii="Times New Roman" w:eastAsia="Calibri" w:hAnsi="Times New Roman" w:cs="Times New Roman"/>
          <w:b/>
          <w:i/>
          <w:sz w:val="24"/>
          <w:szCs w:val="24"/>
        </w:rPr>
        <w:t xml:space="preserve"> </w:t>
      </w:r>
      <w:r w:rsidRPr="00934CA6">
        <w:rPr>
          <w:rFonts w:ascii="Times New Roman" w:eastAsia="Calibri" w:hAnsi="Times New Roman" w:cs="Times New Roman"/>
          <w:b/>
          <w:sz w:val="24"/>
          <w:szCs w:val="24"/>
        </w:rPr>
        <w:t>Самоосвіта та професійний розвиток.</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sz w:val="24"/>
          <w:szCs w:val="24"/>
        </w:rPr>
        <w:t>(Самостійне вивчення нових педагогічних матеріалів, участь у професійних тренінгах та курсах підвищення кваліфікації).</w:t>
      </w:r>
    </w:p>
    <w:p w:rsidR="00934CA6" w:rsidRPr="00934CA6" w:rsidRDefault="00934CA6" w:rsidP="00934CA6">
      <w:pPr>
        <w:suppressAutoHyphens w:val="0"/>
        <w:spacing w:after="0" w:line="240" w:lineRule="auto"/>
        <w:contextualSpacing/>
        <w:jc w:val="both"/>
        <w:rPr>
          <w:rFonts w:ascii="Times New Roman" w:eastAsia="Calibri" w:hAnsi="Times New Roman" w:cs="Times New Roman"/>
          <w:i/>
          <w:sz w:val="24"/>
          <w:szCs w:val="24"/>
        </w:rPr>
      </w:pPr>
      <w:r w:rsidRPr="00934CA6">
        <w:rPr>
          <w:rFonts w:ascii="Times New Roman" w:eastAsia="Calibri" w:hAnsi="Times New Roman" w:cs="Times New Roman"/>
          <w:b/>
          <w:sz w:val="24"/>
          <w:szCs w:val="24"/>
        </w:rPr>
        <w:t>5.</w:t>
      </w:r>
      <w:r w:rsidRPr="00934CA6">
        <w:rPr>
          <w:rFonts w:ascii="Times New Roman" w:eastAsia="Calibri" w:hAnsi="Times New Roman" w:cs="Times New Roman"/>
          <w:b/>
          <w:i/>
          <w:sz w:val="24"/>
          <w:szCs w:val="24"/>
        </w:rPr>
        <w:t xml:space="preserve"> </w:t>
      </w:r>
      <w:r w:rsidRPr="00934CA6">
        <w:rPr>
          <w:rFonts w:ascii="Times New Roman" w:eastAsia="Calibri" w:hAnsi="Times New Roman" w:cs="Times New Roman"/>
          <w:b/>
          <w:sz w:val="24"/>
          <w:szCs w:val="24"/>
        </w:rPr>
        <w:t>Підтримка комунікації між класними керівниками закладу освіти</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sz w:val="24"/>
          <w:szCs w:val="24"/>
        </w:rPr>
        <w:t>створення можливості для обміну ідеями, ресурсами та кращою практикою.</w:t>
      </w:r>
    </w:p>
    <w:p w:rsidR="00934CA6" w:rsidRPr="00934CA6" w:rsidRDefault="00934CA6" w:rsidP="00934CA6">
      <w:pPr>
        <w:suppressAutoHyphens w:val="0"/>
        <w:spacing w:after="0" w:line="240" w:lineRule="auto"/>
        <w:contextualSpacing/>
        <w:jc w:val="both"/>
        <w:rPr>
          <w:rFonts w:ascii="Times New Roman" w:eastAsia="Calibri" w:hAnsi="Times New Roman" w:cs="Times New Roman"/>
          <w:iCs/>
          <w:sz w:val="24"/>
          <w:szCs w:val="24"/>
        </w:rPr>
      </w:pPr>
      <w:r w:rsidRPr="00934CA6">
        <w:rPr>
          <w:rFonts w:ascii="Times New Roman" w:eastAsia="Calibri" w:hAnsi="Times New Roman" w:cs="Times New Roman"/>
          <w:b/>
          <w:sz w:val="24"/>
          <w:szCs w:val="24"/>
        </w:rPr>
        <w:t xml:space="preserve">6. </w:t>
      </w:r>
      <w:r w:rsidRPr="00934CA6">
        <w:rPr>
          <w:rFonts w:ascii="Times New Roman" w:eastAsia="Calibri" w:hAnsi="Times New Roman" w:cs="Times New Roman"/>
          <w:b/>
          <w:bCs/>
          <w:iCs/>
          <w:sz w:val="24"/>
          <w:szCs w:val="24"/>
        </w:rPr>
        <w:t>Організація позакласних та виховних заходів.</w:t>
      </w:r>
      <w:r w:rsidRPr="00934CA6">
        <w:rPr>
          <w:rFonts w:ascii="Times New Roman" w:eastAsia="Calibri" w:hAnsi="Times New Roman" w:cs="Times New Roman"/>
          <w:iCs/>
          <w:sz w:val="24"/>
          <w:szCs w:val="24"/>
        </w:rPr>
        <w:t xml:space="preserve"> (Планування та проведення різноманітних заходів, які сприяють всебічному розвитку учнів, включаючи культурні, спортивні, творчі та громадські активності).</w:t>
      </w:r>
    </w:p>
    <w:p w:rsidR="00934CA6" w:rsidRPr="00934CA6" w:rsidRDefault="00934CA6" w:rsidP="00934CA6">
      <w:pPr>
        <w:suppressAutoHyphens w:val="0"/>
        <w:spacing w:after="0" w:line="240" w:lineRule="auto"/>
        <w:contextualSpacing/>
        <w:jc w:val="both"/>
        <w:rPr>
          <w:rFonts w:ascii="Times New Roman" w:eastAsia="Calibri" w:hAnsi="Times New Roman" w:cs="Times New Roman"/>
          <w:i/>
          <w:sz w:val="24"/>
          <w:szCs w:val="24"/>
        </w:rPr>
      </w:pPr>
      <w:r w:rsidRPr="00934CA6">
        <w:rPr>
          <w:rFonts w:ascii="Times New Roman" w:eastAsia="Calibri" w:hAnsi="Times New Roman" w:cs="Times New Roman"/>
          <w:b/>
          <w:bCs/>
          <w:iCs/>
          <w:sz w:val="24"/>
          <w:szCs w:val="24"/>
        </w:rPr>
        <w:lastRenderedPageBreak/>
        <w:t>7. Робота з батьками та громадськістю.</w:t>
      </w:r>
      <w:r w:rsidRPr="00934CA6">
        <w:rPr>
          <w:rFonts w:ascii="Times New Roman" w:eastAsia="Calibri" w:hAnsi="Times New Roman" w:cs="Times New Roman"/>
          <w:iCs/>
          <w:sz w:val="24"/>
          <w:szCs w:val="24"/>
        </w:rPr>
        <w:t xml:space="preserve"> </w:t>
      </w:r>
      <w:r w:rsidRPr="00934CA6">
        <w:rPr>
          <w:rFonts w:ascii="Times New Roman" w:eastAsia="Calibri" w:hAnsi="Times New Roman" w:cs="Times New Roman"/>
          <w:i/>
          <w:sz w:val="24"/>
          <w:szCs w:val="24"/>
        </w:rPr>
        <w:t>(Проведення батьківських зборів, консультацій та індивідуальних зустрічей з батьками, залучення громади до освітніх проектів та ініціатив).</w:t>
      </w:r>
    </w:p>
    <w:p w:rsidR="00934CA6" w:rsidRPr="00934CA6" w:rsidRDefault="00934CA6" w:rsidP="00934CA6">
      <w:pPr>
        <w:suppressAutoHyphens w:val="0"/>
        <w:spacing w:after="0" w:line="240" w:lineRule="auto"/>
        <w:jc w:val="center"/>
        <w:rPr>
          <w:rFonts w:ascii="Times New Roman" w:eastAsia="Calibri" w:hAnsi="Times New Roman" w:cs="Times New Roman"/>
          <w:b/>
          <w:sz w:val="24"/>
          <w:szCs w:val="24"/>
        </w:rPr>
      </w:pPr>
    </w:p>
    <w:p w:rsidR="00934CA6" w:rsidRPr="00934CA6" w:rsidRDefault="00934CA6" w:rsidP="00934CA6">
      <w:pPr>
        <w:suppressAutoHyphens w:val="0"/>
        <w:spacing w:after="0" w:line="240" w:lineRule="auto"/>
        <w:jc w:val="center"/>
        <w:rPr>
          <w:rFonts w:ascii="Times New Roman" w:eastAsia="Calibri" w:hAnsi="Times New Roman" w:cs="Times New Roman"/>
          <w:b/>
          <w:sz w:val="24"/>
          <w:szCs w:val="24"/>
        </w:rPr>
      </w:pPr>
      <w:r w:rsidRPr="00934CA6">
        <w:rPr>
          <w:rFonts w:ascii="Times New Roman" w:eastAsia="Calibri" w:hAnsi="Times New Roman" w:cs="Times New Roman"/>
          <w:b/>
          <w:sz w:val="24"/>
          <w:szCs w:val="24"/>
        </w:rPr>
        <w:t>ПРОГНОЗОВАНИЙ РЕЗУЛЬТАТ РОБОТИ МО КЛАСНИХ КЕРІВНИКІВ</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1. Підвищена професійна компетентність класних керівників.</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Завдяки регулярним методичним зустрічам, семінарам та тренінгам, класні керівники отримують можливість обмінюватися досвідом з колегами, вивчати нові методики та педагогічні підходи, що сприяють їх професійному розвитку.</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bCs/>
          <w:sz w:val="24"/>
          <w:szCs w:val="24"/>
        </w:rPr>
        <w:t>2.</w:t>
      </w:r>
      <w:r w:rsidRPr="00934CA6">
        <w:rPr>
          <w:rFonts w:ascii="Times New Roman" w:eastAsia="Calibri" w:hAnsi="Times New Roman" w:cs="Times New Roman"/>
          <w:b/>
          <w:sz w:val="24"/>
          <w:szCs w:val="24"/>
        </w:rPr>
        <w:t xml:space="preserve"> Підвищена якість взаємодії з батьками. </w:t>
      </w:r>
      <w:r w:rsidRPr="00934CA6">
        <w:rPr>
          <w:rFonts w:ascii="Times New Roman" w:eastAsia="Calibri" w:hAnsi="Times New Roman" w:cs="Times New Roman"/>
          <w:i/>
          <w:iCs/>
          <w:sz w:val="24"/>
          <w:szCs w:val="24"/>
        </w:rPr>
        <w:t>Завдяки організації зустрічей, батьківських зборів та наданню рекомендацій, класні керівники зможуть покращити роботу з батьками, залучити їх до активної участі в житті класу та сприяти позитивній взаємодії між закладом освіти та сім’єю.</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3. Покращений соціально-психологічний клімат у класі</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За допомогою підтримки класних керівників у розв’язанні конфліктних ситуацій, організації заходів з підтримки та сприяння позитивним взаємодіям учнів, буде створено сприятливу атмосферу для навчання та розвитку кожного учня.</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4. Впровадження інноваційних педагогічних підходів.</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За допомогою пошуку та впровадження нових методик та технологій класні керівники зможуть зробити навчання більш цікавим, залучити учнів до активної участі та розвитку їх творчих та критичних мисленнєвих навичок.</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5. Підвищення професійної компетентності класних керівників</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Через регулярні засідання, навчальні заходи та обмін досвідом, класні керівники отримують нові знання, навички та інструменти для ефективної роботи з учнями, батьками та колегами.</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6. Покращення якості класного керівництва</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Методичне об'єднання сприяє розвитку кращої практики класного керівництва, стимулює впровадження інноваційних підходів та найкращих методик, що призведе до підвищення якості освітнього процесу в класах.</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7. Зміцнення співпраці та обміну досвідом між класними керівниками.</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Методичне об’єднання створює своєрідну платформу для активної комунікації та співпраці між класними керівниками, що дозволяє обмінюватися ідеями, матеріалами, успішними практиками та розробляти спільні проєкти.</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8. Зростання мотивації та задоволеності класних керівників</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Через професійний розвиток, підтримку та взаємодію з колегами, класні керівники отримують більшу впевненість у своїх навичках та можливостях, що сприяє їх мотивації та задоволеності в роботі.</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9. Забезпечення високого рівня організації класних заходів та взаємодії з батьками.</w:t>
      </w:r>
      <w:r w:rsidRPr="00934CA6">
        <w:rPr>
          <w:rFonts w:ascii="Times New Roman" w:eastAsia="Calibri" w:hAnsi="Times New Roman" w:cs="Times New Roman"/>
          <w:sz w:val="24"/>
          <w:szCs w:val="24"/>
        </w:rPr>
        <w:t xml:space="preserve"> </w:t>
      </w:r>
      <w:r w:rsidRPr="00934CA6">
        <w:rPr>
          <w:rFonts w:ascii="Times New Roman" w:eastAsia="Calibri" w:hAnsi="Times New Roman" w:cs="Times New Roman"/>
          <w:i/>
          <w:iCs/>
          <w:sz w:val="24"/>
          <w:szCs w:val="24"/>
        </w:rPr>
        <w:t>Класні керівники матимуть доступ до методичних матеріалів, інструкцій та рекомендацій, що дозволить їм успішно організувати заходи для учнів та залучати батьків до активної співпраці.</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r w:rsidRPr="00934CA6">
        <w:rPr>
          <w:rFonts w:ascii="Times New Roman" w:eastAsia="Calibri" w:hAnsi="Times New Roman" w:cs="Times New Roman"/>
          <w:b/>
          <w:sz w:val="24"/>
          <w:szCs w:val="24"/>
        </w:rPr>
        <w:t>10. Підвищення результативності та успішності учнів</w:t>
      </w:r>
      <w:r w:rsidRPr="00934CA6">
        <w:rPr>
          <w:rFonts w:ascii="Times New Roman" w:eastAsia="Calibri" w:hAnsi="Times New Roman" w:cs="Times New Roman"/>
          <w:b/>
          <w:i/>
          <w:iCs/>
          <w:sz w:val="24"/>
          <w:szCs w:val="24"/>
        </w:rPr>
        <w:t>.</w:t>
      </w:r>
      <w:r w:rsidRPr="00934CA6">
        <w:rPr>
          <w:rFonts w:ascii="Times New Roman" w:eastAsia="Calibri" w:hAnsi="Times New Roman" w:cs="Times New Roman"/>
          <w:i/>
          <w:iCs/>
          <w:sz w:val="24"/>
          <w:szCs w:val="24"/>
        </w:rPr>
        <w:t xml:space="preserve"> Внаслідок вдосконалення роботи класних керівників та використання найкращих методик, учні будуть отримувати більшу підтримку, розвиток та індивідуальний підхід, що сприятиме підвищенню їхніх навчальних результатів.</w:t>
      </w:r>
    </w:p>
    <w:p w:rsidR="00934CA6" w:rsidRPr="00934CA6" w:rsidRDefault="00934CA6" w:rsidP="00934CA6">
      <w:pPr>
        <w:suppressAutoHyphens w:val="0"/>
        <w:spacing w:after="0" w:line="240" w:lineRule="auto"/>
        <w:jc w:val="both"/>
        <w:rPr>
          <w:rFonts w:ascii="Times New Roman" w:eastAsia="Calibri" w:hAnsi="Times New Roman" w:cs="Times New Roman"/>
          <w:i/>
          <w:iCs/>
          <w:sz w:val="24"/>
          <w:szCs w:val="24"/>
        </w:rPr>
      </w:pPr>
    </w:p>
    <w:p w:rsidR="00934CA6" w:rsidRPr="00934CA6" w:rsidRDefault="00934CA6" w:rsidP="00934CA6">
      <w:pPr>
        <w:suppressAutoHyphens w:val="0"/>
        <w:spacing w:after="0" w:line="240" w:lineRule="auto"/>
        <w:jc w:val="center"/>
        <w:rPr>
          <w:rFonts w:ascii="Times New Roman" w:eastAsia="Calibri" w:hAnsi="Times New Roman" w:cs="Times New Roman"/>
          <w:b/>
          <w:i/>
          <w:iCs/>
          <w:sz w:val="28"/>
          <w:szCs w:val="24"/>
        </w:rPr>
      </w:pPr>
      <w:r w:rsidRPr="00934CA6">
        <w:rPr>
          <w:rFonts w:ascii="Times New Roman" w:eastAsia="Calibri" w:hAnsi="Times New Roman" w:cs="Times New Roman"/>
          <w:b/>
          <w:i/>
          <w:iCs/>
          <w:sz w:val="28"/>
          <w:szCs w:val="24"/>
        </w:rPr>
        <w:t>ГРАФІК ПРОВЕДЕННЯ ЗАСІДАНЬ</w:t>
      </w:r>
    </w:p>
    <w:p w:rsidR="00934CA6" w:rsidRPr="00934CA6" w:rsidRDefault="00934CA6" w:rsidP="00934CA6">
      <w:pPr>
        <w:suppressAutoHyphens w:val="0"/>
        <w:spacing w:after="0" w:line="240" w:lineRule="auto"/>
        <w:jc w:val="center"/>
        <w:rPr>
          <w:rFonts w:ascii="Times New Roman" w:eastAsia="Calibri" w:hAnsi="Times New Roman" w:cs="Times New Roman"/>
          <w:b/>
          <w:i/>
          <w:iCs/>
          <w:sz w:val="28"/>
          <w:szCs w:val="24"/>
        </w:rPr>
      </w:pPr>
      <w:r w:rsidRPr="00934CA6">
        <w:rPr>
          <w:rFonts w:ascii="Times New Roman" w:eastAsia="Calibri" w:hAnsi="Times New Roman" w:cs="Times New Roman"/>
          <w:b/>
          <w:i/>
          <w:iCs/>
          <w:sz w:val="28"/>
          <w:szCs w:val="24"/>
        </w:rPr>
        <w:t>МЕТОДИЧНОГО ОБ’ЄДНАННЯ КЛАСНИХ КЕРІВНИКІВ</w:t>
      </w:r>
    </w:p>
    <w:p w:rsidR="00934CA6" w:rsidRPr="00934CA6" w:rsidRDefault="00934CA6" w:rsidP="00934CA6">
      <w:pPr>
        <w:suppressAutoHyphens w:val="0"/>
        <w:spacing w:after="0" w:line="240" w:lineRule="auto"/>
        <w:jc w:val="center"/>
        <w:rPr>
          <w:rFonts w:ascii="Times New Roman" w:eastAsia="Calibri" w:hAnsi="Times New Roman" w:cs="Times New Roman"/>
          <w:b/>
          <w:i/>
          <w:iCs/>
          <w:sz w:val="28"/>
          <w:szCs w:val="24"/>
        </w:rPr>
      </w:pPr>
      <w:r w:rsidRPr="00934CA6">
        <w:rPr>
          <w:rFonts w:ascii="Times New Roman" w:eastAsia="Calibri" w:hAnsi="Times New Roman" w:cs="Times New Roman"/>
          <w:b/>
          <w:i/>
          <w:iCs/>
          <w:sz w:val="28"/>
          <w:szCs w:val="24"/>
        </w:rPr>
        <w:lastRenderedPageBreak/>
        <w:t>НА 2025/2026 НАВЧАЛЬНИЙ РІК</w:t>
      </w:r>
    </w:p>
    <w:tbl>
      <w:tblPr>
        <w:tblpPr w:leftFromText="180" w:rightFromText="180" w:vertAnchor="text" w:horzAnchor="margin" w:tblpXSpec="center" w:tblpY="89"/>
        <w:tblW w:w="14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430"/>
        <w:gridCol w:w="3562"/>
        <w:gridCol w:w="3084"/>
      </w:tblGrid>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План</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Відповідальний</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Pr>
                <w:rFonts w:ascii="Times New Roman" w:eastAsia="Calibri" w:hAnsi="Times New Roman" w:cs="Times New Roman"/>
                <w:sz w:val="24"/>
                <w:szCs w:val="24"/>
              </w:rPr>
              <w:t>Відмітка про виконання</w:t>
            </w: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color w:val="848282"/>
                <w:sz w:val="24"/>
                <w:szCs w:val="24"/>
              </w:rPr>
            </w:pPr>
            <w:r w:rsidRPr="00934CA6">
              <w:rPr>
                <w:rFonts w:ascii="Times New Roman" w:eastAsia="Calibri" w:hAnsi="Times New Roman" w:cs="Times New Roman"/>
                <w:bCs/>
                <w:sz w:val="24"/>
                <w:szCs w:val="24"/>
                <w:bdr w:val="none" w:sz="0" w:space="0" w:color="auto" w:frame="1"/>
              </w:rPr>
              <w:t xml:space="preserve"> ЗАСІДАННЯ І. (Серпень - вересень)</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sz w:val="24"/>
                <w:szCs w:val="24"/>
                <w:bdr w:val="none" w:sz="0" w:space="0" w:color="auto" w:frame="1"/>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b/>
                <w:bCs/>
                <w:i/>
                <w:iCs/>
                <w:sz w:val="24"/>
                <w:szCs w:val="24"/>
                <w:bdr w:val="none" w:sz="0" w:space="0" w:color="auto" w:frame="1"/>
              </w:rPr>
            </w:pPr>
            <w:r w:rsidRPr="00934CA6">
              <w:rPr>
                <w:rFonts w:ascii="Times New Roman" w:eastAsia="Calibri" w:hAnsi="Times New Roman" w:cs="Times New Roman"/>
                <w:bCs/>
                <w:i/>
                <w:iCs/>
                <w:sz w:val="24"/>
                <w:szCs w:val="24"/>
                <w:bdr w:val="none" w:sz="0" w:space="0" w:color="auto" w:frame="1"/>
              </w:rPr>
              <w:t xml:space="preserve">Тема: </w:t>
            </w:r>
            <w:r w:rsidRPr="00934CA6">
              <w:rPr>
                <w:rFonts w:ascii="Times New Roman" w:eastAsia="Calibri" w:hAnsi="Times New Roman" w:cs="Times New Roman"/>
                <w:b/>
                <w:bCs/>
                <w:i/>
                <w:iCs/>
                <w:sz w:val="24"/>
                <w:szCs w:val="24"/>
                <w:bdr w:val="none" w:sz="0" w:space="0" w:color="auto" w:frame="1"/>
              </w:rPr>
              <w:t>Особливості організації виховної роботи в новому навчальному році:</w:t>
            </w:r>
            <w:r w:rsidRPr="00934CA6">
              <w:rPr>
                <w:rFonts w:ascii="Calibri" w:eastAsia="Calibri" w:hAnsi="Calibri" w:cs="Times New Roman"/>
                <w:sz w:val="22"/>
                <w:szCs w:val="22"/>
              </w:rPr>
              <w:t xml:space="preserve"> </w:t>
            </w:r>
            <w:r w:rsidRPr="00934CA6">
              <w:rPr>
                <w:rFonts w:ascii="Times New Roman" w:eastAsia="Calibri" w:hAnsi="Times New Roman" w:cs="Times New Roman"/>
                <w:b/>
                <w:bCs/>
                <w:i/>
                <w:iCs/>
                <w:sz w:val="24"/>
                <w:szCs w:val="24"/>
                <w:bdr w:val="none" w:sz="0" w:space="0" w:color="auto" w:frame="1"/>
              </w:rPr>
              <w:t>цілі, стратегії, плани.</w:t>
            </w:r>
            <w:r w:rsidRPr="00934CA6">
              <w:rPr>
                <w:rFonts w:ascii="Calibri" w:eastAsia="Calibri" w:hAnsi="Calibri" w:cs="Times New Roman"/>
                <w:sz w:val="22"/>
                <w:szCs w:val="22"/>
              </w:rPr>
              <w:t xml:space="preserve"> </w:t>
            </w:r>
          </w:p>
          <w:p w:rsidR="00934CA6" w:rsidRPr="00934CA6" w:rsidRDefault="00934CA6" w:rsidP="00934CA6">
            <w:pPr>
              <w:suppressAutoHyphens w:val="0"/>
              <w:spacing w:after="0" w:line="276" w:lineRule="auto"/>
              <w:jc w:val="both"/>
              <w:rPr>
                <w:rFonts w:ascii="Times New Roman" w:eastAsia="Calibri" w:hAnsi="Times New Roman" w:cs="Times New Roman"/>
                <w:bCs/>
                <w:sz w:val="24"/>
                <w:szCs w:val="24"/>
              </w:rPr>
            </w:pPr>
            <w:r w:rsidRPr="00934CA6">
              <w:rPr>
                <w:rFonts w:ascii="Times New Roman" w:eastAsia="Calibri" w:hAnsi="Times New Roman" w:cs="Times New Roman"/>
                <w:bCs/>
                <w:i/>
                <w:iCs/>
                <w:sz w:val="24"/>
                <w:szCs w:val="24"/>
              </w:rPr>
              <w:t>Мета</w:t>
            </w:r>
            <w:r w:rsidRPr="00934CA6">
              <w:rPr>
                <w:rFonts w:ascii="Times New Roman" w:eastAsia="Calibri" w:hAnsi="Times New Roman" w:cs="Times New Roman"/>
                <w:bCs/>
                <w:sz w:val="24"/>
                <w:szCs w:val="24"/>
              </w:rPr>
              <w:t>: Проаналізувати роботу методичного об’єднання класних керівників  за 2024/2025 навчальний рік, ознайомити  класних керівників з методичними рекомендаціями із питань планування і організації виховної роботи у закладах освіти у 2025/2026 навчальному році,  сприяти розвитку професійної компетентності класних керівників.</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i/>
                <w:sz w:val="24"/>
                <w:szCs w:val="24"/>
              </w:rPr>
              <w:t xml:space="preserve">Форма проведення: </w:t>
            </w:r>
            <w:r w:rsidRPr="00934CA6">
              <w:rPr>
                <w:rFonts w:ascii="Times New Roman" w:eastAsia="Calibri" w:hAnsi="Times New Roman" w:cs="Times New Roman"/>
                <w:sz w:val="24"/>
                <w:szCs w:val="24"/>
              </w:rPr>
              <w:t>інструктивно - методична нарада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i/>
                <w:iCs/>
                <w:sz w:val="24"/>
                <w:szCs w:val="24"/>
                <w:bdr w:val="none" w:sz="0" w:space="0" w:color="auto" w:frame="1"/>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bookmarkStart w:id="7" w:name="_Hlk168823929"/>
            <w:r w:rsidRPr="00934CA6">
              <w:rPr>
                <w:rFonts w:ascii="Times New Roman" w:eastAsia="Calibri" w:hAnsi="Times New Roman" w:cs="Times New Roman"/>
                <w:sz w:val="24"/>
                <w:szCs w:val="24"/>
              </w:rPr>
              <w:t>1</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bdr w:val="none" w:sz="0" w:space="0" w:color="auto" w:frame="1"/>
              </w:rPr>
            </w:pPr>
            <w:r w:rsidRPr="00934CA6">
              <w:rPr>
                <w:rFonts w:ascii="Times New Roman" w:eastAsia="Calibri" w:hAnsi="Times New Roman" w:cs="Times New Roman"/>
                <w:sz w:val="24"/>
                <w:szCs w:val="24"/>
              </w:rPr>
              <w:t>Аналіз результативності виховної роботи за минулий навчальний рік і завдання класних керівників  по здійсненню виховання здобувачів освіти у 2025/2026 навчальному році</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Керівник МО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2</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bdr w:val="none" w:sz="0" w:space="0" w:color="auto" w:frame="1"/>
              </w:rPr>
            </w:pPr>
            <w:r w:rsidRPr="00934CA6">
              <w:rPr>
                <w:rFonts w:ascii="Times New Roman" w:eastAsia="Calibri" w:hAnsi="Times New Roman" w:cs="Times New Roman"/>
                <w:sz w:val="24"/>
                <w:szCs w:val="24"/>
                <w:bdr w:val="none" w:sz="0" w:space="0" w:color="auto" w:frame="1"/>
              </w:rPr>
              <w:t>Огляд літератури, директивних і нормативних документів, інструктивно-методичних матеріалів із питань планування і організації виховної роботи у   закладах освіти у 2025/2026 навчальному році, про проведення першого уроку.</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Керівник МО</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 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3</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bdr w:val="none" w:sz="0" w:space="0" w:color="auto" w:frame="1"/>
              </w:rPr>
            </w:pPr>
            <w:r w:rsidRPr="00934CA6">
              <w:rPr>
                <w:rFonts w:ascii="Times New Roman" w:eastAsia="Calibri" w:hAnsi="Times New Roman" w:cs="Times New Roman"/>
                <w:sz w:val="24"/>
                <w:szCs w:val="24"/>
                <w:bdr w:val="none" w:sz="0" w:space="0" w:color="auto" w:frame="1"/>
              </w:rPr>
              <w:t xml:space="preserve">Ознайомлення класних керівників із планом роботи МО класних керівників  на 2025/2026 навчальний рік.  </w:t>
            </w:r>
          </w:p>
        </w:tc>
        <w:tc>
          <w:tcPr>
            <w:tcW w:w="3562"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Керівник МО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4</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Про заходи з профілактики дитячого травматизму, охорони життя і здоров’я дітей в умовах воєнного стану. Про організацію та проведення інструктажів з БЖ учнів.</w:t>
            </w:r>
          </w:p>
        </w:tc>
        <w:tc>
          <w:tcPr>
            <w:tcW w:w="3562"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Керівник МО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5</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bdr w:val="none" w:sz="0" w:space="0" w:color="auto" w:frame="1"/>
              </w:rPr>
            </w:pPr>
            <w:r w:rsidRPr="00934CA6">
              <w:rPr>
                <w:rFonts w:ascii="Times New Roman" w:eastAsia="Calibri" w:hAnsi="Times New Roman" w:cs="Times New Roman"/>
                <w:sz w:val="24"/>
                <w:szCs w:val="24"/>
                <w:bdr w:val="none" w:sz="0" w:space="0" w:color="auto" w:frame="1"/>
              </w:rPr>
              <w:t>Співпраця закладу освіти з батьками у вихованні патріотизму та національної свідомості у дітей.</w:t>
            </w:r>
          </w:p>
        </w:tc>
        <w:tc>
          <w:tcPr>
            <w:tcW w:w="3562"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Керівник МО</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 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6</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bdr w:val="none" w:sz="0" w:space="0" w:color="auto" w:frame="1"/>
              </w:rPr>
            </w:pPr>
            <w:r w:rsidRPr="00934CA6">
              <w:rPr>
                <w:rFonts w:ascii="Times New Roman" w:eastAsia="Calibri" w:hAnsi="Times New Roman" w:cs="Times New Roman"/>
                <w:sz w:val="24"/>
                <w:szCs w:val="24"/>
                <w:bdr w:val="none" w:sz="0" w:space="0" w:color="auto" w:frame="1"/>
              </w:rPr>
              <w:t>Організація виховного процесу в умовах війни: цілі, стратегії, плани.</w:t>
            </w:r>
          </w:p>
        </w:tc>
        <w:tc>
          <w:tcPr>
            <w:tcW w:w="3562"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Керівник МО</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bookmarkEnd w:id="7"/>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bCs/>
                <w:sz w:val="24"/>
                <w:szCs w:val="24"/>
                <w:bdr w:val="none" w:sz="0" w:space="0" w:color="auto" w:frame="1"/>
              </w:rPr>
              <w:lastRenderedPageBreak/>
              <w:t>РОБОТА МІЖ ЗАСІДАННЯМИ</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sz w:val="24"/>
                <w:szCs w:val="24"/>
                <w:bdr w:val="none" w:sz="0" w:space="0" w:color="auto" w:frame="1"/>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10992" w:type="dxa"/>
            <w:gridSpan w:val="2"/>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lang w:val="ru-RU"/>
              </w:rPr>
              <w:t xml:space="preserve">1. </w:t>
            </w:r>
            <w:r w:rsidRPr="00934CA6">
              <w:rPr>
                <w:rFonts w:ascii="Times New Roman" w:eastAsia="Calibri" w:hAnsi="Times New Roman" w:cs="Times New Roman"/>
                <w:sz w:val="24"/>
                <w:szCs w:val="24"/>
              </w:rPr>
              <w:t>Погодження та затвердження планів виховної роботи класних керівників.</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2. Консультації з питань виховної роботи класних керівників.</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3. Організація самоврядування в класі.</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lang w:val="ru-RU"/>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bCs/>
                <w:sz w:val="24"/>
                <w:szCs w:val="24"/>
                <w:bdr w:val="none" w:sz="0" w:space="0" w:color="auto" w:frame="1"/>
              </w:rPr>
              <w:t>ЗАСІДАННЯ ІІ. (Листопад)</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sz w:val="24"/>
                <w:szCs w:val="24"/>
                <w:bdr w:val="none" w:sz="0" w:space="0" w:color="auto" w:frame="1"/>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b/>
                <w:i/>
                <w:iCs/>
                <w:sz w:val="24"/>
                <w:szCs w:val="24"/>
                <w:bdr w:val="none" w:sz="0" w:space="0" w:color="auto" w:frame="1"/>
              </w:rPr>
            </w:pPr>
            <w:r w:rsidRPr="00934CA6">
              <w:rPr>
                <w:rFonts w:ascii="Times New Roman" w:eastAsia="Calibri" w:hAnsi="Times New Roman" w:cs="Times New Roman"/>
                <w:bCs/>
                <w:i/>
                <w:iCs/>
                <w:sz w:val="24"/>
                <w:szCs w:val="24"/>
                <w:bdr w:val="none" w:sz="0" w:space="0" w:color="auto" w:frame="1"/>
              </w:rPr>
              <w:t xml:space="preserve">Тема: </w:t>
            </w:r>
            <w:r w:rsidRPr="00934CA6">
              <w:rPr>
                <w:rFonts w:ascii="Times New Roman" w:eastAsia="Calibri" w:hAnsi="Times New Roman" w:cs="Times New Roman"/>
                <w:b/>
                <w:i/>
                <w:iCs/>
                <w:sz w:val="24"/>
                <w:szCs w:val="24"/>
                <w:bdr w:val="none" w:sz="0" w:space="0" w:color="auto" w:frame="1"/>
              </w:rPr>
              <w:t>Формування національно-патріотичних цінностей в умовах воєнного стану: виклики та можливості для освітньої системи</w:t>
            </w:r>
          </w:p>
          <w:p w:rsidR="00934CA6" w:rsidRPr="00934CA6" w:rsidRDefault="00934CA6" w:rsidP="00934CA6">
            <w:pPr>
              <w:suppressAutoHyphens w:val="0"/>
              <w:spacing w:after="0" w:line="276" w:lineRule="auto"/>
              <w:jc w:val="both"/>
              <w:rPr>
                <w:rFonts w:ascii="Times New Roman" w:eastAsia="Calibri" w:hAnsi="Times New Roman" w:cs="Times New Roman"/>
                <w:sz w:val="24"/>
                <w:szCs w:val="24"/>
              </w:rPr>
            </w:pPr>
            <w:r w:rsidRPr="00934CA6">
              <w:rPr>
                <w:rFonts w:ascii="Times New Roman" w:eastAsia="Calibri" w:hAnsi="Times New Roman" w:cs="Times New Roman"/>
                <w:bCs/>
                <w:i/>
                <w:sz w:val="24"/>
                <w:szCs w:val="24"/>
              </w:rPr>
              <w:t>Мета</w:t>
            </w:r>
            <w:r w:rsidRPr="00934CA6">
              <w:rPr>
                <w:rFonts w:ascii="Times New Roman" w:eastAsia="Calibri" w:hAnsi="Times New Roman" w:cs="Times New Roman"/>
                <w:i/>
                <w:sz w:val="24"/>
                <w:szCs w:val="24"/>
              </w:rPr>
              <w:t xml:space="preserve">: </w:t>
            </w:r>
            <w:r w:rsidRPr="00934CA6">
              <w:rPr>
                <w:rFonts w:ascii="Times New Roman" w:eastAsia="Calibri" w:hAnsi="Times New Roman" w:cs="Times New Roman"/>
                <w:sz w:val="24"/>
                <w:szCs w:val="24"/>
              </w:rPr>
              <w:t>підвищити рівень професійної компетентності класних керівників у галузі національно-патріотичного виховання здобувачів освіти в умовах сьогодення; проаналізувати виклики, що ставляться перед освітньою системою в умовах воєнного стану та визначити можливості для формування національно-патріотичних цінностей серед учнів; розглянути стратегії та методи, які сприяють підвищенню патріотизму та формуванню відповідального громадянства серед молоді в умовах воєнного стану.</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i/>
                <w:sz w:val="24"/>
                <w:szCs w:val="24"/>
              </w:rPr>
              <w:t xml:space="preserve">Форма проведення: </w:t>
            </w:r>
            <w:r w:rsidRPr="00934CA6">
              <w:rPr>
                <w:rFonts w:ascii="Times New Roman" w:eastAsia="Calibri" w:hAnsi="Times New Roman" w:cs="Times New Roman"/>
                <w:sz w:val="24"/>
                <w:szCs w:val="24"/>
              </w:rPr>
              <w:t>круглий стіл.</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i/>
                <w:iCs/>
                <w:sz w:val="24"/>
                <w:szCs w:val="24"/>
                <w:bdr w:val="none" w:sz="0" w:space="0" w:color="auto" w:frame="1"/>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bookmarkStart w:id="8" w:name="_Hlk168828081"/>
            <w:r w:rsidRPr="00934CA6">
              <w:rPr>
                <w:rFonts w:ascii="Times New Roman" w:eastAsia="Calibri" w:hAnsi="Times New Roman" w:cs="Times New Roman"/>
                <w:sz w:val="24"/>
                <w:szCs w:val="24"/>
              </w:rPr>
              <w:t>1</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lang w:val="ru-RU"/>
              </w:rPr>
            </w:pPr>
            <w:r w:rsidRPr="00934CA6">
              <w:rPr>
                <w:rFonts w:ascii="Times New Roman" w:eastAsia="Calibri" w:hAnsi="Times New Roman" w:cs="Times New Roman"/>
                <w:sz w:val="24"/>
                <w:szCs w:val="24"/>
                <w:lang w:val="ru-RU"/>
              </w:rPr>
              <w:t>Роль закладу освіти у вихованні громадянської активності та відчуття національної гідності в умовах воєнного стану.</w:t>
            </w:r>
          </w:p>
          <w:p w:rsidR="00934CA6" w:rsidRPr="00934CA6" w:rsidRDefault="00934CA6" w:rsidP="00934CA6">
            <w:pPr>
              <w:suppressAutoHyphens w:val="0"/>
              <w:spacing w:after="0" w:line="276" w:lineRule="auto"/>
              <w:rPr>
                <w:rFonts w:ascii="Times New Roman" w:eastAsia="Calibri" w:hAnsi="Times New Roman" w:cs="Times New Roman"/>
                <w:sz w:val="24"/>
                <w:szCs w:val="24"/>
                <w:lang w:val="ru-RU"/>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Керівник МО</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 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2</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bdr w:val="none" w:sz="0" w:space="0" w:color="auto" w:frame="1"/>
              </w:rPr>
            </w:pPr>
            <w:r w:rsidRPr="00934CA6">
              <w:rPr>
                <w:rFonts w:ascii="Times New Roman" w:eastAsia="Calibri" w:hAnsi="Times New Roman" w:cs="Times New Roman"/>
                <w:sz w:val="24"/>
                <w:szCs w:val="24"/>
                <w:bdr w:val="none" w:sz="0" w:space="0" w:color="auto" w:frame="1"/>
              </w:rPr>
              <w:t>Значення національно-патріотичних цінностей у формуванні особистості учня.</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Класний керівник</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 Вадим</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СТАВНІЧУК</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3</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Використання історичного досвіду та національної культури як засобів укріплення національно-патріотичних цінностей.</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Класний керівник</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 Надія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КАМІНСЬКА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4</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Використання інноваційних підходів у вихованні для підвищення свідомості учнів щодо національної ідентичності.</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Класний керівник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Наталія</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ЧЕРВАНЬ</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5</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Роль сім'ї у формуванні національно-патріотичних переконань у дітей та її взаємодія із закладом освіти.</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Класний керівник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Тетяна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ПІТІК</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bookmarkEnd w:id="8"/>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bCs/>
                <w:sz w:val="24"/>
                <w:szCs w:val="24"/>
                <w:bdr w:val="none" w:sz="0" w:space="0" w:color="auto" w:frame="1"/>
              </w:rPr>
              <w:lastRenderedPageBreak/>
              <w:t>РОБОТА МІЖ ЗАСІДАННЯМИ</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sz w:val="24"/>
                <w:szCs w:val="24"/>
                <w:bdr w:val="none" w:sz="0" w:space="0" w:color="auto" w:frame="1"/>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10992" w:type="dxa"/>
            <w:gridSpan w:val="2"/>
            <w:tcBorders>
              <w:top w:val="single" w:sz="4" w:space="0" w:color="auto"/>
              <w:left w:val="single" w:sz="4" w:space="0" w:color="auto"/>
              <w:bottom w:val="single" w:sz="4" w:space="0" w:color="auto"/>
              <w:right w:val="single" w:sz="4" w:space="0" w:color="auto"/>
            </w:tcBorders>
            <w:hideMark/>
          </w:tcPr>
          <w:p w:rsidR="00934CA6" w:rsidRPr="00934CA6" w:rsidRDefault="00934CA6" w:rsidP="00C666D5">
            <w:pPr>
              <w:numPr>
                <w:ilvl w:val="0"/>
                <w:numId w:val="28"/>
              </w:num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bdr w:val="none" w:sz="0" w:space="0" w:color="auto" w:frame="1"/>
              </w:rPr>
              <w:t>Виготовлення дидактичних матеріалів з національно-патріотичного виховання</w:t>
            </w:r>
          </w:p>
          <w:p w:rsidR="00934CA6" w:rsidRPr="00934CA6" w:rsidRDefault="00934CA6" w:rsidP="00C666D5">
            <w:pPr>
              <w:numPr>
                <w:ilvl w:val="0"/>
                <w:numId w:val="28"/>
              </w:num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bdr w:val="none" w:sz="0" w:space="0" w:color="auto" w:frame="1"/>
              </w:rPr>
              <w:t>Участь у конкурсах, тематичних тижнях.</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C666D5">
            <w:pPr>
              <w:numPr>
                <w:ilvl w:val="0"/>
                <w:numId w:val="28"/>
              </w:numPr>
              <w:suppressAutoHyphens w:val="0"/>
              <w:spacing w:after="0" w:line="276" w:lineRule="auto"/>
              <w:rPr>
                <w:rFonts w:ascii="Times New Roman" w:eastAsia="Calibri" w:hAnsi="Times New Roman" w:cs="Times New Roman"/>
                <w:sz w:val="24"/>
                <w:szCs w:val="24"/>
                <w:bdr w:val="none" w:sz="0" w:space="0" w:color="auto" w:frame="1"/>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bCs/>
                <w:sz w:val="24"/>
                <w:szCs w:val="24"/>
                <w:bdr w:val="none" w:sz="0" w:space="0" w:color="auto" w:frame="1"/>
              </w:rPr>
              <w:t>ЗАСІДАННЯ ІІІ. (Лютий)</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sz w:val="24"/>
                <w:szCs w:val="24"/>
                <w:bdr w:val="none" w:sz="0" w:space="0" w:color="auto" w:frame="1"/>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b/>
                <w:bCs/>
                <w:i/>
                <w:iCs/>
                <w:sz w:val="24"/>
                <w:szCs w:val="24"/>
                <w:bdr w:val="none" w:sz="0" w:space="0" w:color="auto" w:frame="1"/>
              </w:rPr>
            </w:pPr>
            <w:r w:rsidRPr="00934CA6">
              <w:rPr>
                <w:rFonts w:ascii="Times New Roman" w:eastAsia="Calibri" w:hAnsi="Times New Roman" w:cs="Times New Roman"/>
                <w:bCs/>
                <w:i/>
                <w:iCs/>
                <w:sz w:val="24"/>
                <w:szCs w:val="24"/>
                <w:bdr w:val="none" w:sz="0" w:space="0" w:color="auto" w:frame="1"/>
              </w:rPr>
              <w:t>Тема:</w:t>
            </w:r>
            <w:r w:rsidRPr="00934CA6">
              <w:rPr>
                <w:rFonts w:ascii="Calibri" w:eastAsia="Calibri" w:hAnsi="Calibri" w:cs="Times New Roman"/>
                <w:sz w:val="22"/>
                <w:szCs w:val="22"/>
              </w:rPr>
              <w:t xml:space="preserve"> </w:t>
            </w:r>
            <w:r w:rsidRPr="00934CA6">
              <w:rPr>
                <w:rFonts w:ascii="Times New Roman" w:eastAsia="Calibri" w:hAnsi="Times New Roman" w:cs="Times New Roman"/>
                <w:b/>
                <w:i/>
                <w:iCs/>
                <w:sz w:val="24"/>
                <w:szCs w:val="24"/>
                <w:bdr w:val="none" w:sz="0" w:space="0" w:color="auto" w:frame="1"/>
              </w:rPr>
              <w:t>Зміцнення психологічної стійкості учнів та створення безпечного освітнього середовища в умовах воєнного стану</w:t>
            </w:r>
          </w:p>
          <w:p w:rsidR="00934CA6" w:rsidRPr="00934CA6" w:rsidRDefault="00934CA6" w:rsidP="00934CA6">
            <w:pPr>
              <w:suppressAutoHyphens w:val="0"/>
              <w:spacing w:after="0" w:line="276" w:lineRule="auto"/>
              <w:jc w:val="both"/>
              <w:rPr>
                <w:rFonts w:ascii="Times New Roman" w:eastAsia="Calibri" w:hAnsi="Times New Roman" w:cs="Times New Roman"/>
                <w:bCs/>
                <w:iCs/>
                <w:sz w:val="24"/>
                <w:szCs w:val="24"/>
                <w:bdr w:val="none" w:sz="0" w:space="0" w:color="auto" w:frame="1"/>
              </w:rPr>
            </w:pPr>
            <w:r w:rsidRPr="00934CA6">
              <w:rPr>
                <w:rFonts w:ascii="Times New Roman" w:eastAsia="Calibri" w:hAnsi="Times New Roman" w:cs="Times New Roman"/>
                <w:bCs/>
                <w:i/>
                <w:iCs/>
                <w:sz w:val="24"/>
                <w:szCs w:val="24"/>
                <w:bdr w:val="none" w:sz="0" w:space="0" w:color="auto" w:frame="1"/>
              </w:rPr>
              <w:t xml:space="preserve">Мета: </w:t>
            </w:r>
            <w:r w:rsidRPr="00934CA6">
              <w:rPr>
                <w:rFonts w:ascii="Times New Roman" w:eastAsia="Calibri" w:hAnsi="Times New Roman" w:cs="Times New Roman"/>
                <w:bCs/>
                <w:iCs/>
                <w:sz w:val="24"/>
                <w:szCs w:val="24"/>
                <w:bdr w:val="none" w:sz="0" w:space="0" w:color="auto" w:frame="1"/>
              </w:rPr>
              <w:t xml:space="preserve">обговорити та проаналізувати стратегії зміцнення психологічної стійкості учнів та створення безпечного освітнього середовища в умовах воєнного стану; обмін досвідом з надання підтримки та допомоги учням у подоланні стресу, адаптації до змін та збереженні психологічного благополуччя під час непередбачуваних ситуацій; </w:t>
            </w:r>
            <w:r w:rsidRPr="00934CA6">
              <w:rPr>
                <w:rFonts w:ascii="Times New Roman" w:eastAsia="Calibri" w:hAnsi="Times New Roman" w:cs="Times New Roman"/>
                <w:sz w:val="24"/>
                <w:szCs w:val="24"/>
              </w:rPr>
              <w:t xml:space="preserve">поділитися досвідом, інструментами та ресурсами, які можуть допомогти класним керівникам у реалізації завдань щодо створення позитивного і безпечного освітнього середовища для здобувачів освіти. </w:t>
            </w:r>
          </w:p>
          <w:p w:rsidR="00934CA6" w:rsidRPr="00934CA6" w:rsidRDefault="00934CA6" w:rsidP="00934CA6">
            <w:pPr>
              <w:suppressAutoHyphens w:val="0"/>
              <w:spacing w:after="0" w:line="276" w:lineRule="auto"/>
              <w:rPr>
                <w:rFonts w:ascii="Times New Roman" w:eastAsia="Calibri" w:hAnsi="Times New Roman" w:cs="Times New Roman"/>
                <w:bCs/>
                <w:iCs/>
                <w:sz w:val="24"/>
                <w:szCs w:val="24"/>
                <w:bdr w:val="none" w:sz="0" w:space="0" w:color="auto" w:frame="1"/>
              </w:rPr>
            </w:pPr>
            <w:r w:rsidRPr="00934CA6">
              <w:rPr>
                <w:rFonts w:ascii="Times New Roman" w:eastAsia="Calibri" w:hAnsi="Times New Roman" w:cs="Times New Roman"/>
                <w:bCs/>
                <w:i/>
                <w:iCs/>
                <w:sz w:val="24"/>
                <w:szCs w:val="24"/>
                <w:bdr w:val="none" w:sz="0" w:space="0" w:color="auto" w:frame="1"/>
              </w:rPr>
              <w:t xml:space="preserve">Форма проведення: </w:t>
            </w:r>
            <w:r w:rsidRPr="00934CA6">
              <w:rPr>
                <w:rFonts w:ascii="Times New Roman" w:eastAsia="Calibri" w:hAnsi="Times New Roman" w:cs="Times New Roman"/>
                <w:bCs/>
                <w:iCs/>
                <w:sz w:val="24"/>
                <w:szCs w:val="24"/>
                <w:bdr w:val="none" w:sz="0" w:space="0" w:color="auto" w:frame="1"/>
              </w:rPr>
              <w:t>усний журнал</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i/>
                <w:iCs/>
                <w:sz w:val="24"/>
                <w:szCs w:val="24"/>
                <w:bdr w:val="none" w:sz="0" w:space="0" w:color="auto" w:frame="1"/>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1</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color w:val="FF0000"/>
                <w:sz w:val="24"/>
                <w:szCs w:val="24"/>
              </w:rPr>
            </w:pPr>
            <w:r w:rsidRPr="00934CA6">
              <w:rPr>
                <w:rFonts w:ascii="Times New Roman" w:eastAsia="Calibri" w:hAnsi="Times New Roman" w:cs="Times New Roman"/>
                <w:sz w:val="24"/>
                <w:szCs w:val="24"/>
              </w:rPr>
              <w:t>Вплив воєнного стану на психологічну стійкість учнів: аналіз факторів та</w:t>
            </w:r>
            <w:r w:rsidRPr="00934CA6">
              <w:rPr>
                <w:rFonts w:ascii="Times New Roman" w:eastAsia="Calibri" w:hAnsi="Times New Roman" w:cs="Times New Roman"/>
                <w:color w:val="000000"/>
                <w:sz w:val="24"/>
                <w:szCs w:val="24"/>
              </w:rPr>
              <w:t xml:space="preserve"> стресорів.</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Керівник МО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2</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Стратегії психологічної підтримки та допомоги учням у подоланні стресу та тривоги.</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Класний керівник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Муза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ШТИФУРКО</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3</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Методики роботи з учнями для збереження психологічного благополуччя та психосоціальної адаптації.</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Практичний психолог</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Віта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ЛІПОВЕ</w:t>
            </w:r>
            <w:r w:rsidRPr="00934CA6">
              <w:rPr>
                <w:rFonts w:ascii="Times New Roman" w:eastAsia="Calibri" w:hAnsi="Times New Roman" w:cs="Times New Roman"/>
                <w:bCs/>
                <w:color w:val="202122"/>
                <w:sz w:val="20"/>
                <w:szCs w:val="20"/>
                <w:shd w:val="clear" w:color="auto" w:fill="FFFFFF"/>
                <w:lang w:val="ru-RU"/>
              </w:rPr>
              <w:t>Ц</w:t>
            </w:r>
            <w:r w:rsidRPr="00934CA6">
              <w:rPr>
                <w:rFonts w:ascii="Times New Roman" w:eastAsia="Calibri" w:hAnsi="Times New Roman" w:cs="Times New Roman"/>
                <w:bCs/>
                <w:color w:val="202122"/>
                <w:sz w:val="20"/>
                <w:szCs w:val="20"/>
                <w:shd w:val="clear" w:color="auto" w:fill="FFFFFF"/>
              </w:rPr>
              <w:t>ЬКА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4</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Психологічна емпатія як ключовий чинник у створенні безпечного середовища та запобіганні булінгу.</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Класний керівник</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 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ОСТРОВСЬКА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5</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Психологічні та емоційні наслідки домашнього насильства для жертв та сімей.</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Класний керівник</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Наталія</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ЧЕРВАНЬ</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6</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Превентивне виховання як ключовий фактор у запобіганні агресивної поведінки та конфліктів серед дітей та молоді.</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lastRenderedPageBreak/>
              <w:t xml:space="preserve">Практичний психолог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Віта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lastRenderedPageBreak/>
              <w:t>ЛІПОВЕ</w:t>
            </w:r>
            <w:r w:rsidRPr="00934CA6">
              <w:rPr>
                <w:rFonts w:ascii="Times New Roman" w:eastAsia="Calibri" w:hAnsi="Times New Roman" w:cs="Times New Roman"/>
                <w:bCs/>
                <w:color w:val="202122"/>
                <w:sz w:val="20"/>
                <w:szCs w:val="20"/>
                <w:shd w:val="clear" w:color="auto" w:fill="FFFFFF"/>
                <w:lang w:val="ru-RU"/>
              </w:rPr>
              <w:t>Ц</w:t>
            </w:r>
            <w:r w:rsidRPr="00934CA6">
              <w:rPr>
                <w:rFonts w:ascii="Times New Roman" w:eastAsia="Calibri" w:hAnsi="Times New Roman" w:cs="Times New Roman"/>
                <w:bCs/>
                <w:color w:val="202122"/>
                <w:sz w:val="20"/>
                <w:szCs w:val="20"/>
                <w:shd w:val="clear" w:color="auto" w:fill="FFFFFF"/>
              </w:rPr>
              <w:t>ЬКА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bCs/>
                <w:sz w:val="24"/>
                <w:szCs w:val="24"/>
                <w:bdr w:val="none" w:sz="0" w:space="0" w:color="auto" w:frame="1"/>
              </w:rPr>
              <w:lastRenderedPageBreak/>
              <w:t>РОБОТА МІЖ ЗАСІДАННЯМИ</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sz w:val="24"/>
                <w:szCs w:val="24"/>
                <w:bdr w:val="none" w:sz="0" w:space="0" w:color="auto" w:frame="1"/>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color w:val="0070C0"/>
                <w:sz w:val="24"/>
                <w:szCs w:val="24"/>
              </w:rPr>
            </w:pPr>
          </w:p>
        </w:tc>
        <w:tc>
          <w:tcPr>
            <w:tcW w:w="10992" w:type="dxa"/>
            <w:gridSpan w:val="2"/>
            <w:tcBorders>
              <w:top w:val="single" w:sz="4" w:space="0" w:color="auto"/>
              <w:left w:val="single" w:sz="4" w:space="0" w:color="auto"/>
              <w:bottom w:val="single" w:sz="4" w:space="0" w:color="auto"/>
              <w:right w:val="single" w:sz="4" w:space="0" w:color="auto"/>
            </w:tcBorders>
            <w:hideMark/>
          </w:tcPr>
          <w:p w:rsidR="00934CA6" w:rsidRPr="00934CA6" w:rsidRDefault="00934CA6" w:rsidP="00C666D5">
            <w:pPr>
              <w:numPr>
                <w:ilvl w:val="0"/>
                <w:numId w:val="29"/>
              </w:num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Опрацювати  корисні посилання щодо теми антибулінгу (сайт Міністерства освіти і науки України)</w:t>
            </w:r>
          </w:p>
          <w:p w:rsidR="00934CA6" w:rsidRPr="00934CA6" w:rsidRDefault="00934CA6" w:rsidP="00C666D5">
            <w:pPr>
              <w:numPr>
                <w:ilvl w:val="0"/>
                <w:numId w:val="29"/>
              </w:num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Постійно проводити бесіди з учнями щодо попередження дитячого травматизму в умовах воєнного стану, працювати над запобіганням злочинності серед учнів.</w:t>
            </w:r>
          </w:p>
          <w:p w:rsidR="00934CA6" w:rsidRPr="00934CA6" w:rsidRDefault="00934CA6" w:rsidP="00C666D5">
            <w:pPr>
              <w:numPr>
                <w:ilvl w:val="0"/>
                <w:numId w:val="29"/>
              </w:num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Підготовка інформаційних матеріалів для батьків щодо підтримки психологічного здоров'я дітей.</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C666D5">
            <w:pPr>
              <w:numPr>
                <w:ilvl w:val="0"/>
                <w:numId w:val="29"/>
              </w:numPr>
              <w:suppressAutoHyphens w:val="0"/>
              <w:spacing w:after="0" w:line="276" w:lineRule="auto"/>
              <w:rPr>
                <w:rFonts w:ascii="Times New Roman" w:eastAsia="Calibri" w:hAnsi="Times New Roman" w:cs="Times New Roman"/>
                <w:sz w:val="24"/>
                <w:szCs w:val="24"/>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bCs/>
                <w:sz w:val="24"/>
                <w:szCs w:val="24"/>
                <w:bdr w:val="none" w:sz="0" w:space="0" w:color="auto" w:frame="1"/>
              </w:rPr>
              <w:t xml:space="preserve"> ЗАСІДАННЯ ІV. (Травень)</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sz w:val="24"/>
                <w:szCs w:val="24"/>
                <w:bdr w:val="none" w:sz="0" w:space="0" w:color="auto" w:frame="1"/>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b/>
                <w:bCs/>
                <w:i/>
                <w:iCs/>
                <w:sz w:val="24"/>
                <w:szCs w:val="24"/>
                <w:bdr w:val="none" w:sz="0" w:space="0" w:color="auto" w:frame="1"/>
              </w:rPr>
            </w:pPr>
            <w:r w:rsidRPr="00934CA6">
              <w:rPr>
                <w:rFonts w:ascii="Times New Roman" w:eastAsia="Calibri" w:hAnsi="Times New Roman" w:cs="Times New Roman"/>
                <w:bCs/>
                <w:i/>
                <w:iCs/>
                <w:sz w:val="24"/>
                <w:szCs w:val="24"/>
                <w:bdr w:val="none" w:sz="0" w:space="0" w:color="auto" w:frame="1"/>
              </w:rPr>
              <w:t>Тема: </w:t>
            </w:r>
            <w:r w:rsidRPr="00934CA6">
              <w:rPr>
                <w:rFonts w:ascii="Times New Roman" w:eastAsia="Calibri" w:hAnsi="Times New Roman" w:cs="Times New Roman"/>
                <w:b/>
                <w:i/>
                <w:iCs/>
                <w:sz w:val="24"/>
                <w:szCs w:val="24"/>
                <w:bdr w:val="none" w:sz="0" w:space="0" w:color="auto" w:frame="1"/>
              </w:rPr>
              <w:t>Адаптація класного керівника до вимог сучасної освітньої парадигми: виклики та можливості</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i/>
                <w:sz w:val="24"/>
                <w:szCs w:val="24"/>
              </w:rPr>
              <w:t xml:space="preserve"> Мета</w:t>
            </w:r>
            <w:r w:rsidRPr="00934CA6">
              <w:rPr>
                <w:rFonts w:ascii="Times New Roman" w:eastAsia="Calibri" w:hAnsi="Times New Roman" w:cs="Times New Roman"/>
                <w:bCs/>
                <w:i/>
                <w:iCs/>
                <w:sz w:val="24"/>
                <w:szCs w:val="24"/>
              </w:rPr>
              <w:t>:</w:t>
            </w:r>
            <w:r w:rsidRPr="00934CA6">
              <w:rPr>
                <w:rFonts w:ascii="Calibri" w:eastAsia="Calibri" w:hAnsi="Calibri" w:cs="Times New Roman"/>
                <w:sz w:val="22"/>
                <w:szCs w:val="22"/>
              </w:rPr>
              <w:t xml:space="preserve"> р</w:t>
            </w:r>
            <w:r w:rsidRPr="00934CA6">
              <w:rPr>
                <w:rFonts w:ascii="Times New Roman" w:eastAsia="Calibri" w:hAnsi="Times New Roman" w:cs="Times New Roman"/>
                <w:sz w:val="24"/>
                <w:szCs w:val="24"/>
              </w:rPr>
              <w:t xml:space="preserve">озглянути сучасні вимоги до класного керівника в контексті змін у освітній системі;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обговорити виклики та можливості, які виникають перед класними керівниками у зв'язку з адаптацією до вимог сучасної освітньої парадигми; ідентифікувати головні труднощі, з якими зіштовхуються класні керівники, а також розглянути можливі шляхи їх вирішення та переваги, які можуть випливати з такої адаптації; з’ясувати можливості для успішного впровадження нових підходів у роботу класного керівника в контексті сучасної освітньої парадигми.</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i/>
                <w:sz w:val="24"/>
                <w:szCs w:val="24"/>
              </w:rPr>
              <w:t>Форма проведення:</w:t>
            </w:r>
            <w:r w:rsidRPr="00934CA6">
              <w:rPr>
                <w:rFonts w:ascii="Times New Roman" w:eastAsia="Calibri" w:hAnsi="Times New Roman" w:cs="Times New Roman"/>
                <w:sz w:val="24"/>
                <w:szCs w:val="24"/>
              </w:rPr>
              <w:t xml:space="preserve"> педагогічний діалог</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bCs/>
                <w:i/>
                <w:iCs/>
                <w:sz w:val="24"/>
                <w:szCs w:val="24"/>
                <w:bdr w:val="none" w:sz="0" w:space="0" w:color="auto" w:frame="1"/>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1</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Реалізація ідей Нової української школи у виховній діяльності класного керівника: підходи та методи.</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color w:val="FF0000"/>
                <w:sz w:val="24"/>
                <w:szCs w:val="24"/>
              </w:rPr>
            </w:pPr>
            <w:r w:rsidRPr="00934CA6">
              <w:rPr>
                <w:rFonts w:ascii="Times New Roman" w:eastAsia="Calibri" w:hAnsi="Times New Roman" w:cs="Times New Roman"/>
                <w:sz w:val="24"/>
                <w:szCs w:val="24"/>
              </w:rPr>
              <w:t xml:space="preserve">Керівник МО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2</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Вплив принципів Нової української школи на формування особистості учня.</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Класний керівник</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Владислава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ШКЛЯРУК</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3</w:t>
            </w:r>
          </w:p>
        </w:tc>
        <w:tc>
          <w:tcPr>
            <w:tcW w:w="7430"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Інноваційні підходи класного керівника в реалізації концепції Нової української школи</w:t>
            </w:r>
          </w:p>
          <w:p w:rsidR="00934CA6" w:rsidRPr="00934CA6" w:rsidRDefault="00934CA6" w:rsidP="00934CA6">
            <w:pPr>
              <w:suppressAutoHyphens w:val="0"/>
              <w:spacing w:after="0" w:line="276" w:lineRule="auto"/>
              <w:rPr>
                <w:rFonts w:ascii="Times New Roman" w:eastAsia="Calibri" w:hAnsi="Times New Roman" w:cs="Times New Roman"/>
                <w:sz w:val="24"/>
                <w:szCs w:val="24"/>
                <w:bdr w:val="none" w:sz="0" w:space="0" w:color="auto" w:frame="1"/>
              </w:rPr>
            </w:pP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Класний керівник</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Надія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КАМІНСЬКА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4</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Актуальні вимоги до ролі класного керівника в сучасній освітній системі.</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Класний керівник</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Вадим</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СТАВНІЧУК</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lastRenderedPageBreak/>
              <w:t>5</w:t>
            </w: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bdr w:val="none" w:sz="0" w:space="0" w:color="auto" w:frame="1"/>
              </w:rPr>
              <w:t>Зауваження та побажання класних керівників, щодо організації роботи МО класних керівників на наступний 2026/2027 навчальний рік.</w:t>
            </w:r>
          </w:p>
        </w:tc>
        <w:tc>
          <w:tcPr>
            <w:tcW w:w="3562" w:type="dxa"/>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 xml:space="preserve">Керівник МО </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Людмила</w:t>
            </w:r>
          </w:p>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ХЛАПОНІНА</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11698" w:type="dxa"/>
            <w:gridSpan w:val="3"/>
            <w:tcBorders>
              <w:top w:val="single" w:sz="4" w:space="0" w:color="auto"/>
              <w:left w:val="single" w:sz="4" w:space="0" w:color="auto"/>
              <w:bottom w:val="single" w:sz="4" w:space="0" w:color="auto"/>
              <w:right w:val="single" w:sz="4" w:space="0" w:color="auto"/>
            </w:tcBorders>
            <w:hideMark/>
          </w:tcPr>
          <w:p w:rsidR="00934CA6" w:rsidRPr="00934CA6" w:rsidRDefault="00934CA6" w:rsidP="00934CA6">
            <w:pPr>
              <w:suppressAutoHyphens w:val="0"/>
              <w:spacing w:after="0" w:line="276" w:lineRule="auto"/>
              <w:rPr>
                <w:rFonts w:ascii="Times New Roman" w:eastAsia="Calibri" w:hAnsi="Times New Roman" w:cs="Times New Roman"/>
                <w:sz w:val="24"/>
                <w:szCs w:val="24"/>
              </w:rPr>
            </w:pPr>
            <w:r w:rsidRPr="00934CA6">
              <w:rPr>
                <w:rFonts w:ascii="Times New Roman" w:eastAsia="Calibri" w:hAnsi="Times New Roman" w:cs="Times New Roman"/>
                <w:sz w:val="24"/>
                <w:szCs w:val="24"/>
              </w:rPr>
              <w:t>РОБОТА МІЖ ЗАСІДАННЯМИ</w:t>
            </w: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r w:rsidR="00934CA6" w:rsidRPr="00934CA6" w:rsidTr="00934CA6">
        <w:tc>
          <w:tcPr>
            <w:tcW w:w="706"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7430" w:type="dxa"/>
            <w:tcBorders>
              <w:top w:val="single" w:sz="4" w:space="0" w:color="auto"/>
              <w:left w:val="single" w:sz="4" w:space="0" w:color="auto"/>
              <w:bottom w:val="single" w:sz="4" w:space="0" w:color="auto"/>
              <w:right w:val="single" w:sz="4" w:space="0" w:color="auto"/>
            </w:tcBorders>
            <w:hideMark/>
          </w:tcPr>
          <w:p w:rsidR="00934CA6" w:rsidRPr="00934CA6" w:rsidRDefault="00934CA6" w:rsidP="00C666D5">
            <w:pPr>
              <w:numPr>
                <w:ilvl w:val="0"/>
                <w:numId w:val="30"/>
              </w:numPr>
              <w:suppressAutoHyphens w:val="0"/>
              <w:spacing w:after="0" w:line="276" w:lineRule="auto"/>
              <w:rPr>
                <w:rFonts w:ascii="Times New Roman" w:eastAsia="Calibri" w:hAnsi="Times New Roman" w:cs="Times New Roman"/>
                <w:sz w:val="24"/>
                <w:szCs w:val="24"/>
                <w:bdr w:val="none" w:sz="0" w:space="0" w:color="auto" w:frame="1"/>
              </w:rPr>
            </w:pPr>
            <w:r w:rsidRPr="00934CA6">
              <w:rPr>
                <w:rFonts w:ascii="Times New Roman" w:eastAsia="Calibri" w:hAnsi="Times New Roman" w:cs="Times New Roman"/>
                <w:sz w:val="24"/>
                <w:szCs w:val="24"/>
                <w:bdr w:val="none" w:sz="0" w:space="0" w:color="auto" w:frame="1"/>
              </w:rPr>
              <w:t>Спланувати заходи на наступний навчальний рік для виховання громадянина-патріота в умовах НУШ.</w:t>
            </w:r>
          </w:p>
        </w:tc>
        <w:tc>
          <w:tcPr>
            <w:tcW w:w="3562"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rsidR="00934CA6" w:rsidRPr="00934CA6" w:rsidRDefault="00934CA6" w:rsidP="00934CA6">
            <w:pPr>
              <w:suppressAutoHyphens w:val="0"/>
              <w:spacing w:after="0" w:line="276" w:lineRule="auto"/>
              <w:rPr>
                <w:rFonts w:ascii="Times New Roman" w:eastAsia="Calibri" w:hAnsi="Times New Roman" w:cs="Times New Roman"/>
                <w:sz w:val="24"/>
                <w:szCs w:val="24"/>
              </w:rPr>
            </w:pPr>
          </w:p>
        </w:tc>
      </w:tr>
    </w:tbl>
    <w:p w:rsidR="005177F0" w:rsidRDefault="005177F0" w:rsidP="00D03B85">
      <w:pPr>
        <w:widowControl w:val="0"/>
        <w:spacing w:after="0" w:line="240" w:lineRule="auto"/>
        <w:rPr>
          <w:rFonts w:ascii="Times New Roman" w:hAnsi="Times New Roman" w:cs="Times New Roman"/>
          <w:b/>
          <w:sz w:val="24"/>
          <w:szCs w:val="24"/>
          <w:lang w:eastAsia="ru-RU"/>
        </w:rPr>
      </w:pPr>
    </w:p>
    <w:p w:rsidR="00D12F8F" w:rsidRDefault="00D12F8F">
      <w:pPr>
        <w:widowControl w:val="0"/>
        <w:spacing w:after="0" w:line="240" w:lineRule="auto"/>
        <w:jc w:val="center"/>
        <w:rPr>
          <w:rFonts w:ascii="Times New Roman" w:hAnsi="Times New Roman" w:cs="Times New Roman"/>
          <w:b/>
          <w:sz w:val="24"/>
          <w:szCs w:val="24"/>
          <w:lang w:eastAsia="ru-RU"/>
        </w:rPr>
      </w:pPr>
    </w:p>
    <w:p w:rsidR="00026F86" w:rsidRDefault="002356FA">
      <w:pPr>
        <w:widowControl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ПЕДРАДИ</w:t>
      </w:r>
    </w:p>
    <w:p w:rsidR="001A28FD" w:rsidRDefault="001A28FD">
      <w:pPr>
        <w:widowControl w:val="0"/>
        <w:spacing w:after="0" w:line="240" w:lineRule="auto"/>
        <w:jc w:val="center"/>
        <w:rPr>
          <w:rFonts w:ascii="Times New Roman" w:hAnsi="Times New Roman" w:cs="Times New Roman"/>
          <w:b/>
          <w:sz w:val="24"/>
          <w:szCs w:val="24"/>
          <w:lang w:eastAsia="ru-RU"/>
        </w:rPr>
      </w:pPr>
    </w:p>
    <w:tbl>
      <w:tblPr>
        <w:tblStyle w:val="affff3"/>
        <w:tblW w:w="14583" w:type="dxa"/>
        <w:tblInd w:w="113" w:type="dxa"/>
        <w:tblLayout w:type="fixed"/>
        <w:tblLook w:val="04A0" w:firstRow="1" w:lastRow="0" w:firstColumn="1" w:lastColumn="0" w:noHBand="0" w:noVBand="1"/>
      </w:tblPr>
      <w:tblGrid>
        <w:gridCol w:w="1109"/>
        <w:gridCol w:w="8704"/>
        <w:gridCol w:w="1985"/>
        <w:gridCol w:w="2785"/>
      </w:tblGrid>
      <w:tr w:rsidR="00026F86">
        <w:trPr>
          <w:trHeight w:val="482"/>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8703"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lang w:eastAsia="ru-RU"/>
              </w:rPr>
              <w:t>Засідання педагогічної ради</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Відповідальний</w:t>
            </w:r>
          </w:p>
        </w:tc>
      </w:tr>
      <w:tr w:rsidR="00026F86">
        <w:trPr>
          <w:trHeight w:val="254"/>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703" w:type="dxa"/>
          </w:tcPr>
          <w:p w:rsidR="001A28FD" w:rsidRPr="001A28FD" w:rsidRDefault="001A28FD" w:rsidP="001A28FD">
            <w:pPr>
              <w:widowControl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Calibri" w:hAnsi="Times New Roman" w:cs="Times New Roman"/>
                <w:bCs/>
                <w:sz w:val="24"/>
                <w:szCs w:val="24"/>
                <w:lang w:eastAsia="ru-RU"/>
              </w:rPr>
              <w:t>1</w:t>
            </w:r>
            <w:r w:rsidRPr="001A28FD">
              <w:rPr>
                <w:rFonts w:ascii="Times New Roman" w:eastAsia="NSimSun" w:hAnsi="Times New Roman" w:cs="Times New Roman"/>
                <w:kern w:val="2"/>
                <w:sz w:val="24"/>
                <w:szCs w:val="24"/>
                <w:lang w:eastAsia="zh-CN" w:bidi="hi-IN"/>
              </w:rPr>
              <w:t>.</w:t>
            </w:r>
            <w:r w:rsidRPr="001A28FD">
              <w:rPr>
                <w:rFonts w:ascii="Times New Roman" w:eastAsiaTheme="minorEastAsia" w:hAnsi="Times New Roman" w:cs="Times New Roman"/>
                <w:kern w:val="2"/>
                <w:sz w:val="24"/>
                <w:szCs w:val="24"/>
                <w:lang w:eastAsia="ru-RU" w:bidi="hi-IN"/>
              </w:rPr>
              <w:t xml:space="preserve"> Вибори  секретаря педагогічної ради  на 2025-2026 навчальний рік</w:t>
            </w:r>
          </w:p>
          <w:p w:rsidR="001A28FD" w:rsidRPr="001A28FD" w:rsidRDefault="001A28FD" w:rsidP="001A28FD">
            <w:pPr>
              <w:widowControl w:val="0"/>
              <w:spacing w:after="0" w:line="240" w:lineRule="auto"/>
              <w:jc w:val="both"/>
              <w:rPr>
                <w:rFonts w:ascii="Times New Roman" w:eastAsia="NSimSun" w:hAnsi="Times New Roman" w:cs="Times New Roman"/>
                <w:color w:val="000000"/>
                <w:kern w:val="2"/>
                <w:sz w:val="24"/>
                <w:szCs w:val="24"/>
                <w:lang w:eastAsia="zh-CN"/>
              </w:rPr>
            </w:pPr>
            <w:r w:rsidRPr="001A28FD">
              <w:rPr>
                <w:rFonts w:ascii="Times New Roman" w:eastAsia="NSimSun" w:hAnsi="Times New Roman" w:cs="Times New Roman"/>
                <w:color w:val="000000"/>
                <w:kern w:val="2"/>
                <w:sz w:val="24"/>
                <w:szCs w:val="24"/>
                <w:lang w:eastAsia="zh-CN" w:bidi="hi-IN"/>
              </w:rPr>
              <w:t xml:space="preserve">2.Про </w:t>
            </w:r>
            <w:r w:rsidRPr="001A28FD">
              <w:rPr>
                <w:rFonts w:ascii="Times New Roman" w:eastAsia="NSimSun" w:hAnsi="Times New Roman" w:cs="Times New Roman"/>
                <w:color w:val="000000"/>
                <w:kern w:val="2"/>
                <w:sz w:val="24"/>
                <w:szCs w:val="24"/>
                <w:lang w:eastAsia="zh-CN"/>
              </w:rPr>
              <w:t xml:space="preserve"> аналіз роботи  Липівської гімназії  в 2024-2025 навчальному році та перспективи освітньої роботи на 2025-2026 навчальний рік.</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zh-CN" w:bidi="hi-IN"/>
              </w:rPr>
              <w:t>3.</w:t>
            </w:r>
            <w:r w:rsidRPr="001A28FD">
              <w:rPr>
                <w:rFonts w:ascii="Times New Roman" w:eastAsia="NSimSun" w:hAnsi="Times New Roman" w:cs="Times New Roman"/>
                <w:kern w:val="2"/>
                <w:sz w:val="24"/>
                <w:szCs w:val="24"/>
                <w:lang w:eastAsia="ru-RU" w:bidi="hi-IN"/>
              </w:rPr>
              <w:t>Про безпечне освітнє середовище як необхідну умову для успішного навчання, соціалізації та самореалізації дитини.</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color w:val="000000"/>
                <w:kern w:val="2"/>
                <w:sz w:val="24"/>
                <w:szCs w:val="24"/>
                <w:lang w:eastAsia="ru-RU" w:bidi="hi-IN"/>
              </w:rPr>
              <w:t>4.Про здійснення заходів захисту здобувачів освіти під час освітнього процесу в умова воєнного стану та надзвичайної ситуації.</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ru-RU" w:bidi="hi-IN"/>
              </w:rPr>
              <w:t>5.Про реалізацію Державного стандарту базової середньої освіти: інновації, особливості, ключові аспекти: початок циклу базового предметного навчання (7-9 класи) та роль діяльнісного підходу у його реалізації.</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ru-RU" w:bidi="hi-IN"/>
              </w:rPr>
              <w:t>6. Про оцінювання  результатів навчання за новим Державним стандартом базової середньої освіти.</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ru-RU" w:bidi="hi-IN"/>
              </w:rPr>
              <w:t>7.Про продовження впровадження нового Державного стандарту базової середньої освіти: затвердження навчальних програм 5-8 класів НУШ; оцінювання учнів 5 класу НУШ.</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ru-RU" w:bidi="hi-IN"/>
              </w:rPr>
              <w:t>8. Про організацію навчання за індивідуально формою здобуття освіти (екстернат).</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ru-RU" w:bidi="hi-IN"/>
              </w:rPr>
              <w:t>9.Про оцінювання навчальних досягнень здобувачів освіти 1-4 класів НУШ в 2025-2026 навчальному році.</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ru-RU" w:bidi="hi-IN"/>
              </w:rPr>
              <w:t>10.Про обговорення і схвалення Плану роботи Липівської гімназії  на  2025-2026 навчальний рік.</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ru-RU" w:bidi="hi-IN"/>
              </w:rPr>
            </w:pPr>
            <w:r w:rsidRPr="001A28FD">
              <w:rPr>
                <w:rFonts w:ascii="Times New Roman" w:eastAsia="NSimSun" w:hAnsi="Times New Roman" w:cs="Times New Roman"/>
                <w:kern w:val="2"/>
                <w:sz w:val="24"/>
                <w:szCs w:val="24"/>
                <w:lang w:eastAsia="ru-RU" w:bidi="hi-IN"/>
              </w:rPr>
              <w:lastRenderedPageBreak/>
              <w:t>11.Прообговорення і схвалення навчального плану Липівської гімназії на 2025-2026 н.р.</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ru-RU" w:bidi="hi-IN"/>
              </w:rPr>
              <w:t>12.Про обговорення і схвалення  Освітньої програми Липівської гімназії на 2025-2026 навчальний рік.</w:t>
            </w:r>
          </w:p>
          <w:p w:rsidR="001A28FD" w:rsidRPr="001A28FD" w:rsidRDefault="001A28FD" w:rsidP="001A28FD">
            <w:pPr>
              <w:widowControl w:val="0"/>
              <w:suppressAutoHyphens w:val="0"/>
              <w:overflowPunct w:val="0"/>
              <w:spacing w:after="200" w:line="240" w:lineRule="auto"/>
              <w:contextualSpacing/>
              <w:jc w:val="both"/>
              <w:rPr>
                <w:rFonts w:ascii="Times New Roman" w:eastAsia="NSimSun" w:hAnsi="Times New Roman" w:cs="Times New Roman"/>
                <w:kern w:val="2"/>
                <w:sz w:val="24"/>
                <w:szCs w:val="24"/>
                <w:lang w:eastAsia="ru-RU" w:bidi="hi-IN"/>
              </w:rPr>
            </w:pPr>
            <w:r w:rsidRPr="001A28FD">
              <w:rPr>
                <w:rFonts w:ascii="Times New Roman" w:eastAsia="NSimSun" w:hAnsi="Times New Roman" w:cs="Times New Roman"/>
                <w:kern w:val="2"/>
                <w:sz w:val="24"/>
                <w:szCs w:val="24"/>
                <w:lang w:eastAsia="ru-RU" w:bidi="hi-IN"/>
              </w:rPr>
              <w:t>13.Про форму освітнього процесу в 2025-2026 навчальному році.</w:t>
            </w:r>
          </w:p>
          <w:p w:rsidR="001A28FD" w:rsidRPr="001A28FD" w:rsidRDefault="001A28FD" w:rsidP="001A28FD">
            <w:pPr>
              <w:widowControl w:val="0"/>
              <w:spacing w:after="29" w:line="240" w:lineRule="auto"/>
              <w:contextualSpacing/>
              <w:jc w:val="both"/>
              <w:rPr>
                <w:sz w:val="24"/>
                <w:szCs w:val="24"/>
              </w:rPr>
            </w:pPr>
            <w:r w:rsidRPr="001A28FD">
              <w:rPr>
                <w:rFonts w:ascii="Times New Roman" w:hAnsi="Times New Roman"/>
                <w:sz w:val="24"/>
                <w:szCs w:val="24"/>
              </w:rPr>
              <w:t>14.Про  режим, структури і тривалість 2025-2026 навчального року.</w:t>
            </w:r>
          </w:p>
          <w:p w:rsidR="001A28FD" w:rsidRPr="001A28FD" w:rsidRDefault="001A28FD" w:rsidP="001A28FD">
            <w:pPr>
              <w:widowControl w:val="0"/>
              <w:spacing w:after="29" w:line="240" w:lineRule="auto"/>
              <w:contextualSpacing/>
              <w:jc w:val="both"/>
              <w:rPr>
                <w:sz w:val="24"/>
                <w:szCs w:val="24"/>
              </w:rPr>
            </w:pPr>
            <w:r w:rsidRPr="001A28FD">
              <w:rPr>
                <w:rFonts w:ascii="Times New Roman" w:hAnsi="Times New Roman"/>
                <w:sz w:val="24"/>
                <w:szCs w:val="24"/>
              </w:rPr>
              <w:t>15.Про схвалення Типових правил внутрішнього трудового розпорядку для працівників Липівської гімназії  на 2025-2026 навчальний рік.</w:t>
            </w:r>
          </w:p>
          <w:p w:rsidR="001A28FD" w:rsidRPr="001A28FD" w:rsidRDefault="001A28FD" w:rsidP="001A28FD">
            <w:pPr>
              <w:widowControl w:val="0"/>
              <w:spacing w:after="29" w:line="240" w:lineRule="auto"/>
              <w:contextualSpacing/>
              <w:jc w:val="both"/>
            </w:pPr>
            <w:r w:rsidRPr="001A28FD">
              <w:rPr>
                <w:rFonts w:ascii="Times New Roman" w:hAnsi="Times New Roman"/>
                <w:sz w:val="24"/>
                <w:szCs w:val="24"/>
              </w:rPr>
              <w:t>16.Про терміни та форми проведення навчальної практики та навчальних екскурсій в 2025-2026 навчальному році.</w:t>
            </w:r>
          </w:p>
          <w:p w:rsidR="001A28FD" w:rsidRPr="001A28FD" w:rsidRDefault="001A28FD" w:rsidP="001A28FD">
            <w:pPr>
              <w:widowControl w:val="0"/>
              <w:spacing w:after="29" w:line="240" w:lineRule="auto"/>
              <w:contextualSpacing/>
              <w:jc w:val="both"/>
              <w:rPr>
                <w:rFonts w:ascii="Times New Roman" w:hAnsi="Times New Roman"/>
                <w:sz w:val="24"/>
                <w:szCs w:val="24"/>
              </w:rPr>
            </w:pPr>
            <w:r w:rsidRPr="001A28FD">
              <w:rPr>
                <w:rFonts w:ascii="Times New Roman" w:hAnsi="Times New Roman"/>
                <w:sz w:val="24"/>
                <w:szCs w:val="24"/>
              </w:rPr>
              <w:t>17.Про ведення і термін зберігання поурочних планів учителями гімназії в 2025-2026 навчальному році.</w:t>
            </w:r>
          </w:p>
          <w:p w:rsidR="001A28FD" w:rsidRPr="001A28FD" w:rsidRDefault="001A28FD" w:rsidP="001A28FD">
            <w:pPr>
              <w:widowControl w:val="0"/>
              <w:spacing w:after="29" w:line="240" w:lineRule="auto"/>
              <w:contextualSpacing/>
              <w:jc w:val="both"/>
              <w:rPr>
                <w:sz w:val="24"/>
                <w:szCs w:val="24"/>
              </w:rPr>
            </w:pPr>
            <w:r w:rsidRPr="001A28FD">
              <w:rPr>
                <w:rFonts w:ascii="Times New Roman" w:hAnsi="Times New Roman"/>
                <w:sz w:val="24"/>
                <w:szCs w:val="24"/>
              </w:rPr>
              <w:t>18. Про вимоги щодо дотримання єдиного орфографічного режиму в Липівській гімназії у 2025-2026 навчальному році.</w:t>
            </w:r>
          </w:p>
          <w:p w:rsidR="001A28FD" w:rsidRPr="001A28FD" w:rsidRDefault="001A28FD" w:rsidP="001A28FD">
            <w:pPr>
              <w:widowControl w:val="0"/>
              <w:spacing w:after="29" w:line="240" w:lineRule="auto"/>
              <w:contextualSpacing/>
              <w:jc w:val="both"/>
              <w:rPr>
                <w:sz w:val="24"/>
                <w:szCs w:val="24"/>
              </w:rPr>
            </w:pPr>
            <w:r w:rsidRPr="001A28FD">
              <w:rPr>
                <w:rFonts w:ascii="Times New Roman" w:hAnsi="Times New Roman"/>
                <w:sz w:val="24"/>
                <w:szCs w:val="24"/>
              </w:rPr>
              <w:t>19.Про оцінювання предметів художньо-естетичного циклу та фізичної культури.</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color w:val="000000"/>
                <w:kern w:val="2"/>
                <w:sz w:val="24"/>
                <w:szCs w:val="24"/>
                <w:lang w:eastAsia="ru-RU" w:bidi="hi-IN"/>
              </w:rPr>
              <w:t>20. Про організацію виховної роботи в Липівській гімназії в 2025-2026 н.р.</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color w:val="000000"/>
                <w:kern w:val="2"/>
                <w:sz w:val="24"/>
                <w:szCs w:val="24"/>
                <w:lang w:eastAsia="ru-RU" w:bidi="hi-IN"/>
              </w:rPr>
              <w:t>21.Про вибір модулів з фізичної культури.</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color w:val="000000"/>
                <w:kern w:val="2"/>
                <w:sz w:val="24"/>
                <w:szCs w:val="24"/>
                <w:lang w:eastAsia="ru-RU" w:bidi="hi-IN"/>
              </w:rPr>
            </w:pPr>
            <w:r w:rsidRPr="001A28FD">
              <w:rPr>
                <w:rFonts w:ascii="Times New Roman" w:eastAsia="NSimSun" w:hAnsi="Times New Roman" w:cs="Times New Roman"/>
                <w:color w:val="000000"/>
                <w:kern w:val="2"/>
                <w:sz w:val="24"/>
                <w:szCs w:val="24"/>
                <w:lang w:eastAsia="ru-RU" w:bidi="hi-IN"/>
              </w:rPr>
              <w:t>22.Про організацію роботи групи продовженого дня  у 2025-2026 навчальному році.</w:t>
            </w:r>
          </w:p>
          <w:p w:rsidR="001A28FD" w:rsidRPr="001A28FD" w:rsidRDefault="001A28FD" w:rsidP="001A28FD">
            <w:pPr>
              <w:widowControl w:val="0"/>
              <w:suppressAutoHyphens w:val="0"/>
              <w:overflowPunct w:val="0"/>
              <w:spacing w:after="0" w:line="240" w:lineRule="auto"/>
              <w:jc w:val="both"/>
              <w:rPr>
                <w:rFonts w:ascii="Times New Roman" w:eastAsia="NSimSun" w:hAnsi="Times New Roman" w:cs="Times New Roman"/>
                <w:kern w:val="2"/>
                <w:sz w:val="24"/>
                <w:szCs w:val="24"/>
                <w:lang w:eastAsia="zh-CN" w:bidi="hi-IN"/>
              </w:rPr>
            </w:pPr>
            <w:r w:rsidRPr="001A28FD">
              <w:rPr>
                <w:rFonts w:ascii="Times New Roman" w:eastAsia="NSimSun" w:hAnsi="Times New Roman" w:cs="Times New Roman"/>
                <w:kern w:val="2"/>
                <w:sz w:val="24"/>
                <w:szCs w:val="24"/>
                <w:lang w:eastAsia="zh-CN" w:bidi="hi-IN"/>
              </w:rPr>
              <w:t>23.Про створення Ради з профілактики  правопорушень  та бездоглядності серед учнів в 2025-2026  навчальному році.</w:t>
            </w:r>
          </w:p>
          <w:p w:rsidR="00C6198A" w:rsidRDefault="001A28FD" w:rsidP="00F854C1">
            <w:pPr>
              <w:widowControl w:val="0"/>
              <w:suppressAutoHyphens w:val="0"/>
              <w:overflowPunct w:val="0"/>
              <w:spacing w:after="29" w:line="240" w:lineRule="auto"/>
              <w:contextualSpacing/>
              <w:jc w:val="both"/>
              <w:rPr>
                <w:rFonts w:ascii="Times New Roman" w:eastAsia="NSimSun" w:hAnsi="Times New Roman" w:cs="Times New Roman"/>
                <w:kern w:val="2"/>
                <w:sz w:val="24"/>
                <w:szCs w:val="24"/>
                <w:lang w:eastAsia="ru-RU" w:bidi="hi-IN"/>
              </w:rPr>
            </w:pPr>
            <w:r w:rsidRPr="001A28FD">
              <w:rPr>
                <w:rFonts w:ascii="Times New Roman" w:eastAsia="NSimSun" w:hAnsi="Times New Roman" w:cs="Times New Roman"/>
                <w:kern w:val="2"/>
                <w:sz w:val="24"/>
                <w:szCs w:val="24"/>
                <w:lang w:eastAsia="ru-RU" w:bidi="hi-IN"/>
              </w:rPr>
              <w:t>24.Про ознайомлення педагогічних працівників тарифікацією та навчальним навантаженням.</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Серпень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 ,</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ЗДНВР</w:t>
            </w:r>
          </w:p>
        </w:tc>
      </w:tr>
      <w:tr w:rsidR="00026F86">
        <w:trPr>
          <w:trHeight w:val="241"/>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8703" w:type="dxa"/>
          </w:tcPr>
          <w:p w:rsidR="00026F86" w:rsidRDefault="002356FA">
            <w:pPr>
              <w:widowControl w:val="0"/>
              <w:suppressAutoHyphens w:val="0"/>
              <w:overflowPunct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1.Педрада — дебати “Про педагогіку партнерства та формування сучасного стилю готовності вчителя і учнів, батьківської громадськості та соціальних інститутів співпрацювати в інноваційному режимі”.</w:t>
            </w:r>
          </w:p>
          <w:p w:rsidR="00026F86" w:rsidRDefault="002356FA">
            <w:pPr>
              <w:widowControl w:val="0"/>
              <w:suppressAutoHyphens w:val="0"/>
              <w:overflowPunct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 Про схвалення орієнтовного плану підвищення кваліфікації педагогічних працівників Липівської гімназії на 2025 рік.</w:t>
            </w:r>
          </w:p>
          <w:p w:rsidR="00026F86" w:rsidRDefault="002356FA">
            <w:pPr>
              <w:widowControl w:val="0"/>
              <w:suppressAutoHyphens w:val="0"/>
              <w:overflowPunct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3.Про підсумки вивчення адаптації учнів 1 класу до навчання в початковій школі.</w:t>
            </w:r>
          </w:p>
          <w:p w:rsidR="00026F86" w:rsidRDefault="002356FA">
            <w:pPr>
              <w:widowControl w:val="0"/>
              <w:suppressAutoHyphens w:val="0"/>
              <w:overflowPunct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4.Про підсумки вивчення адаптації учнів 5 класу до навчання в основній школі.</w:t>
            </w:r>
          </w:p>
          <w:p w:rsidR="00026F86" w:rsidRDefault="002356FA">
            <w:pPr>
              <w:widowControl w:val="0"/>
              <w:suppressAutoHyphens w:val="0"/>
              <w:overflowPunct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5.Про виконання рішень попередньої педради.</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Жовтень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Заступник директора з навчально-виховної роботи.</w:t>
            </w:r>
          </w:p>
        </w:tc>
      </w:tr>
      <w:tr w:rsidR="00026F86">
        <w:trPr>
          <w:trHeight w:val="241"/>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703" w:type="dxa"/>
          </w:tcPr>
          <w:p w:rsidR="00026F86" w:rsidRDefault="002356FA">
            <w:pPr>
              <w:widowControl w:val="0"/>
              <w:suppressAutoHyphens w:val="0"/>
              <w:overflowPunct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1.Про затвердження плану підвищення кваліфікації педагогічних працівників Липівської гімназії на 2026 року.</w:t>
            </w:r>
          </w:p>
          <w:p w:rsidR="00026F86" w:rsidRDefault="002356FA">
            <w:pPr>
              <w:widowControl w:val="0"/>
              <w:suppressAutoHyphens w:val="0"/>
              <w:overflowPunct w:val="0"/>
              <w:spacing w:after="0" w:line="259" w:lineRule="auto"/>
              <w:jc w:val="both"/>
              <w:rPr>
                <w:rFonts w:ascii="Times New Roman" w:eastAsiaTheme="minorHAnsi" w:hAnsi="Times New Roman" w:cs="Times New Roman"/>
                <w:sz w:val="24"/>
                <w:szCs w:val="24"/>
              </w:rPr>
            </w:pPr>
            <w:r>
              <w:rPr>
                <w:rFonts w:ascii="Times New Roman" w:eastAsia="Calibri" w:hAnsi="Times New Roman" w:cs="Times New Roman"/>
                <w:sz w:val="24"/>
                <w:szCs w:val="24"/>
              </w:rPr>
              <w:t>2.</w:t>
            </w:r>
            <w:r>
              <w:rPr>
                <w:rFonts w:ascii="Times New Roman" w:eastAsiaTheme="minorHAnsi" w:hAnsi="Times New Roman" w:cs="Times New Roman"/>
                <w:sz w:val="24"/>
                <w:szCs w:val="24"/>
              </w:rPr>
              <w:t xml:space="preserve"> </w:t>
            </w:r>
            <w:r>
              <w:rPr>
                <w:rFonts w:ascii="Times New Roman" w:eastAsia="Calibri" w:hAnsi="Times New Roman" w:cs="Times New Roman"/>
                <w:sz w:val="24"/>
                <w:szCs w:val="24"/>
              </w:rPr>
              <w:t>Про виконання рішень попередньої педради.</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Грудень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Заступник директора з навчально-виховної роботи.</w:t>
            </w:r>
          </w:p>
        </w:tc>
      </w:tr>
      <w:tr w:rsidR="00026F86">
        <w:trPr>
          <w:trHeight w:val="241"/>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8703" w:type="dxa"/>
          </w:tcPr>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1.Педрада-звіт “Про стан функціонування в закладі освіти системи забезпечення якості освіти”.</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2.Про підсумки вивчення ціннісного ставлення особистості до суспільства та держави.</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3.Про організацію роботи з охорони праці безпеки життєдіяльності та створення безпечних умов для учасників освітнього процесу і профілактики травматизму в гімназії.</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4.Про підсумки вивчення системи роботи вчителя географії та пізнаємо природу Скрипник С.Г.</w:t>
            </w:r>
          </w:p>
          <w:p w:rsidR="00026F86" w:rsidRDefault="002356FA">
            <w:pPr>
              <w:widowControl w:val="0"/>
              <w:overflowPunct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5.</w:t>
            </w:r>
            <w:r>
              <w:rPr>
                <w:rFonts w:ascii="Times New Roman" w:eastAsia="Times New Roman" w:hAnsi="Times New Roman" w:cs="Times New Roman"/>
                <w:sz w:val="24"/>
                <w:szCs w:val="24"/>
                <w:lang w:eastAsia="ru-RU"/>
              </w:rPr>
              <w:t xml:space="preserve"> Про підсумки вивчення системи роботи вчителя  англійської мови Хлапоніної Л.В.</w:t>
            </w:r>
          </w:p>
          <w:p w:rsidR="00026F86" w:rsidRDefault="002356FA">
            <w:pPr>
              <w:widowControl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6.Про підсумки вивчення системи роботи вчителя початкових класів Островської Л.В.</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bookmarkStart w:id="9" w:name="_Hlk157602155"/>
            <w:r>
              <w:rPr>
                <w:rFonts w:ascii="Times New Roman" w:hAnsi="Times New Roman" w:cs="Times New Roman"/>
                <w:sz w:val="24"/>
                <w:szCs w:val="24"/>
              </w:rPr>
              <w:t>Про виконання рішень попередньої педради.</w:t>
            </w:r>
            <w:bookmarkEnd w:id="9"/>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Січень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заступник директора з навчально-виховної роботи.</w:t>
            </w:r>
          </w:p>
        </w:tc>
      </w:tr>
      <w:tr w:rsidR="00026F86">
        <w:trPr>
          <w:trHeight w:val="227"/>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703" w:type="dxa"/>
          </w:tcPr>
          <w:p w:rsidR="00026F86" w:rsidRDefault="002356FA">
            <w:pPr>
              <w:pStyle w:val="aff5"/>
              <w:widowControl w:val="0"/>
              <w:spacing w:after="0" w:line="240" w:lineRule="auto"/>
              <w:ind w:left="0"/>
              <w:jc w:val="both"/>
              <w:textAlignment w:val="baseline"/>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1.Творчий звіт педагогічних працівників, які атестуються в 2025-2026 навчальному році.</w:t>
            </w:r>
          </w:p>
          <w:p w:rsidR="00026F86" w:rsidRDefault="002356FA">
            <w:pPr>
              <w:pStyle w:val="aff5"/>
              <w:widowControl w:val="0"/>
              <w:spacing w:after="0" w:line="240" w:lineRule="auto"/>
              <w:ind w:left="0"/>
              <w:jc w:val="both"/>
              <w:textAlignment w:val="baseline"/>
              <w:rPr>
                <w:rFonts w:ascii="Times New Roman" w:eastAsia="Times New Roman" w:hAnsi="Times New Roman"/>
                <w:color w:val="000000"/>
                <w:sz w:val="24"/>
                <w:szCs w:val="24"/>
                <w:lang w:eastAsia="uk-UA"/>
              </w:rPr>
            </w:pPr>
            <w:r>
              <w:rPr>
                <w:rFonts w:ascii="Times New Roman" w:eastAsia="Times New Roman" w:hAnsi="Times New Roman"/>
                <w:color w:val="000000"/>
                <w:sz w:val="24"/>
                <w:szCs w:val="24"/>
                <w:lang w:eastAsia="uk-UA"/>
              </w:rPr>
              <w:t>2. Про виконання рішень попередньої педради.</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Березень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227"/>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703" w:type="dxa"/>
          </w:tcPr>
          <w:p w:rsidR="00026F86" w:rsidRDefault="002356FA">
            <w:pPr>
              <w:widowControl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heme="minorHAnsi" w:hAnsi="Times New Roman" w:cs="Times New Roman"/>
                <w:sz w:val="24"/>
                <w:szCs w:val="24"/>
              </w:rPr>
              <w:t>1.</w:t>
            </w:r>
            <w:r>
              <w:rPr>
                <w:rFonts w:ascii="Times New Roman" w:eastAsia="Times New Roman" w:hAnsi="Times New Roman" w:cs="Times New Roman"/>
                <w:sz w:val="24"/>
                <w:szCs w:val="24"/>
                <w:lang w:eastAsia="ru-RU"/>
              </w:rPr>
              <w:t xml:space="preserve"> </w:t>
            </w:r>
            <w:r>
              <w:rPr>
                <w:rFonts w:ascii="Times New Roman" w:eastAsia="Times New Roman" w:hAnsi="Times New Roman"/>
                <w:color w:val="000000"/>
                <w:sz w:val="24"/>
                <w:szCs w:val="24"/>
                <w:lang w:eastAsia="uk-UA"/>
              </w:rPr>
              <w:t>Педрада- творчий звіт “Про стан формування ціннісних орієнтацій особистості у світлі концептуальних засад Основних орієнтирів виховання учнів”</w:t>
            </w:r>
          </w:p>
          <w:p w:rsidR="00026F86" w:rsidRDefault="002356FA">
            <w:pPr>
              <w:widowControl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olor w:val="000000"/>
                <w:sz w:val="24"/>
                <w:szCs w:val="24"/>
                <w:lang w:eastAsia="uk-UA"/>
              </w:rPr>
              <w:t>2.</w:t>
            </w:r>
            <w:r>
              <w:rPr>
                <w:rFonts w:ascii="Times New Roman" w:eastAsia="Times New Roman" w:hAnsi="Times New Roman" w:cs="Times New Roman"/>
                <w:sz w:val="24"/>
                <w:szCs w:val="24"/>
                <w:lang w:eastAsia="ru-RU"/>
              </w:rPr>
              <w:t>Про організоване завершення 2025-2026 навчального року.</w:t>
            </w:r>
          </w:p>
          <w:p w:rsidR="00026F86" w:rsidRDefault="002356FA">
            <w:pPr>
              <w:widowControl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3.Про затвердження попереднього  педагогічного навантаження педагогічних працівників  на 2026-2027 навчальний рік.</w:t>
            </w:r>
          </w:p>
          <w:p w:rsidR="00026F86" w:rsidRDefault="002356FA">
            <w:pPr>
              <w:widowControl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4.Про результати вивчення системи  роботи вчителя  фізичної культури Копила М.М.</w:t>
            </w:r>
          </w:p>
          <w:p w:rsidR="00026F86" w:rsidRDefault="002356FA">
            <w:pPr>
              <w:widowControl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 виконання рішень попередньої педради.</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Травень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заступник директора з навчально-виховної роботи.</w:t>
            </w:r>
          </w:p>
        </w:tc>
      </w:tr>
      <w:tr w:rsidR="00026F86">
        <w:trPr>
          <w:trHeight w:val="227"/>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703" w:type="dxa"/>
          </w:tcPr>
          <w:p w:rsidR="00026F86" w:rsidRDefault="002356FA">
            <w:pPr>
              <w:widowControl w:val="0"/>
              <w:suppressAutoHyphens w:val="0"/>
              <w:overflowPunct w:val="0"/>
              <w:spacing w:after="0"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1.Про підсумки роботи колективу над єдиною науково-методичною темою “Формування ключових компетентностей особистості необхідних для успішної самореалізації в суспільстві, що грунтується на партнерстві між учителями, учнями та їх батьками”.</w:t>
            </w:r>
          </w:p>
          <w:p w:rsidR="00026F86" w:rsidRDefault="002356FA">
            <w:pPr>
              <w:widowControl w:val="0"/>
              <w:suppressAutoHyphens w:val="0"/>
              <w:overflowPunct w:val="0"/>
              <w:spacing w:after="0"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2.Про виконання Освітньої програми закладу освіти на 2025-2026 навчальний рік та розробку проєкту Освітньої програми на 2026-2027 навчальний рік.</w:t>
            </w:r>
          </w:p>
          <w:p w:rsidR="00026F86" w:rsidRDefault="002356FA">
            <w:pPr>
              <w:widowControl w:val="0"/>
              <w:suppressAutoHyphens w:val="0"/>
              <w:overflowPunct w:val="0"/>
              <w:spacing w:after="0"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3.Про звільнення  у 2025-2026 навчальному році від проходження державної підсумкової атестації учнів, які завершують здобуття початкової  та базової  середньої освіти.</w:t>
            </w:r>
          </w:p>
          <w:p w:rsidR="00026F86" w:rsidRDefault="002356FA">
            <w:pPr>
              <w:widowControl w:val="0"/>
              <w:suppressAutoHyphens w:val="0"/>
              <w:overflowPunct w:val="0"/>
              <w:spacing w:after="0" w:line="240" w:lineRule="auto"/>
              <w:jc w:val="both"/>
              <w:rPr>
                <w:rFonts w:ascii="Times New Roman" w:eastAsia="Times New Roman" w:hAnsi="Times New Roman" w:cs="Times New Roman"/>
                <w:sz w:val="24"/>
                <w:szCs w:val="24"/>
                <w:lang w:eastAsia="uk-UA"/>
              </w:rPr>
            </w:pPr>
            <w:r>
              <w:rPr>
                <w:rFonts w:ascii="Times New Roman" w:eastAsiaTheme="minorHAnsi" w:hAnsi="Times New Roman" w:cs="Times New Roman"/>
                <w:sz w:val="24"/>
                <w:szCs w:val="24"/>
              </w:rPr>
              <w:lastRenderedPageBreak/>
              <w:t>4.</w:t>
            </w:r>
            <w:r>
              <w:rPr>
                <w:rFonts w:ascii="Times New Roman" w:eastAsia="Times New Roman" w:hAnsi="Times New Roman" w:cs="Times New Roman"/>
                <w:b/>
                <w:sz w:val="24"/>
                <w:szCs w:val="24"/>
                <w:lang w:eastAsia="uk-UA"/>
              </w:rPr>
              <w:t xml:space="preserve"> </w:t>
            </w:r>
            <w:r>
              <w:rPr>
                <w:rFonts w:ascii="Times New Roman" w:eastAsia="Times New Roman" w:hAnsi="Times New Roman" w:cs="Times New Roman"/>
                <w:sz w:val="24"/>
                <w:szCs w:val="24"/>
                <w:lang w:eastAsia="uk-UA"/>
              </w:rPr>
              <w:t>Про закінчення учнями 1-3 класів  2025-2026 навчального  року   і  перевід  до наступних класів.</w:t>
            </w:r>
          </w:p>
          <w:p w:rsidR="00026F86" w:rsidRDefault="002356FA">
            <w:pPr>
              <w:widowControl w:val="0"/>
              <w:suppressAutoHyphens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uk-UA"/>
              </w:rPr>
              <w:t>5.</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Про закінчення учнями 4 класу  школи І рівня  і перевід до наступного класу.</w:t>
            </w:r>
          </w:p>
          <w:p w:rsidR="00026F86" w:rsidRDefault="002356FA">
            <w:pPr>
              <w:widowControl w:val="0"/>
              <w:tabs>
                <w:tab w:val="left" w:pos="7200"/>
              </w:tabs>
              <w:suppressAutoHyphens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Про нагородження  учнів  3-4 класів Похвальним листом «За високі досягнення у навчанні».</w:t>
            </w:r>
          </w:p>
          <w:p w:rsidR="00026F86" w:rsidRDefault="002356FA">
            <w:pPr>
              <w:widowControl w:val="0"/>
              <w:tabs>
                <w:tab w:val="left" w:pos="7200"/>
              </w:tabs>
              <w:suppressAutoHyphens w:val="0"/>
              <w:overflowPunct w:val="0"/>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r>
              <w:rPr>
                <w:rFonts w:ascii="Times New Roman" w:eastAsia="Times New Roman" w:hAnsi="Times New Roman" w:cs="Times New Roman"/>
                <w:b/>
                <w:sz w:val="24"/>
                <w:szCs w:val="24"/>
                <w:lang w:eastAsia="uk-UA"/>
              </w:rPr>
              <w:t xml:space="preserve"> </w:t>
            </w:r>
            <w:r>
              <w:rPr>
                <w:rFonts w:ascii="Times New Roman" w:eastAsia="Times New Roman" w:hAnsi="Times New Roman" w:cs="Times New Roman"/>
                <w:sz w:val="24"/>
                <w:szCs w:val="24"/>
                <w:lang w:eastAsia="uk-UA"/>
              </w:rPr>
              <w:t>Про закінчення учнями 5-8 класів  2025-2026 навчального року і  переведення до наступних класів.</w:t>
            </w:r>
          </w:p>
          <w:p w:rsidR="00026F86" w:rsidRDefault="002356FA">
            <w:pPr>
              <w:widowControl w:val="0"/>
              <w:tabs>
                <w:tab w:val="left" w:pos="7200"/>
              </w:tabs>
              <w:suppressAutoHyphens w:val="0"/>
              <w:overflowPunct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uk-UA"/>
              </w:rPr>
              <w:t>8.</w:t>
            </w:r>
            <w:r>
              <w:rPr>
                <w:rFonts w:ascii="Times New Roman" w:eastAsia="Times New Roman" w:hAnsi="Times New Roman" w:cs="Times New Roman"/>
                <w:sz w:val="24"/>
                <w:szCs w:val="24"/>
                <w:lang w:eastAsia="ru-RU"/>
              </w:rPr>
              <w:t xml:space="preserve"> Про нагородження  учнів  5-8 класів Похвальним листом «За високі досягнення у навчанні».</w:t>
            </w:r>
          </w:p>
          <w:p w:rsidR="00026F86" w:rsidRDefault="002356FA">
            <w:pPr>
              <w:widowControl w:val="0"/>
              <w:suppressAutoHyphens w:val="0"/>
              <w:overflowPunct w:val="0"/>
              <w:spacing w:after="0" w:line="240" w:lineRule="auto"/>
              <w:jc w:val="both"/>
              <w:outlineLvl w:val="2"/>
              <w:rPr>
                <w:rFonts w:ascii="Times New Roman" w:eastAsia="Times New Roman" w:hAnsi="Times New Roman" w:cstheme="minorBidi"/>
                <w:bCs/>
                <w:color w:val="000000"/>
                <w:sz w:val="24"/>
                <w:szCs w:val="24"/>
                <w:lang w:eastAsia="uk-UA"/>
              </w:rPr>
            </w:pPr>
            <w:r>
              <w:rPr>
                <w:rFonts w:ascii="Times New Roman" w:eastAsia="Times New Roman" w:hAnsi="Times New Roman" w:cstheme="minorBidi"/>
                <w:bCs/>
                <w:color w:val="000000"/>
                <w:sz w:val="24"/>
                <w:szCs w:val="24"/>
                <w:lang w:eastAsia="uk-UA"/>
              </w:rPr>
              <w:t>9.Про виконання рішень попередньої педради.</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Травень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заступник директора з навчально-виховної роботи.</w:t>
            </w:r>
          </w:p>
        </w:tc>
      </w:tr>
      <w:tr w:rsidR="00026F86">
        <w:trPr>
          <w:trHeight w:val="227"/>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8703" w:type="dxa"/>
          </w:tcPr>
          <w:p w:rsidR="00026F86" w:rsidRDefault="002356FA">
            <w:pPr>
              <w:widowControl w:val="0"/>
              <w:suppressAutoHyphens w:val="0"/>
              <w:overflowPunct w:val="0"/>
              <w:spacing w:line="252"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Pr>
                <w:rFonts w:ascii="Times New Roman" w:eastAsia="Calibri" w:hAnsi="Times New Roman" w:cs="Times New Roman"/>
                <w:bCs/>
                <w:spacing w:val="-4"/>
                <w:sz w:val="24"/>
                <w:szCs w:val="24"/>
                <w:lang w:val="ru-RU"/>
              </w:rPr>
              <w:t>Про підсумки впровадження Державного стандарту базової середньої освіти у 5-</w:t>
            </w:r>
            <w:r>
              <w:rPr>
                <w:rFonts w:ascii="Times New Roman" w:eastAsia="Calibri" w:hAnsi="Times New Roman" w:cs="Times New Roman"/>
                <w:bCs/>
                <w:spacing w:val="-4"/>
                <w:sz w:val="24"/>
                <w:szCs w:val="24"/>
              </w:rPr>
              <w:t>8</w:t>
            </w:r>
            <w:r>
              <w:rPr>
                <w:rFonts w:ascii="Times New Roman" w:eastAsia="Calibri" w:hAnsi="Times New Roman" w:cs="Times New Roman"/>
                <w:bCs/>
                <w:spacing w:val="-4"/>
                <w:sz w:val="24"/>
                <w:szCs w:val="24"/>
                <w:lang w:val="ru-RU"/>
              </w:rPr>
              <w:t xml:space="preserve"> класах НУШ.</w:t>
            </w:r>
          </w:p>
          <w:p w:rsidR="00026F86" w:rsidRDefault="002356FA">
            <w:pPr>
              <w:widowControl w:val="0"/>
              <w:suppressAutoHyphens w:val="0"/>
              <w:overflowPunct w:val="0"/>
              <w:spacing w:after="0" w:line="240" w:lineRule="auto"/>
              <w:rPr>
                <w:rFonts w:ascii="Times New Roman" w:eastAsia="Calibri" w:hAnsi="Times New Roman" w:cs="Times New Roman"/>
                <w:sz w:val="24"/>
                <w:szCs w:val="24"/>
              </w:rPr>
            </w:pPr>
            <w:r>
              <w:rPr>
                <w:rFonts w:ascii="Times New Roman" w:eastAsia="Calibri" w:hAnsi="Times New Roman" w:cs="Times New Roman"/>
                <w:bCs/>
                <w:spacing w:val="-4"/>
                <w:sz w:val="24"/>
                <w:szCs w:val="24"/>
              </w:rPr>
              <w:t>2.</w:t>
            </w:r>
            <w:r>
              <w:rPr>
                <w:rFonts w:ascii="Times New Roman" w:eastAsiaTheme="minorHAnsi" w:hAnsi="Times New Roman" w:cs="Times New Roman"/>
                <w:bCs/>
                <w:spacing w:val="-4"/>
                <w:sz w:val="24"/>
                <w:szCs w:val="24"/>
              </w:rPr>
              <w:t>Про виконання  Плану роботи закладу освіти на 2025-2026 навчальний рік та розробку проєкту  на 2026-2027 навчальний рік.</w:t>
            </w:r>
          </w:p>
          <w:p w:rsidR="00026F86" w:rsidRDefault="002356FA">
            <w:pPr>
              <w:widowControl w:val="0"/>
              <w:suppressAutoHyphens w:val="0"/>
              <w:overflowPunct w:val="0"/>
              <w:spacing w:after="0" w:line="240" w:lineRule="auto"/>
              <w:rPr>
                <w:rFonts w:ascii="Times New Roman" w:eastAsia="Calibri" w:hAnsi="Times New Roman" w:cs="Times New Roman"/>
                <w:sz w:val="24"/>
                <w:szCs w:val="24"/>
              </w:rPr>
            </w:pPr>
            <w:r>
              <w:rPr>
                <w:rFonts w:ascii="Times New Roman" w:eastAsia="Calibri" w:hAnsi="Times New Roman" w:cs="Times New Roman"/>
                <w:bCs/>
                <w:spacing w:val="-4"/>
                <w:sz w:val="24"/>
                <w:szCs w:val="24"/>
              </w:rPr>
              <w:t>3.</w:t>
            </w:r>
            <w:r>
              <w:rPr>
                <w:rFonts w:ascii="Times New Roman" w:eastAsiaTheme="minorHAnsi" w:hAnsi="Times New Roman" w:cs="Times New Roman"/>
                <w:bCs/>
                <w:spacing w:val="-4"/>
                <w:sz w:val="24"/>
                <w:szCs w:val="24"/>
              </w:rPr>
              <w:t>Про виконання  Стратегії розвитку закладу освіти на 2022-2026 роки  та розробку проєкту Стратегії  на 2026-2030  роки.</w:t>
            </w:r>
          </w:p>
          <w:p w:rsidR="00026F86" w:rsidRDefault="002356FA">
            <w:pPr>
              <w:widowControl w:val="0"/>
              <w:suppressAutoHyphens w:val="0"/>
              <w:overflowPunct w:val="0"/>
              <w:spacing w:after="0" w:line="240" w:lineRule="auto"/>
              <w:rPr>
                <w:rFonts w:ascii="Times New Roman" w:eastAsia="Calibri" w:hAnsi="Times New Roman" w:cs="Times New Roman"/>
                <w:sz w:val="24"/>
                <w:szCs w:val="24"/>
              </w:rPr>
            </w:pPr>
            <w:r>
              <w:rPr>
                <w:rFonts w:ascii="Times New Roman" w:eastAsiaTheme="minorHAnsi" w:hAnsi="Times New Roman" w:cs="Times New Roman"/>
                <w:bCs/>
                <w:spacing w:val="-4"/>
                <w:sz w:val="24"/>
                <w:szCs w:val="24"/>
              </w:rPr>
              <w:t>4.</w:t>
            </w:r>
            <w:r>
              <w:rPr>
                <w:rFonts w:ascii="Times New Roman" w:eastAsia="Calibri" w:hAnsi="Times New Roman" w:cs="Times New Roman"/>
                <w:sz w:val="24"/>
                <w:szCs w:val="24"/>
              </w:rPr>
              <w:t>Про закінчення учнями 9 класу  2025-2026 навчального року  .</w:t>
            </w:r>
          </w:p>
          <w:p w:rsidR="00026F86" w:rsidRDefault="002356FA">
            <w:pPr>
              <w:widowControl w:val="0"/>
              <w:suppressAutoHyphens w:val="0"/>
              <w:overflowPunct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5.Про виконання рішень попередньої педради.</w:t>
            </w:r>
          </w:p>
        </w:tc>
        <w:tc>
          <w:tcPr>
            <w:tcW w:w="19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Червень</w:t>
            </w:r>
          </w:p>
        </w:tc>
        <w:tc>
          <w:tcPr>
            <w:tcW w:w="2785"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Директор,</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заступник директора з навчально-виховної роботи.</w:t>
            </w:r>
          </w:p>
        </w:tc>
      </w:tr>
    </w:tbl>
    <w:p w:rsidR="00026F86" w:rsidRDefault="00026F86">
      <w:pPr>
        <w:widowControl w:val="0"/>
        <w:spacing w:after="0" w:line="240" w:lineRule="auto"/>
        <w:jc w:val="center"/>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jc w:val="both"/>
        <w:rPr>
          <w:rFonts w:ascii="Times New Roman" w:hAnsi="Times New Roman"/>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b/>
          <w:sz w:val="24"/>
          <w:szCs w:val="24"/>
        </w:rPr>
      </w:pPr>
    </w:p>
    <w:p w:rsidR="00026F86" w:rsidRDefault="00026F86">
      <w:pPr>
        <w:widowControl w:val="0"/>
        <w:spacing w:after="0" w:line="240" w:lineRule="auto"/>
        <w:rPr>
          <w:rFonts w:ascii="Times New Roman" w:hAnsi="Times New Roman" w:cs="Times New Roman"/>
          <w:b/>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ind w:right="-119"/>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b/>
          <w:bCs/>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rPr>
          <w:rFonts w:ascii="Times New Roman" w:hAnsi="Times New Roman" w:cs="Times New Roman"/>
          <w:sz w:val="24"/>
          <w:szCs w:val="24"/>
        </w:rPr>
      </w:pPr>
    </w:p>
    <w:p w:rsidR="00026F86" w:rsidRDefault="00026F86">
      <w:pPr>
        <w:widowControl w:val="0"/>
        <w:spacing w:after="0" w:line="240" w:lineRule="auto"/>
        <w:jc w:val="center"/>
        <w:rPr>
          <w:rFonts w:ascii="Times New Roman" w:hAnsi="Times New Roman" w:cs="Times New Roman"/>
          <w:b/>
          <w:sz w:val="24"/>
          <w:szCs w:val="24"/>
        </w:rPr>
      </w:pPr>
    </w:p>
    <w:p w:rsidR="001A28FD" w:rsidRDefault="001A28FD">
      <w:pPr>
        <w:widowControl w:val="0"/>
        <w:spacing w:after="0" w:line="240" w:lineRule="auto"/>
        <w:jc w:val="center"/>
        <w:rPr>
          <w:rFonts w:ascii="Times New Roman" w:hAnsi="Times New Roman" w:cs="Times New Roman"/>
          <w:b/>
          <w:sz w:val="24"/>
          <w:szCs w:val="24"/>
        </w:rPr>
      </w:pPr>
    </w:p>
    <w:p w:rsidR="00026F86" w:rsidRDefault="002356F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НАРАДИ ПРИ ДИРЕКТОРОВІ</w:t>
      </w:r>
    </w:p>
    <w:p w:rsidR="00026F86" w:rsidRDefault="00026F86">
      <w:pPr>
        <w:widowControl w:val="0"/>
        <w:spacing w:after="0" w:line="240" w:lineRule="auto"/>
        <w:rPr>
          <w:rFonts w:ascii="Times New Roman" w:hAnsi="Times New Roman" w:cs="Times New Roman"/>
          <w:sz w:val="24"/>
          <w:szCs w:val="24"/>
        </w:rPr>
      </w:pPr>
    </w:p>
    <w:tbl>
      <w:tblPr>
        <w:tblStyle w:val="affff3"/>
        <w:tblW w:w="14583" w:type="dxa"/>
        <w:tblInd w:w="113" w:type="dxa"/>
        <w:tblLayout w:type="fixed"/>
        <w:tblLook w:val="04A0" w:firstRow="1" w:lastRow="0" w:firstColumn="1" w:lastColumn="0" w:noHBand="0" w:noVBand="1"/>
      </w:tblPr>
      <w:tblGrid>
        <w:gridCol w:w="1109"/>
        <w:gridCol w:w="9558"/>
        <w:gridCol w:w="1980"/>
        <w:gridCol w:w="1936"/>
      </w:tblGrid>
      <w:tr w:rsidR="00026F86">
        <w:trPr>
          <w:trHeight w:val="482"/>
        </w:trPr>
        <w:tc>
          <w:tcPr>
            <w:tcW w:w="1109"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9557"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lang w:eastAsia="ru-RU"/>
              </w:rPr>
              <w:t>Порядок денний наради</w:t>
            </w:r>
          </w:p>
        </w:tc>
        <w:tc>
          <w:tcPr>
            <w:tcW w:w="1980"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Місяць</w:t>
            </w:r>
          </w:p>
        </w:tc>
        <w:tc>
          <w:tcPr>
            <w:tcW w:w="1936" w:type="dxa"/>
          </w:tcPr>
          <w:p w:rsidR="00026F86" w:rsidRDefault="002356FA">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Відповідальний</w:t>
            </w:r>
          </w:p>
        </w:tc>
      </w:tr>
      <w:tr w:rsidR="00026F86">
        <w:trPr>
          <w:trHeight w:val="3803"/>
        </w:trPr>
        <w:tc>
          <w:tcPr>
            <w:tcW w:w="1109"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1</w:t>
            </w: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tc>
        <w:tc>
          <w:tcPr>
            <w:tcW w:w="9557" w:type="dxa"/>
          </w:tcPr>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1. Про хід підготовки до Свята Першого дзвоника.</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 Про підсумки проходження медогляду працівниками гімназії  в 2025 році.</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3.Про стан залучення дітей шкільного віку мікрорайону до навчання  в гімназії.</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4.Про стан готовності гімназії до початку навчального року.</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5.Про стан забезпечення учнів підручниками та навчальними посібниками, навчальними програмами у 2025/2026 навчальному році.</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6.Про організацію підвозу здобувачів освіти до гімназії.</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7. Про організацію профорієнтаційної роботи.</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8.Про закріплення класних кімнат , кабінетів за класами у 2025/2026 н.р.</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9.Про розклад навчальних занять на  І семестр 2025/2026 навчального року.</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10.Про організацію харчування учнів гімназії в 2025/2026 навчальному році.</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11.Про стан роботи зі зверненнями громадян.</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12.Про виконання Закону  України «Про засади запобігання і протидії корупції» в освітнього процесу в закладі освіти.</w:t>
            </w:r>
          </w:p>
        </w:tc>
        <w:tc>
          <w:tcPr>
            <w:tcW w:w="1980"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Серпень</w:t>
            </w:r>
          </w:p>
        </w:tc>
        <w:tc>
          <w:tcPr>
            <w:tcW w:w="1936"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2764"/>
        </w:trPr>
        <w:tc>
          <w:tcPr>
            <w:tcW w:w="1109"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2</w:t>
            </w: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tc>
        <w:tc>
          <w:tcPr>
            <w:tcW w:w="9557" w:type="dxa"/>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1.Про організацію методичної  роботи у  2025/2026 навчальному році.</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2.Про організацію виховної роботи у 2025/2026  навчальному році.</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3.Про організацію чергування в гімназії учителів та учнів в 2025/2026 н.р.</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4.Про мережу та контингент учнів гімназії на 2025/2026 навчальний рік.</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5.Про організацію роботи гуртків у 2025/2026 навчальному році.</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6.Про організацію роботи учнівського самоврядування у 2025/2026 н.р.</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7.Про попередження дитячого травматизму під час організації  освітнього процесу.</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8.Про тарифікацію педагогічних працівників у 2025/2026 навчальному році.</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9.Про працевлаштування випускників 9 класу.</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10.Про організацію роботи з обдарованими учнями  в 2025/2026 навчальному році.</w:t>
            </w:r>
          </w:p>
        </w:tc>
        <w:tc>
          <w:tcPr>
            <w:tcW w:w="1980"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Вересень</w:t>
            </w:r>
          </w:p>
        </w:tc>
        <w:tc>
          <w:tcPr>
            <w:tcW w:w="1936"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3</w:t>
            </w: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tc>
        <w:tc>
          <w:tcPr>
            <w:tcW w:w="9557" w:type="dxa"/>
          </w:tcPr>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1.Про організацію проведення  атестації  педагогічних працівників в 2025/2026 навчальному році.</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2.Про проведення інвентаризації  в гімназії.</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3.Про підготовку гімназії до роботи в осінньо-зимовий період, системи теплопостачання  до опалювального періоду.</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eastAsia="Times New Roman" w:hAnsi="Times New Roman" w:cs="Times New Roman"/>
                <w:sz w:val="24"/>
                <w:szCs w:val="24"/>
                <w:lang w:eastAsia="ru-RU"/>
              </w:rPr>
              <w:t>Про роботу щодо попередження правопорушень та злочинності серед учнів.</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5.Про виконання  працівниками правил внутрішнього трудового розпорядку.</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Про проведення І етапу Всеукраїнських  учнівських олімпіад у 2025/2026 навчальному році.</w:t>
            </w:r>
          </w:p>
        </w:tc>
        <w:tc>
          <w:tcPr>
            <w:tcW w:w="1980"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lastRenderedPageBreak/>
              <w:t>Жовтень</w:t>
            </w:r>
          </w:p>
        </w:tc>
        <w:tc>
          <w:tcPr>
            <w:tcW w:w="1936" w:type="dxa"/>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lastRenderedPageBreak/>
              <w:t>4</w:t>
            </w: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tc>
        <w:tc>
          <w:tcPr>
            <w:tcW w:w="9557" w:type="dxa"/>
            <w:tcBorders>
              <w:left w:val="single" w:sz="2"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1.Про організацію та проведення осінніх  канікул 2025 року.</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2.Про виконання Закону України  «Про засади запобігання і протидії корупції» в організації освітнього процесу в гімназії.</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3.Про дотримання Санітарного регламенту в гімназії.</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eastAsia="Times New Roman" w:hAnsi="Times New Roman" w:cs="Times New Roman"/>
                <w:sz w:val="24"/>
                <w:szCs w:val="24"/>
                <w:lang w:eastAsia="ru-RU"/>
              </w:rPr>
              <w:t>Про стан  організації навчань захисту та охорони праці, проведення інструктажів з питань охорони праці та безпеки життєдіяльності.</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5.Про стан організації роботи зі зверненнями громадян.</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6.Про наслідки перевірки зошитів з української мови і математики в початкових класах.</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7.Про наслідки перевірки зошитів із зарубіжної літератури.</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8.Про підсумки вивчення стану викладання  та рівня знань, умінь і навичок учнів початкових класів з англійської мови.</w:t>
            </w:r>
          </w:p>
        </w:tc>
        <w:tc>
          <w:tcPr>
            <w:tcW w:w="1980"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Жовтень</w:t>
            </w:r>
          </w:p>
        </w:tc>
        <w:tc>
          <w:tcPr>
            <w:tcW w:w="1936"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5</w:t>
            </w:r>
          </w:p>
        </w:tc>
        <w:tc>
          <w:tcPr>
            <w:tcW w:w="9557" w:type="dxa"/>
            <w:tcBorders>
              <w:left w:val="single" w:sz="2" w:space="0" w:color="000000"/>
              <w:bottom w:val="single" w:sz="2"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1.Про стан ведення журналів реєстрації інструктажів з питань безпеки життєдіяльності вчителями-предметниками.</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Про результати перевірки класних журналів.</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3.Про результати перевірки роботи гуртків, групи продовженого дня.</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4.Про роботу шкільної бібліотеки.</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5.Про  наслідки перевірки стану ведення зошитів з української мови і математики в 5-9 класах.</w:t>
            </w:r>
          </w:p>
        </w:tc>
        <w:tc>
          <w:tcPr>
            <w:tcW w:w="1980"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Листопад</w:t>
            </w:r>
          </w:p>
        </w:tc>
        <w:tc>
          <w:tcPr>
            <w:tcW w:w="1936"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26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6</w:t>
            </w:r>
          </w:p>
        </w:tc>
        <w:tc>
          <w:tcPr>
            <w:tcW w:w="9557" w:type="dxa"/>
            <w:tcBorders>
              <w:left w:val="single" w:sz="2" w:space="0" w:color="000000"/>
              <w:bottom w:val="single" w:sz="2" w:space="0" w:color="000000"/>
            </w:tcBorders>
          </w:tcPr>
          <w:p w:rsidR="00026F86" w:rsidRDefault="002356FA">
            <w:pPr>
              <w:pStyle w:val="aff5"/>
              <w:widowControl w:val="0"/>
              <w:spacing w:after="0" w:line="240" w:lineRule="auto"/>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1.Про виконання заходів Стратегії  національно-патріотичного виховання.</w:t>
            </w:r>
          </w:p>
          <w:p w:rsidR="00026F86" w:rsidRDefault="002356FA">
            <w:pPr>
              <w:pStyle w:val="aff5"/>
              <w:widowControl w:val="0"/>
              <w:spacing w:after="0" w:line="240" w:lineRule="auto"/>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2.Про роботу класних керівників щодо тісної взаємодії з батьківською громадськістю.</w:t>
            </w:r>
          </w:p>
          <w:p w:rsidR="00026F86" w:rsidRDefault="002356FA">
            <w:pPr>
              <w:pStyle w:val="aff5"/>
              <w:widowControl w:val="0"/>
              <w:tabs>
                <w:tab w:val="left" w:pos="2025"/>
              </w:tabs>
              <w:spacing w:after="0" w:line="240" w:lineRule="auto"/>
              <w:ind w:left="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3.Про наслідки перевірки стану ведення зошитів з англійської мови учнями 2-9 класів.</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6.Про стан роботи з дітьми пільгового контингенту.</w:t>
            </w:r>
          </w:p>
        </w:tc>
        <w:tc>
          <w:tcPr>
            <w:tcW w:w="1980"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Грудень</w:t>
            </w:r>
          </w:p>
        </w:tc>
        <w:tc>
          <w:tcPr>
            <w:tcW w:w="1936"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7.</w:t>
            </w: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tc>
        <w:tc>
          <w:tcPr>
            <w:tcW w:w="9557" w:type="dxa"/>
            <w:tcBorders>
              <w:left w:val="single" w:sz="2" w:space="0" w:color="000000"/>
            </w:tcBorders>
          </w:tcPr>
          <w:p w:rsidR="00026F86" w:rsidRDefault="002356FA">
            <w:pPr>
              <w:pStyle w:val="aff5"/>
              <w:widowControl w:val="0"/>
              <w:spacing w:after="0" w:line="240" w:lineRule="auto"/>
              <w:ind w:left="0"/>
              <w:jc w:val="both"/>
              <w:rPr>
                <w:rFonts w:ascii="Times New Roman" w:hAnsi="Times New Roman" w:cs="Times New Roman"/>
                <w:sz w:val="24"/>
                <w:szCs w:val="24"/>
              </w:rPr>
            </w:pPr>
            <w:r>
              <w:rPr>
                <w:rFonts w:ascii="Times New Roman" w:eastAsia="Times New Roman" w:hAnsi="Times New Roman" w:cs="Times New Roman"/>
                <w:bCs/>
                <w:color w:val="000000"/>
                <w:sz w:val="24"/>
                <w:szCs w:val="24"/>
                <w:shd w:val="clear" w:color="auto" w:fill="FFFFFF"/>
              </w:rPr>
              <w:t>1.П</w:t>
            </w:r>
            <w:r>
              <w:rPr>
                <w:rFonts w:ascii="Times New Roman" w:eastAsiaTheme="minorHAnsi" w:hAnsi="Times New Roman" w:cs="Times New Roman"/>
                <w:bCs/>
                <w:color w:val="000000"/>
                <w:sz w:val="24"/>
                <w:szCs w:val="24"/>
                <w:shd w:val="clear" w:color="auto" w:fill="FFFFFF"/>
              </w:rPr>
              <w:t>ро організацію та проведення</w:t>
            </w:r>
            <w:r>
              <w:rPr>
                <w:rFonts w:ascii="Times New Roman" w:eastAsiaTheme="minorHAnsi" w:hAnsi="Times New Roman" w:cs="Times New Roman"/>
                <w:sz w:val="24"/>
                <w:szCs w:val="24"/>
              </w:rPr>
              <w:t xml:space="preserve"> </w:t>
            </w:r>
            <w:r>
              <w:rPr>
                <w:rFonts w:ascii="Times New Roman" w:eastAsiaTheme="minorHAnsi" w:hAnsi="Times New Roman" w:cs="Times New Roman"/>
                <w:bCs/>
                <w:color w:val="000000"/>
                <w:sz w:val="24"/>
                <w:szCs w:val="24"/>
                <w:shd w:val="clear" w:color="auto" w:fill="FFFFFF"/>
              </w:rPr>
              <w:t xml:space="preserve">новорічного свята в 2024/2025 </w:t>
            </w:r>
            <w:r>
              <w:rPr>
                <w:rFonts w:ascii="Times New Roman" w:eastAsiaTheme="minorHAnsi" w:hAnsi="Times New Roman" w:cs="Times New Roman"/>
                <w:sz w:val="24"/>
                <w:szCs w:val="24"/>
              </w:rPr>
              <w:t xml:space="preserve"> </w:t>
            </w:r>
            <w:r>
              <w:rPr>
                <w:rFonts w:ascii="Times New Roman" w:eastAsiaTheme="minorHAnsi" w:hAnsi="Times New Roman" w:cs="Times New Roman"/>
                <w:bCs/>
                <w:color w:val="000000"/>
                <w:sz w:val="24"/>
                <w:szCs w:val="24"/>
                <w:shd w:val="clear" w:color="auto" w:fill="FFFFFF"/>
              </w:rPr>
              <w:t>навчальному році</w:t>
            </w:r>
          </w:p>
          <w:p w:rsidR="00026F86" w:rsidRDefault="002356FA">
            <w:pPr>
              <w:widowControl w:val="0"/>
              <w:spacing w:after="0" w:line="240" w:lineRule="auto"/>
              <w:rPr>
                <w:rFonts w:ascii="Times New Roman" w:hAnsi="Times New Roman" w:cs="Times New Roman"/>
                <w:sz w:val="24"/>
                <w:szCs w:val="24"/>
              </w:rPr>
            </w:pPr>
            <w:r>
              <w:rPr>
                <w:rFonts w:ascii="Times New Roman" w:eastAsiaTheme="minorHAnsi" w:hAnsi="Times New Roman" w:cs="Times New Roman"/>
                <w:sz w:val="24"/>
                <w:szCs w:val="24"/>
              </w:rPr>
              <w:t>2.</w:t>
            </w:r>
            <w:r>
              <w:rPr>
                <w:rFonts w:ascii="Times New Roman" w:hAnsi="Times New Roman" w:cs="Times New Roman"/>
                <w:b/>
                <w:sz w:val="24"/>
                <w:szCs w:val="24"/>
              </w:rPr>
              <w:t xml:space="preserve"> </w:t>
            </w:r>
            <w:r>
              <w:rPr>
                <w:rFonts w:ascii="Times New Roman" w:hAnsi="Times New Roman" w:cs="Times New Roman"/>
                <w:sz w:val="24"/>
                <w:szCs w:val="24"/>
              </w:rPr>
              <w:t>Про проведення заходів з безпеки  життєдіяльності з учасниками освітнього процесу на час зимових канікул.</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3..Про забезпечення режиму економії енергоресурсів і води.</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4..Про посилення протипожежної безпеки в  гімназії у зимовий період.</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5..Про роботу гімназії по застереженню від дитячого травматизму в період зимових канікул 2025/2026 навчального року.</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eastAsia="Times New Roman" w:hAnsi="Times New Roman" w:cs="Times New Roman"/>
                <w:sz w:val="24"/>
                <w:szCs w:val="24"/>
                <w:lang w:eastAsia="ru-RU"/>
              </w:rPr>
              <w:t xml:space="preserve">Про підсумки вивчення стану викладання  та рівня знань, умінь і навичок учнів 7-9 </w:t>
            </w:r>
            <w:r>
              <w:rPr>
                <w:rFonts w:ascii="Times New Roman" w:eastAsia="Times New Roman" w:hAnsi="Times New Roman" w:cs="Times New Roman"/>
                <w:sz w:val="24"/>
                <w:szCs w:val="24"/>
                <w:lang w:eastAsia="ru-RU"/>
              </w:rPr>
              <w:lastRenderedPageBreak/>
              <w:t>класів з хімії.</w:t>
            </w:r>
          </w:p>
        </w:tc>
        <w:tc>
          <w:tcPr>
            <w:tcW w:w="1980"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lastRenderedPageBreak/>
              <w:t>Грудень</w:t>
            </w:r>
          </w:p>
        </w:tc>
        <w:tc>
          <w:tcPr>
            <w:tcW w:w="1936"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lastRenderedPageBreak/>
              <w:t>8</w:t>
            </w:r>
          </w:p>
        </w:tc>
        <w:tc>
          <w:tcPr>
            <w:tcW w:w="9557" w:type="dxa"/>
            <w:tcBorders>
              <w:left w:val="single" w:sz="2" w:space="0" w:color="000000"/>
              <w:bottom w:val="single" w:sz="2"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1.Про підсумки  моніторингу навчальних досягнень учнів за І  семестр 2025/2026 н.р.</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2.Про виконання навчальних програм за І семестр 2025/2026 н.р.</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3.Про підсумки проведення І етапу та  участі в ІІ етапі Всеукраїнських учнівських олімпіад з навчальних предметів.</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eastAsia="ru-RU"/>
              </w:rPr>
              <w:t>Про стан відвідування учнями гімназії за І семестр 2025/2026  навчального року</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eastAsia="ru-RU"/>
              </w:rPr>
              <w:t>Про наслідки перевірки класних  журналів та журналу ГПД в І семестрі 2025/2026 навчального року.</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eastAsia="Times New Roman" w:hAnsi="Times New Roman" w:cs="Times New Roman"/>
                <w:sz w:val="24"/>
                <w:szCs w:val="24"/>
                <w:lang w:eastAsia="ru-RU"/>
              </w:rPr>
              <w:t>Про організацію і ведення  цивільного захисту у 2026 році.</w:t>
            </w:r>
          </w:p>
          <w:p w:rsidR="00026F86" w:rsidRDefault="002356FA">
            <w:pPr>
              <w:pStyle w:val="18"/>
              <w:widowControl w:val="0"/>
              <w:jc w:val="both"/>
              <w:rPr>
                <w:rFonts w:ascii="Times New Roman" w:hAnsi="Times New Roman"/>
                <w:sz w:val="24"/>
                <w:szCs w:val="24"/>
              </w:rPr>
            </w:pPr>
            <w:r>
              <w:rPr>
                <w:rFonts w:ascii="Times New Roman" w:hAnsi="Times New Roman"/>
                <w:sz w:val="24"/>
                <w:szCs w:val="24"/>
                <w:lang w:val="uk-UA"/>
              </w:rPr>
              <w:t>7</w:t>
            </w:r>
            <w:r>
              <w:rPr>
                <w:rFonts w:ascii="Times New Roman" w:hAnsi="Times New Roman"/>
                <w:sz w:val="24"/>
                <w:szCs w:val="24"/>
              </w:rPr>
              <w:t>.</w:t>
            </w:r>
            <w:r>
              <w:rPr>
                <w:rFonts w:ascii="Times New Roman" w:hAnsi="Times New Roman"/>
                <w:bCs/>
                <w:sz w:val="24"/>
                <w:szCs w:val="24"/>
              </w:rPr>
              <w:t>Про стан викладання, дотримання державних вимог до змісту, обсягу  навчальних програм  та рівня навчальних досягнень учнів з історії та правознавства</w:t>
            </w:r>
            <w:r>
              <w:rPr>
                <w:rFonts w:ascii="Times New Roman" w:hAnsi="Times New Roman"/>
                <w:b/>
                <w:bCs/>
                <w:sz w:val="24"/>
                <w:szCs w:val="24"/>
              </w:rPr>
              <w:t xml:space="preserve"> .</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bCs/>
                <w:sz w:val="24"/>
                <w:szCs w:val="24"/>
              </w:rPr>
              <w:t>Про стан викладання, дотримання державних вимог до змісту, обсягу  навчальних програм  та рівня навчальних досягнень учнів з</w:t>
            </w:r>
            <w:r>
              <w:rPr>
                <w:rFonts w:ascii="Times New Roman" w:hAnsi="Times New Roman" w:cs="Times New Roman"/>
                <w:sz w:val="24"/>
                <w:szCs w:val="24"/>
              </w:rPr>
              <w:t xml:space="preserve"> української мови у початкових класах.</w:t>
            </w:r>
          </w:p>
          <w:p w:rsidR="00026F86" w:rsidRDefault="002356FA">
            <w:pPr>
              <w:widowControl w:val="0"/>
              <w:spacing w:after="0" w:line="240" w:lineRule="auto"/>
              <w:ind w:right="-1"/>
              <w:rPr>
                <w:rFonts w:ascii="Times New Roman" w:hAnsi="Times New Roman" w:cs="Times New Roman"/>
                <w:sz w:val="24"/>
                <w:szCs w:val="24"/>
              </w:rPr>
            </w:pPr>
            <w:r>
              <w:rPr>
                <w:rFonts w:ascii="Times New Roman" w:hAnsi="Times New Roman" w:cs="Times New Roman"/>
                <w:sz w:val="24"/>
                <w:szCs w:val="24"/>
              </w:rPr>
              <w:t>9.</w:t>
            </w:r>
            <w:r>
              <w:rPr>
                <w:rFonts w:ascii="Times New Roman" w:eastAsia="Times New Roman" w:hAnsi="Times New Roman" w:cs="Times New Roman"/>
                <w:sz w:val="24"/>
                <w:szCs w:val="24"/>
                <w:lang w:eastAsia="ru-RU"/>
              </w:rPr>
              <w:t>Про аналіз стану організації  харчування учнів у І семестрі  2025/2026 навчального року.</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10.Про стан роботи психологічної служби гімназії в І семестрі 2025/2026 н.р.</w:t>
            </w:r>
          </w:p>
        </w:tc>
        <w:tc>
          <w:tcPr>
            <w:tcW w:w="1980"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Січень</w:t>
            </w:r>
          </w:p>
        </w:tc>
        <w:tc>
          <w:tcPr>
            <w:tcW w:w="1936"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9</w:t>
            </w:r>
          </w:p>
        </w:tc>
        <w:tc>
          <w:tcPr>
            <w:tcW w:w="9557" w:type="dxa"/>
            <w:tcBorders>
              <w:left w:val="single" w:sz="2" w:space="0" w:color="000000"/>
              <w:bottom w:val="single" w:sz="2"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1.Про роботу педагогічного колективу  щодо запобігання правопорушень серед учнів.</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2.Про стан чергування учнів та учителів Липівської гімназії.</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3.Про стан роботи із зверненнями громадян.</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4.Про стан відвідування учнями навчальних занять.</w:t>
            </w:r>
          </w:p>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5.Про виконання працівниками закладу правил внутрішнього трудового розпорядку.</w:t>
            </w:r>
          </w:p>
        </w:tc>
        <w:tc>
          <w:tcPr>
            <w:tcW w:w="1980"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Лютий</w:t>
            </w:r>
          </w:p>
        </w:tc>
        <w:tc>
          <w:tcPr>
            <w:tcW w:w="1936"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10</w:t>
            </w:r>
          </w:p>
        </w:tc>
        <w:tc>
          <w:tcPr>
            <w:tcW w:w="9557" w:type="dxa"/>
            <w:tcBorders>
              <w:left w:val="single" w:sz="2" w:space="0" w:color="000000"/>
              <w:bottom w:val="single" w:sz="2"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hAnsi="Times New Roman" w:cs="Times New Roman"/>
                <w:sz w:val="24"/>
                <w:szCs w:val="24"/>
              </w:rPr>
              <w:t xml:space="preserve">Про хід реалізації </w:t>
            </w:r>
            <w:r>
              <w:rPr>
                <w:rFonts w:ascii="Times New Roman" w:hAnsi="Times New Roman" w:cs="Times New Roman"/>
                <w:color w:val="000000"/>
                <w:sz w:val="24"/>
                <w:szCs w:val="24"/>
              </w:rPr>
              <w:t>Національної стратегії розбудови безпечного і здорового освітнього середовища у новій українській школі та популяризації здорового способу життя  серед здобувачів освіти у 2025 році та затвердження Плану заходів на 2026 рік.</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xml:space="preserve"> </w:t>
            </w:r>
            <w:r>
              <w:rPr>
                <w:rFonts w:ascii="Times New Roman" w:hAnsi="Times New Roman" w:cs="Times New Roman"/>
                <w:sz w:val="24"/>
                <w:szCs w:val="24"/>
              </w:rPr>
              <w:t>Про підсумки роботи з безпеки  життєдіяльності та профілактичної роботи з питань запобігання всіх видів  дитячого травматизму в закладі за 2025 рік та  затвердження Плану заходів на 2026 рік.</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xml:space="preserve"> </w:t>
            </w:r>
            <w:r>
              <w:rPr>
                <w:rFonts w:ascii="Times New Roman" w:hAnsi="Times New Roman" w:cs="Times New Roman"/>
                <w:sz w:val="24"/>
                <w:szCs w:val="24"/>
              </w:rPr>
              <w:t>Про стан роботи з профілактики  травматизму виробничого та невиробничого характеру за 2025 рік та  затвердження Плану заходів на 2026 рік.</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4.Про наслідки перевірки зошитів у початкових класах.</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5.Про наслідки перевірки зошитів із зарубіжної літератури.</w:t>
            </w:r>
          </w:p>
        </w:tc>
        <w:tc>
          <w:tcPr>
            <w:tcW w:w="1980"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Лютий</w:t>
            </w:r>
          </w:p>
        </w:tc>
        <w:tc>
          <w:tcPr>
            <w:tcW w:w="1936"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11</w:t>
            </w:r>
          </w:p>
        </w:tc>
        <w:tc>
          <w:tcPr>
            <w:tcW w:w="9557" w:type="dxa"/>
            <w:tcBorders>
              <w:left w:val="single" w:sz="2" w:space="0" w:color="000000"/>
              <w:bottom w:val="single" w:sz="2" w:space="0" w:color="000000"/>
            </w:tcBorders>
          </w:tcPr>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eastAsia="Times New Roman" w:hAnsi="Times New Roman" w:cs="Times New Roman"/>
                <w:sz w:val="24"/>
                <w:szCs w:val="24"/>
                <w:lang w:eastAsia="ru-RU"/>
              </w:rPr>
              <w:t>Про реалізацію заходів з запобігання насильству, домашньому насильству  в умовах воєнного стану .</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ar-SA"/>
              </w:rPr>
              <w:t>Про запобігання кібербулінгу  у закладі освіти серед учасників  освітнього процесу.</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ar-SA"/>
              </w:rPr>
              <w:lastRenderedPageBreak/>
              <w:t>3.</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Про результати перевірки  якості ведення, правильності  заповнення класних журналі.</w:t>
            </w:r>
          </w:p>
          <w:p w:rsidR="00026F86" w:rsidRDefault="002356FA">
            <w:pPr>
              <w:widowControl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ar-SA"/>
              </w:rPr>
              <w:t>4.</w:t>
            </w:r>
            <w:r>
              <w:rPr>
                <w:rFonts w:ascii="Times New Roman" w:eastAsia="Times New Roman" w:hAnsi="Times New Roman" w:cs="Times New Roman"/>
                <w:b/>
                <w:sz w:val="24"/>
                <w:szCs w:val="24"/>
                <w:lang w:eastAsia="uk-UA"/>
              </w:rPr>
              <w:t xml:space="preserve"> </w:t>
            </w:r>
            <w:r>
              <w:rPr>
                <w:rFonts w:ascii="Times New Roman" w:eastAsia="Times New Roman" w:hAnsi="Times New Roman" w:cs="Times New Roman"/>
                <w:sz w:val="24"/>
                <w:szCs w:val="24"/>
                <w:lang w:eastAsia="uk-UA"/>
              </w:rPr>
              <w:t>Про наслідки  перевірки зошитів з української мови і математики в 5-9 класах.</w:t>
            </w:r>
          </w:p>
          <w:p w:rsidR="00026F86" w:rsidRDefault="002356FA">
            <w:pPr>
              <w:widowControl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uk-UA"/>
              </w:rPr>
              <w:t>5.</w:t>
            </w:r>
            <w:r>
              <w:rPr>
                <w:rFonts w:ascii="Times New Roman" w:hAnsi="Times New Roman" w:cs="Times New Roman"/>
                <w:b/>
                <w:sz w:val="24"/>
                <w:szCs w:val="24"/>
              </w:rPr>
              <w:t xml:space="preserve"> </w:t>
            </w:r>
            <w:r>
              <w:rPr>
                <w:rFonts w:ascii="Times New Roman" w:hAnsi="Times New Roman" w:cs="Times New Roman"/>
                <w:sz w:val="24"/>
                <w:szCs w:val="24"/>
              </w:rPr>
              <w:t>Про проведення заходів з безпеки життєдіяльності з учасниками освітнього  процесу під час весняних канікул.</w:t>
            </w:r>
          </w:p>
          <w:p w:rsidR="00026F86" w:rsidRDefault="002356FA">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Про організацію роботи закладу освіти  під час весняних канікул.</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7. Про підсумки вивчення стану викладання  та рівня знань, умінь і навичок учнів з історії та правознавства у 5-9 класах.</w:t>
            </w:r>
          </w:p>
          <w:p w:rsidR="00026F86" w:rsidRDefault="002356FA">
            <w:pPr>
              <w:widowControl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8. Про підсумки вивчення стану викладання  та рівня знань, умінь і навичок учнів з образотворчого і музичного мистецтва у 5-8 класах та мистецтва у 9 класі.</w:t>
            </w:r>
          </w:p>
        </w:tc>
        <w:tc>
          <w:tcPr>
            <w:tcW w:w="1980"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lastRenderedPageBreak/>
              <w:t>Березень</w:t>
            </w:r>
          </w:p>
        </w:tc>
        <w:tc>
          <w:tcPr>
            <w:tcW w:w="1936" w:type="dxa"/>
            <w:tcBorders>
              <w:left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lastRenderedPageBreak/>
              <w:t>12</w:t>
            </w: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tc>
        <w:tc>
          <w:tcPr>
            <w:tcW w:w="9557" w:type="dxa"/>
            <w:tcBorders>
              <w:left w:val="single" w:sz="2" w:space="0" w:color="000000"/>
              <w:bottom w:val="single" w:sz="2" w:space="0" w:color="000000"/>
            </w:tcBorders>
          </w:tcPr>
          <w:p w:rsidR="00026F86" w:rsidRDefault="002356FA">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xml:space="preserve"> </w:t>
            </w:r>
            <w:r>
              <w:rPr>
                <w:rFonts w:ascii="Times New Roman" w:eastAsia="Times New Roman" w:hAnsi="Times New Roman" w:cs="Times New Roman"/>
                <w:sz w:val="24"/>
                <w:szCs w:val="24"/>
                <w:lang w:eastAsia="ru-RU"/>
              </w:rPr>
              <w:t>Про наслідки перевірки стану ведення зошитів з англійської  мови учнями 1- 9 класів .</w:t>
            </w:r>
          </w:p>
          <w:p w:rsidR="00026F86" w:rsidRDefault="002356FA">
            <w:pPr>
              <w:pStyle w:val="afffa"/>
              <w:widowControl w:val="0"/>
              <w:jc w:val="both"/>
              <w:rPr>
                <w:rFonts w:ascii="Times New Roman" w:hAnsi="Times New Roman" w:cs="Times New Roman"/>
                <w:sz w:val="24"/>
                <w:szCs w:val="24"/>
              </w:rPr>
            </w:pPr>
            <w:r>
              <w:rPr>
                <w:rFonts w:ascii="Times New Roman" w:eastAsia="Times New Roman" w:hAnsi="Times New Roman" w:cs="Times New Roman"/>
                <w:sz w:val="24"/>
                <w:szCs w:val="24"/>
                <w:lang w:eastAsia="uk-UA"/>
              </w:rPr>
              <w:t>2.</w:t>
            </w:r>
            <w:r>
              <w:rPr>
                <w:rFonts w:ascii="Times New Roman" w:hAnsi="Times New Roman" w:cs="Times New Roman"/>
                <w:b/>
                <w:sz w:val="24"/>
                <w:szCs w:val="24"/>
              </w:rPr>
              <w:t xml:space="preserve"> </w:t>
            </w:r>
            <w:r>
              <w:rPr>
                <w:rFonts w:ascii="Times New Roman" w:hAnsi="Times New Roman" w:cs="Times New Roman"/>
                <w:sz w:val="24"/>
                <w:szCs w:val="24"/>
              </w:rPr>
              <w:t>Про підсумки класно – узагальнюючого</w:t>
            </w:r>
            <w:r>
              <w:rPr>
                <w:rFonts w:ascii="Times New Roman" w:eastAsiaTheme="minorHAnsi" w:hAnsi="Times New Roman" w:cs="Times New Roman"/>
                <w:sz w:val="24"/>
                <w:szCs w:val="24"/>
              </w:rPr>
              <w:t xml:space="preserve"> </w:t>
            </w:r>
            <w:r>
              <w:rPr>
                <w:rFonts w:ascii="Times New Roman" w:hAnsi="Times New Roman" w:cs="Times New Roman"/>
                <w:sz w:val="24"/>
                <w:szCs w:val="24"/>
              </w:rPr>
              <w:t xml:space="preserve"> контролю в 4 класі.</w:t>
            </w:r>
          </w:p>
          <w:p w:rsidR="00026F86" w:rsidRDefault="002356FA">
            <w:pPr>
              <w:pStyle w:val="afffa"/>
              <w:widowControl w:val="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eastAsia="Times New Roman" w:hAnsi="Times New Roman" w:cs="Times New Roman"/>
                <w:sz w:val="24"/>
                <w:szCs w:val="24"/>
                <w:lang w:eastAsia="ru-RU"/>
              </w:rPr>
              <w:t>Про роботу Ради профілактики гімназії. .</w:t>
            </w:r>
          </w:p>
          <w:p w:rsidR="00026F86" w:rsidRDefault="002356FA">
            <w:pPr>
              <w:widowControl w:val="0"/>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uk-UA"/>
              </w:rPr>
              <w:t>Про підготовку до Дня цивільного захисту..</w:t>
            </w:r>
          </w:p>
          <w:p w:rsidR="00026F86" w:rsidRDefault="002356FA">
            <w:pPr>
              <w:pStyle w:val="afffa"/>
              <w:widowControl w:val="0"/>
              <w:jc w:val="both"/>
              <w:rPr>
                <w:rFonts w:ascii="Times New Roman" w:hAnsi="Times New Roman" w:cs="Times New Roman"/>
                <w:sz w:val="24"/>
                <w:szCs w:val="24"/>
              </w:rPr>
            </w:pPr>
            <w:r>
              <w:rPr>
                <w:rFonts w:ascii="Times New Roman" w:hAnsi="Times New Roman" w:cs="Times New Roman"/>
                <w:sz w:val="24"/>
                <w:szCs w:val="24"/>
                <w:lang w:eastAsia="uk-UA"/>
              </w:rPr>
              <w:t>5.</w:t>
            </w:r>
            <w:r>
              <w:rPr>
                <w:rFonts w:ascii="Times New Roman" w:hAnsi="Times New Roman" w:cs="Times New Roman"/>
                <w:b/>
                <w:sz w:val="24"/>
                <w:szCs w:val="24"/>
              </w:rPr>
              <w:t xml:space="preserve"> </w:t>
            </w:r>
            <w:r>
              <w:rPr>
                <w:rFonts w:ascii="Times New Roman" w:hAnsi="Times New Roman" w:cs="Times New Roman"/>
                <w:sz w:val="24"/>
                <w:szCs w:val="24"/>
              </w:rPr>
              <w:t>Про підготовку та проведення робіт з благоустрою пришкільної території.</w:t>
            </w:r>
          </w:p>
        </w:tc>
        <w:tc>
          <w:tcPr>
            <w:tcW w:w="1980"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Квітень</w:t>
            </w:r>
          </w:p>
        </w:tc>
        <w:tc>
          <w:tcPr>
            <w:tcW w:w="1936"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276"/>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13</w:t>
            </w:r>
          </w:p>
          <w:p w:rsidR="00026F86" w:rsidRDefault="00026F86">
            <w:pPr>
              <w:pStyle w:val="affff0"/>
              <w:rPr>
                <w:rFonts w:ascii="Times New Roman" w:hAnsi="Times New Roman" w:cs="Times New Roman"/>
                <w:sz w:val="24"/>
                <w:szCs w:val="24"/>
              </w:rPr>
            </w:pPr>
          </w:p>
          <w:p w:rsidR="00026F86" w:rsidRDefault="00026F86">
            <w:pPr>
              <w:pStyle w:val="affff0"/>
              <w:rPr>
                <w:rFonts w:ascii="Times New Roman" w:hAnsi="Times New Roman" w:cs="Times New Roman"/>
                <w:sz w:val="24"/>
                <w:szCs w:val="24"/>
              </w:rPr>
            </w:pPr>
          </w:p>
        </w:tc>
        <w:tc>
          <w:tcPr>
            <w:tcW w:w="9557" w:type="dxa"/>
            <w:tcBorders>
              <w:left w:val="single" w:sz="2" w:space="0" w:color="000000"/>
              <w:bottom w:val="single" w:sz="2" w:space="0" w:color="000000"/>
            </w:tcBorders>
          </w:tcPr>
          <w:p w:rsidR="00026F86" w:rsidRDefault="002356FA">
            <w:pPr>
              <w:pStyle w:val="aff1"/>
              <w:widowControl w:val="0"/>
              <w:spacing w:after="0"/>
              <w:jc w:val="both"/>
              <w:outlineLvl w:val="1"/>
              <w:rPr>
                <w:szCs w:val="24"/>
                <w:lang w:val="uk-UA"/>
              </w:rPr>
            </w:pPr>
            <w:r>
              <w:rPr>
                <w:szCs w:val="24"/>
                <w:lang w:val="uk-UA"/>
              </w:rPr>
              <w:t>1.Про  щорічні основні відпустки працівників гімназії у 2026 році.</w:t>
            </w:r>
          </w:p>
          <w:p w:rsidR="00026F86" w:rsidRDefault="002356FA">
            <w:pPr>
              <w:pStyle w:val="aff1"/>
              <w:widowControl w:val="0"/>
              <w:spacing w:after="0"/>
              <w:jc w:val="both"/>
              <w:outlineLvl w:val="1"/>
              <w:rPr>
                <w:szCs w:val="24"/>
              </w:rPr>
            </w:pPr>
            <w:r>
              <w:rPr>
                <w:szCs w:val="24"/>
              </w:rPr>
              <w:t>2.Про підсумки роботи з обдарованими  дітьми за 202</w:t>
            </w:r>
            <w:r>
              <w:rPr>
                <w:szCs w:val="24"/>
                <w:lang w:val="uk-UA"/>
              </w:rPr>
              <w:t>5/</w:t>
            </w:r>
            <w:r>
              <w:rPr>
                <w:szCs w:val="24"/>
              </w:rPr>
              <w:t>202</w:t>
            </w:r>
            <w:r>
              <w:rPr>
                <w:szCs w:val="24"/>
                <w:lang w:val="uk-UA"/>
              </w:rPr>
              <w:t>6</w:t>
            </w:r>
            <w:r>
              <w:rPr>
                <w:szCs w:val="24"/>
              </w:rPr>
              <w:t xml:space="preserve"> навчальний рік.</w:t>
            </w:r>
          </w:p>
          <w:p w:rsidR="00026F86" w:rsidRDefault="002356FA">
            <w:pPr>
              <w:pStyle w:val="aff1"/>
              <w:widowControl w:val="0"/>
              <w:spacing w:after="0"/>
              <w:jc w:val="both"/>
              <w:outlineLvl w:val="1"/>
              <w:rPr>
                <w:szCs w:val="24"/>
              </w:rPr>
            </w:pPr>
            <w:r>
              <w:rPr>
                <w:szCs w:val="24"/>
              </w:rPr>
              <w:t>3.Про попередню тарифікацію педагогічних працівників на 202</w:t>
            </w:r>
            <w:r>
              <w:rPr>
                <w:szCs w:val="24"/>
                <w:lang w:val="uk-UA"/>
              </w:rPr>
              <w:t>5</w:t>
            </w:r>
            <w:r>
              <w:rPr>
                <w:szCs w:val="24"/>
              </w:rPr>
              <w:t>/202</w:t>
            </w:r>
            <w:r>
              <w:rPr>
                <w:szCs w:val="24"/>
                <w:lang w:val="uk-UA"/>
              </w:rPr>
              <w:t xml:space="preserve">6 </w:t>
            </w:r>
            <w:r>
              <w:rPr>
                <w:szCs w:val="24"/>
              </w:rPr>
              <w:t>н.р.</w:t>
            </w:r>
          </w:p>
          <w:p w:rsidR="00026F86" w:rsidRDefault="002356FA">
            <w:pPr>
              <w:pStyle w:val="aff1"/>
              <w:widowControl w:val="0"/>
              <w:spacing w:after="0"/>
              <w:jc w:val="both"/>
              <w:outlineLvl w:val="1"/>
              <w:rPr>
                <w:szCs w:val="24"/>
              </w:rPr>
            </w:pPr>
            <w:r>
              <w:rPr>
                <w:szCs w:val="24"/>
              </w:rPr>
              <w:t>4.Про підсумки моніторингу навчальних досягнень учнів в 202</w:t>
            </w:r>
            <w:r>
              <w:rPr>
                <w:szCs w:val="24"/>
                <w:lang w:val="uk-UA"/>
              </w:rPr>
              <w:t>5</w:t>
            </w:r>
            <w:r>
              <w:rPr>
                <w:szCs w:val="24"/>
              </w:rPr>
              <w:t>/202</w:t>
            </w:r>
            <w:r>
              <w:rPr>
                <w:szCs w:val="24"/>
                <w:lang w:val="uk-UA"/>
              </w:rPr>
              <w:t>6</w:t>
            </w:r>
            <w:r>
              <w:rPr>
                <w:szCs w:val="24"/>
              </w:rPr>
              <w:t xml:space="preserve"> н.р.</w:t>
            </w:r>
          </w:p>
          <w:p w:rsidR="00026F86" w:rsidRDefault="002356FA">
            <w:pPr>
              <w:pStyle w:val="aff1"/>
              <w:widowControl w:val="0"/>
              <w:spacing w:after="0"/>
              <w:jc w:val="both"/>
              <w:outlineLvl w:val="1"/>
              <w:rPr>
                <w:szCs w:val="24"/>
              </w:rPr>
            </w:pPr>
            <w:r>
              <w:rPr>
                <w:szCs w:val="24"/>
              </w:rPr>
              <w:t>5.Про підсумки роботи гімназії з попередження дитячого травматизму за 202</w:t>
            </w:r>
            <w:r>
              <w:rPr>
                <w:szCs w:val="24"/>
                <w:lang w:val="uk-UA"/>
              </w:rPr>
              <w:t>5</w:t>
            </w:r>
            <w:r>
              <w:rPr>
                <w:szCs w:val="24"/>
              </w:rPr>
              <w:t>/202</w:t>
            </w:r>
            <w:r>
              <w:rPr>
                <w:szCs w:val="24"/>
                <w:lang w:val="uk-UA"/>
              </w:rPr>
              <w:t>6</w:t>
            </w:r>
            <w:r>
              <w:rPr>
                <w:szCs w:val="24"/>
              </w:rPr>
              <w:t xml:space="preserve"> навчальний рік.</w:t>
            </w:r>
          </w:p>
          <w:p w:rsidR="00026F86" w:rsidRDefault="002356FA">
            <w:pPr>
              <w:pStyle w:val="aff1"/>
              <w:widowControl w:val="0"/>
              <w:spacing w:after="0"/>
              <w:jc w:val="both"/>
              <w:outlineLvl w:val="1"/>
              <w:rPr>
                <w:szCs w:val="24"/>
              </w:rPr>
            </w:pPr>
            <w:r>
              <w:rPr>
                <w:szCs w:val="24"/>
              </w:rPr>
              <w:t>6.Про підсумки стану роботи із зверненнями громадян.</w:t>
            </w:r>
          </w:p>
        </w:tc>
        <w:tc>
          <w:tcPr>
            <w:tcW w:w="1980"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Травень</w:t>
            </w:r>
          </w:p>
        </w:tc>
        <w:tc>
          <w:tcPr>
            <w:tcW w:w="1936"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r w:rsidR="00026F86">
        <w:trPr>
          <w:trHeight w:val="482"/>
        </w:trPr>
        <w:tc>
          <w:tcPr>
            <w:tcW w:w="1109"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14</w:t>
            </w:r>
          </w:p>
        </w:tc>
        <w:tc>
          <w:tcPr>
            <w:tcW w:w="9557" w:type="dxa"/>
            <w:tcBorders>
              <w:left w:val="single" w:sz="2" w:space="0" w:color="000000"/>
              <w:bottom w:val="single" w:sz="2" w:space="0" w:color="000000"/>
            </w:tcBorders>
          </w:tcPr>
          <w:p w:rsidR="00026F86" w:rsidRDefault="002356FA">
            <w:pPr>
              <w:widowControl w:val="0"/>
              <w:spacing w:after="0" w:line="240" w:lineRule="auto"/>
              <w:jc w:val="both"/>
              <w:outlineLvl w:val="1"/>
              <w:rPr>
                <w:rFonts w:ascii="Times New Roman" w:hAnsi="Times New Roman" w:cs="Times New Roman"/>
                <w:sz w:val="24"/>
                <w:szCs w:val="24"/>
              </w:rPr>
            </w:pPr>
            <w:r>
              <w:rPr>
                <w:rFonts w:ascii="Times New Roman" w:eastAsia="Times New Roman" w:hAnsi="Times New Roman" w:cs="Times New Roman"/>
                <w:sz w:val="24"/>
                <w:szCs w:val="24"/>
              </w:rPr>
              <w:t>1.Про виконання  річного плану роботи в гімназії за 2025/6 навчальний рік.</w:t>
            </w:r>
          </w:p>
          <w:p w:rsidR="00026F86" w:rsidRDefault="002356FA">
            <w:pPr>
              <w:widowControl w:val="0"/>
              <w:spacing w:after="0" w:line="240" w:lineRule="auto"/>
              <w:jc w:val="both"/>
              <w:outlineLvl w:val="1"/>
              <w:rPr>
                <w:rFonts w:ascii="Times New Roman" w:hAnsi="Times New Roman" w:cs="Times New Roman"/>
                <w:sz w:val="24"/>
                <w:szCs w:val="24"/>
              </w:rPr>
            </w:pPr>
            <w:r>
              <w:rPr>
                <w:rFonts w:ascii="Times New Roman" w:eastAsia="Times New Roman" w:hAnsi="Times New Roman" w:cs="Times New Roman"/>
                <w:sz w:val="24"/>
                <w:szCs w:val="24"/>
              </w:rPr>
              <w:t>2.Про підсумки методичної роботи в гімназії за 2025/2026 навчальний рік.</w:t>
            </w:r>
          </w:p>
          <w:p w:rsidR="00026F86" w:rsidRDefault="002356FA">
            <w:pPr>
              <w:widowControl w:val="0"/>
              <w:spacing w:after="0" w:line="240" w:lineRule="auto"/>
              <w:jc w:val="both"/>
              <w:outlineLvl w:val="1"/>
              <w:rPr>
                <w:rFonts w:ascii="Times New Roman" w:hAnsi="Times New Roman" w:cs="Times New Roman"/>
                <w:sz w:val="24"/>
                <w:szCs w:val="24"/>
              </w:rPr>
            </w:pPr>
            <w:r>
              <w:rPr>
                <w:rFonts w:ascii="Times New Roman" w:eastAsia="Times New Roman" w:hAnsi="Times New Roman" w:cs="Times New Roman"/>
                <w:sz w:val="24"/>
                <w:szCs w:val="24"/>
              </w:rPr>
              <w:t>3.Про підсумки виховної  роботи в гімназії за 2025/2026 навчальний рік.</w:t>
            </w:r>
          </w:p>
          <w:p w:rsidR="00026F86" w:rsidRDefault="002356FA">
            <w:pPr>
              <w:widowControl w:val="0"/>
              <w:spacing w:after="0" w:line="240" w:lineRule="auto"/>
              <w:jc w:val="both"/>
              <w:outlineLvl w:val="1"/>
              <w:rPr>
                <w:rFonts w:ascii="Times New Roman" w:hAnsi="Times New Roman" w:cs="Times New Roman"/>
                <w:sz w:val="24"/>
                <w:szCs w:val="24"/>
              </w:rPr>
            </w:pPr>
            <w:r>
              <w:rPr>
                <w:rFonts w:ascii="Times New Roman" w:eastAsia="Times New Roman" w:hAnsi="Times New Roman" w:cs="Times New Roman"/>
                <w:sz w:val="24"/>
                <w:szCs w:val="24"/>
              </w:rPr>
              <w:t>4.Про виконання навчальних програм в 2025/2026 навчальному році.</w:t>
            </w:r>
          </w:p>
          <w:p w:rsidR="00026F86" w:rsidRDefault="002356FA">
            <w:pPr>
              <w:widowControl w:val="0"/>
              <w:spacing w:after="0" w:line="240" w:lineRule="auto"/>
              <w:jc w:val="both"/>
              <w:outlineLvl w:val="1"/>
              <w:rPr>
                <w:rFonts w:ascii="Times New Roman" w:hAnsi="Times New Roman" w:cs="Times New Roman"/>
                <w:sz w:val="24"/>
                <w:szCs w:val="24"/>
              </w:rPr>
            </w:pPr>
            <w:r>
              <w:rPr>
                <w:rFonts w:ascii="Times New Roman" w:eastAsia="Times New Roman" w:hAnsi="Times New Roman" w:cs="Times New Roman"/>
                <w:sz w:val="24"/>
                <w:szCs w:val="24"/>
              </w:rPr>
              <w:t>5.Про підсумки перевірки стану ведення класних журналів.</w:t>
            </w:r>
          </w:p>
          <w:p w:rsidR="00026F86" w:rsidRDefault="002356FA">
            <w:pPr>
              <w:widowControl w:val="0"/>
              <w:spacing w:after="0" w:line="240" w:lineRule="auto"/>
              <w:jc w:val="both"/>
              <w:outlineLvl w:val="1"/>
              <w:rPr>
                <w:rFonts w:ascii="Times New Roman" w:hAnsi="Times New Roman" w:cs="Times New Roman"/>
                <w:sz w:val="24"/>
                <w:szCs w:val="24"/>
              </w:rPr>
            </w:pPr>
            <w:r>
              <w:rPr>
                <w:rFonts w:ascii="Times New Roman" w:eastAsia="Times New Roman" w:hAnsi="Times New Roman" w:cs="Times New Roman"/>
                <w:sz w:val="24"/>
                <w:szCs w:val="24"/>
              </w:rPr>
              <w:t xml:space="preserve">6.Про </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стан відвідування учнями  гімназії.</w:t>
            </w:r>
          </w:p>
        </w:tc>
        <w:tc>
          <w:tcPr>
            <w:tcW w:w="1980"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Червень</w:t>
            </w:r>
          </w:p>
        </w:tc>
        <w:tc>
          <w:tcPr>
            <w:tcW w:w="1936" w:type="dxa"/>
            <w:tcBorders>
              <w:left w:val="single" w:sz="2" w:space="0" w:color="000000"/>
              <w:bottom w:val="single" w:sz="2" w:space="0" w:color="000000"/>
            </w:tcBorders>
          </w:tcPr>
          <w:p w:rsidR="00026F86" w:rsidRDefault="002356FA">
            <w:pPr>
              <w:pStyle w:val="affff0"/>
              <w:rPr>
                <w:rFonts w:ascii="Times New Roman" w:hAnsi="Times New Roman" w:cs="Times New Roman"/>
                <w:sz w:val="24"/>
                <w:szCs w:val="24"/>
              </w:rPr>
            </w:pPr>
            <w:r>
              <w:rPr>
                <w:rFonts w:ascii="Times New Roman" w:hAnsi="Times New Roman" w:cs="Times New Roman"/>
                <w:sz w:val="24"/>
                <w:szCs w:val="24"/>
              </w:rPr>
              <w:t>Директор</w:t>
            </w:r>
          </w:p>
        </w:tc>
      </w:tr>
    </w:tbl>
    <w:p w:rsidR="00026F86" w:rsidRDefault="00026F86">
      <w:pPr>
        <w:widowControl w:val="0"/>
        <w:spacing w:after="0" w:line="240" w:lineRule="auto"/>
        <w:jc w:val="center"/>
        <w:rPr>
          <w:rFonts w:ascii="Times New Roman" w:hAnsi="Times New Roman" w:cs="Times New Roman"/>
          <w:b/>
          <w:sz w:val="24"/>
          <w:szCs w:val="24"/>
        </w:rPr>
      </w:pPr>
    </w:p>
    <w:p w:rsidR="00026F86" w:rsidRDefault="00026F86">
      <w:pPr>
        <w:widowControl w:val="0"/>
        <w:spacing w:after="0" w:line="240" w:lineRule="auto"/>
        <w:jc w:val="center"/>
        <w:rPr>
          <w:rFonts w:ascii="Times New Roman" w:hAnsi="Times New Roman"/>
          <w:b/>
          <w:bCs/>
          <w:sz w:val="28"/>
          <w:szCs w:val="28"/>
        </w:rPr>
      </w:pPr>
    </w:p>
    <w:p w:rsidR="00026F86" w:rsidRDefault="00026F86">
      <w:pPr>
        <w:widowControl w:val="0"/>
        <w:spacing w:after="0" w:line="240" w:lineRule="auto"/>
        <w:jc w:val="center"/>
        <w:rPr>
          <w:rFonts w:ascii="Times New Roman" w:hAnsi="Times New Roman"/>
          <w:b/>
          <w:bCs/>
          <w:sz w:val="28"/>
          <w:szCs w:val="28"/>
        </w:rPr>
      </w:pPr>
    </w:p>
    <w:p w:rsidR="00026F86" w:rsidRDefault="00026F86">
      <w:pPr>
        <w:widowControl w:val="0"/>
        <w:spacing w:after="0" w:line="240" w:lineRule="auto"/>
        <w:jc w:val="center"/>
        <w:rPr>
          <w:rFonts w:ascii="Times New Roman" w:hAnsi="Times New Roman"/>
          <w:b/>
          <w:bCs/>
          <w:sz w:val="28"/>
          <w:szCs w:val="28"/>
        </w:rPr>
      </w:pPr>
    </w:p>
    <w:p w:rsidR="00026F86" w:rsidRDefault="00026F86">
      <w:pPr>
        <w:widowControl w:val="0"/>
        <w:spacing w:after="0" w:line="240" w:lineRule="auto"/>
        <w:jc w:val="center"/>
        <w:rPr>
          <w:rFonts w:ascii="Times New Roman" w:hAnsi="Times New Roman"/>
          <w:b/>
          <w:bCs/>
          <w:sz w:val="28"/>
          <w:szCs w:val="28"/>
        </w:rPr>
      </w:pPr>
    </w:p>
    <w:p w:rsidR="00026F86" w:rsidRDefault="00026F86">
      <w:pPr>
        <w:widowControl w:val="0"/>
        <w:spacing w:after="0" w:line="240" w:lineRule="auto"/>
        <w:jc w:val="center"/>
        <w:rPr>
          <w:rFonts w:ascii="Times New Roman" w:hAnsi="Times New Roman"/>
          <w:b/>
          <w:bCs/>
          <w:sz w:val="28"/>
          <w:szCs w:val="28"/>
        </w:rPr>
      </w:pPr>
    </w:p>
    <w:p w:rsidR="00026F86" w:rsidRDefault="00026F86">
      <w:pPr>
        <w:pStyle w:val="affff0"/>
        <w:rPr>
          <w:rFonts w:ascii="Times New Roman" w:hAnsi="Times New Roman"/>
          <w:sz w:val="28"/>
          <w:szCs w:val="28"/>
        </w:rPr>
      </w:pPr>
    </w:p>
    <w:p w:rsidR="00026F86" w:rsidRDefault="002356FA">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center"/>
        <w:outlineLvl w:val="8"/>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C00000"/>
          <w:sz w:val="24"/>
          <w:szCs w:val="24"/>
          <w:lang w:eastAsia="ru-RU"/>
        </w:rPr>
        <w:t xml:space="preserve">НАРАДИ  ПРИ ЗАСТУПНИКОВІ ДИРЕКТОРА ЗАКЛАДУ ОСВІТИ </w:t>
      </w:r>
    </w:p>
    <w:p w:rsidR="00026F86" w:rsidRDefault="002356FA">
      <w:pPr>
        <w:keepNext/>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outlineLvl w:val="8"/>
        <w:rPr>
          <w:rFonts w:ascii="Times New Roman" w:eastAsia="Times New Roman" w:hAnsi="Times New Roman" w:cs="Times New Roman"/>
          <w:b/>
          <w:color w:val="C00000"/>
          <w:sz w:val="24"/>
          <w:szCs w:val="24"/>
          <w:lang w:eastAsia="ru-RU"/>
        </w:rPr>
      </w:pPr>
      <w:r>
        <w:rPr>
          <w:rFonts w:ascii="Times New Roman" w:eastAsia="Times New Roman" w:hAnsi="Times New Roman" w:cs="Times New Roman"/>
          <w:b/>
          <w:color w:val="C00000"/>
          <w:sz w:val="24"/>
          <w:szCs w:val="24"/>
          <w:lang w:eastAsia="ru-RU"/>
        </w:rPr>
        <w:t>З НАВЧАЛЬНО-ВИХОВНОЇ РОБОТИ</w:t>
      </w:r>
    </w:p>
    <w:p w:rsidR="00026F86" w:rsidRDefault="00026F86">
      <w:pPr>
        <w:tabs>
          <w:tab w:val="left" w:pos="1260"/>
        </w:tabs>
        <w:spacing w:after="0" w:line="240" w:lineRule="auto"/>
        <w:jc w:val="center"/>
        <w:rPr>
          <w:rFonts w:ascii="Times New Roman" w:eastAsia="Times New Roman" w:hAnsi="Times New Roman" w:cs="Times New Roman"/>
          <w:b/>
          <w:bCs/>
          <w:color w:val="5B9BD5"/>
          <w:sz w:val="24"/>
          <w:szCs w:val="24"/>
          <w:lang w:eastAsia="ru-RU"/>
        </w:rPr>
      </w:pPr>
    </w:p>
    <w:tbl>
      <w:tblPr>
        <w:tblW w:w="14967" w:type="dxa"/>
        <w:tblInd w:w="65" w:type="dxa"/>
        <w:tblLayout w:type="fixed"/>
        <w:tblLook w:val="04A0" w:firstRow="1" w:lastRow="0" w:firstColumn="1" w:lastColumn="0" w:noHBand="0" w:noVBand="1"/>
      </w:tblPr>
      <w:tblGrid>
        <w:gridCol w:w="1613"/>
        <w:gridCol w:w="7256"/>
        <w:gridCol w:w="1793"/>
        <w:gridCol w:w="2266"/>
        <w:gridCol w:w="2039"/>
      </w:tblGrid>
      <w:tr w:rsidR="00026F86">
        <w:trPr>
          <w:cantSplit/>
          <w:trHeight w:val="426"/>
        </w:trPr>
        <w:tc>
          <w:tcPr>
            <w:tcW w:w="161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Термін</w:t>
            </w:r>
          </w:p>
        </w:tc>
        <w:tc>
          <w:tcPr>
            <w:tcW w:w="725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Зміст роботи</w:t>
            </w:r>
          </w:p>
        </w:tc>
        <w:tc>
          <w:tcPr>
            <w:tcW w:w="179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Вихід інформації</w:t>
            </w:r>
          </w:p>
        </w:tc>
        <w:tc>
          <w:tcPr>
            <w:tcW w:w="2266"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Відповідальний</w:t>
            </w:r>
          </w:p>
        </w:tc>
        <w:tc>
          <w:tcPr>
            <w:tcW w:w="2039"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Відмітка про виконання</w:t>
            </w:r>
          </w:p>
        </w:tc>
      </w:tr>
      <w:tr w:rsidR="00026F86">
        <w:trPr>
          <w:cantSplit/>
          <w:trHeight w:val="746"/>
        </w:trPr>
        <w:tc>
          <w:tcPr>
            <w:tcW w:w="1613" w:type="dxa"/>
            <w:vMerge w:val="restart"/>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026F86" w:rsidRDefault="002356FA">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Серпень</w:t>
            </w: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методичні вимоги щодо ведення документації закладу освіти: класних журналів, поурочних планів, планів виховної роботи, особових справ учнів.</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468"/>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вимоги до календарно-тематичного планування.</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404"/>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нормативно-орфографічний режим у закладі освіти</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val="restart"/>
            <w:tcBorders>
              <w:left w:val="single" w:sz="4" w:space="0" w:color="000000"/>
              <w:right w:val="single" w:sz="4" w:space="0" w:color="000000"/>
            </w:tcBorders>
            <w:shd w:val="clear" w:color="auto" w:fill="FFF2CC"/>
            <w:textDirection w:val="btLr"/>
          </w:tcPr>
          <w:p w:rsidR="00812FB9" w:rsidRDefault="00812FB9" w:rsidP="007F5C88">
            <w:pPr>
              <w:widowControl w:val="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Вересень</w:t>
            </w:r>
          </w:p>
          <w:p w:rsidR="00812FB9" w:rsidRDefault="00812FB9" w:rsidP="007F5C88">
            <w:pPr>
              <w:widowControl w:val="0"/>
              <w:rPr>
                <w:color w:val="000000"/>
                <w:sz w:val="24"/>
                <w:szCs w:val="24"/>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4.Зміст і форми планування виховної роботи на новий навчальний рік</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0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організацію роботи з обліку відвідування учнями закладу освіти</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організацію чергування по закладі освіти</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ведення документації класного керівника</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0"/>
                <w:tab w:val="left" w:pos="48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 складення списків дітей пільгового контингенту та дітей, схильних  до правопорушень</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Списки</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 підготовку святкування Дня учителя</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Про організацію роботи з попередження дитячого травматизму</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812FB9">
        <w:trPr>
          <w:cantSplit/>
          <w:trHeight w:val="40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Про організацію роботи гуртків і спортивних секцій</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8"/>
                <w:szCs w:val="28"/>
                <w:lang w:eastAsia="ru-RU"/>
              </w:rPr>
            </w:pPr>
          </w:p>
        </w:tc>
      </w:tr>
      <w:tr w:rsidR="00026F86">
        <w:trPr>
          <w:cantSplit/>
          <w:trHeight w:val="637"/>
        </w:trPr>
        <w:tc>
          <w:tcPr>
            <w:tcW w:w="1613" w:type="dxa"/>
            <w:vMerge w:val="restart"/>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026F86" w:rsidRDefault="002356FA">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Жовтень</w:t>
            </w: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організацію і проведення І етапу Всеукраїнських учнівських олімпіад із навчальних предметів у 2024/2025 навчальному році</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Ознайомлення з графіком</w:t>
            </w:r>
          </w:p>
        </w:tc>
        <w:tc>
          <w:tcPr>
            <w:tcW w:w="2266" w:type="dxa"/>
            <w:vMerge w:val="restart"/>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239"/>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підсумки перевірки ведення щоденників учнів</w:t>
            </w:r>
          </w:p>
        </w:tc>
        <w:tc>
          <w:tcPr>
            <w:tcW w:w="1793" w:type="dxa"/>
            <w:vMerge w:val="restart"/>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Довідка</w:t>
            </w:r>
          </w:p>
        </w:tc>
        <w:tc>
          <w:tcPr>
            <w:tcW w:w="2266"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538"/>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результати проведення предметних  тижнів .</w:t>
            </w:r>
          </w:p>
        </w:tc>
        <w:tc>
          <w:tcPr>
            <w:tcW w:w="1793"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538"/>
        </w:trPr>
        <w:tc>
          <w:tcPr>
            <w:tcW w:w="1613" w:type="dxa"/>
            <w:tcBorders>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 роботу органів учнівського самоврядування</w:t>
            </w:r>
          </w:p>
          <w:p w:rsidR="00026F86" w:rsidRDefault="00026F86">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tcBorders>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026F86" w:rsidRDefault="002356FA">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812FB9" w:rsidTr="00812FB9">
        <w:trPr>
          <w:cantSplit/>
          <w:trHeight w:val="538"/>
        </w:trPr>
        <w:tc>
          <w:tcPr>
            <w:tcW w:w="1613" w:type="dxa"/>
            <w:vMerge w:val="restart"/>
            <w:tcBorders>
              <w:top w:val="single" w:sz="4" w:space="0" w:color="auto"/>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auto"/>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 роботу з дітьми, схильними до правопорушень</w:t>
            </w:r>
          </w:p>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tcBorders>
              <w:top w:val="single" w:sz="4" w:space="0" w:color="auto"/>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top w:val="single" w:sz="4" w:space="0" w:color="auto"/>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top w:val="single" w:sz="4" w:space="0" w:color="auto"/>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trPr>
          <w:cantSplit/>
          <w:trHeight w:val="538"/>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Про роботу під час осінніх канікул</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482"/>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Листопад</w:t>
            </w: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перевірку щоденників учнів</w:t>
            </w:r>
          </w:p>
        </w:tc>
        <w:tc>
          <w:tcPr>
            <w:tcW w:w="1793"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Довідка</w:t>
            </w:r>
          </w:p>
        </w:tc>
        <w:tc>
          <w:tcPr>
            <w:tcW w:w="226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37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підготовку до ІІ етапу  олімпіад</w:t>
            </w:r>
          </w:p>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Інструктаж</w:t>
            </w:r>
          </w:p>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Довідка</w:t>
            </w:r>
          </w:p>
        </w:tc>
        <w:tc>
          <w:tcPr>
            <w:tcW w:w="2266"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37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результати перевірки шкільної документації</w:t>
            </w:r>
          </w:p>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p>
        </w:tc>
        <w:tc>
          <w:tcPr>
            <w:tcW w:w="1793"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37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4.Звіт класних керівників про роботу з дітьми з неблагонадійних сімей</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trPr>
          <w:cantSplit/>
          <w:trHeight w:val="37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 роботу гуртків і спортивних секцій</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026F86">
        <w:trPr>
          <w:cantSplit/>
          <w:trHeight w:val="480"/>
        </w:trPr>
        <w:tc>
          <w:tcPr>
            <w:tcW w:w="1613" w:type="dxa"/>
            <w:vMerge w:val="restart"/>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026F86" w:rsidRDefault="002356FA">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Грудень</w:t>
            </w: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результати перевірки виконання графіка контрольних робіт, навчальних програм за І семестр поточного навчального року.</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501"/>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Інформація керівників МО про роботу за І семестр поточного навчального року.</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Звіт</w:t>
            </w:r>
          </w:p>
        </w:tc>
        <w:tc>
          <w:tcPr>
            <w:tcW w:w="226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427"/>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результати перевірки щоденників</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vMerge w:val="restart"/>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420"/>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Про підсумки проведення І та ІІ туру конкурсу  олімпіад</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12"/>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Про результати  відвідування навчальних занять протягом І семестру</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Звіт</w:t>
            </w:r>
          </w:p>
        </w:tc>
        <w:tc>
          <w:tcPr>
            <w:tcW w:w="2266"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397"/>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Про перевірку ведення класних журналів 1-9 класів за І семестр</w:t>
            </w:r>
          </w:p>
        </w:tc>
        <w:tc>
          <w:tcPr>
            <w:tcW w:w="1793"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397"/>
        </w:trPr>
        <w:tc>
          <w:tcPr>
            <w:tcW w:w="1613" w:type="dxa"/>
            <w:vMerge w:val="restart"/>
            <w:tcBorders>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Січень</w:t>
            </w:r>
          </w:p>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812FB9" w:rsidRDefault="00812FB9" w:rsidP="007F5C88">
            <w:pPr>
              <w:keepNext/>
              <w:widowControl w:val="0"/>
              <w:tabs>
                <w:tab w:val="left" w:pos="1260"/>
              </w:tabs>
              <w:spacing w:after="0" w:line="240" w:lineRule="auto"/>
              <w:ind w:left="113" w:right="113"/>
              <w:outlineLvl w:val="2"/>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Про підготовку до проведення новорічних та різдвяних свят</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397"/>
        </w:trPr>
        <w:tc>
          <w:tcPr>
            <w:tcW w:w="1613" w:type="dxa"/>
            <w:vMerge/>
            <w:tcBorders>
              <w:left w:val="single" w:sz="4" w:space="0" w:color="000000"/>
              <w:right w:val="single" w:sz="4" w:space="0" w:color="000000"/>
            </w:tcBorders>
            <w:shd w:val="clear" w:color="auto" w:fill="FFF2CC"/>
            <w:textDirection w:val="btLr"/>
          </w:tcPr>
          <w:p w:rsidR="00812FB9" w:rsidRDefault="00812FB9" w:rsidP="007F5C88">
            <w:pPr>
              <w:keepNext/>
              <w:widowControl w:val="0"/>
              <w:tabs>
                <w:tab w:val="left" w:pos="1260"/>
              </w:tabs>
              <w:spacing w:after="0" w:line="240" w:lineRule="auto"/>
              <w:ind w:left="113" w:right="113"/>
              <w:outlineLvl w:val="2"/>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Про попередження дитячого травматизму у І-у семестрі</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397"/>
        </w:trPr>
        <w:tc>
          <w:tcPr>
            <w:tcW w:w="1613" w:type="dxa"/>
            <w:vMerge/>
            <w:tcBorders>
              <w:left w:val="single" w:sz="4" w:space="0" w:color="000000"/>
              <w:right w:val="single" w:sz="4" w:space="0" w:color="000000"/>
            </w:tcBorders>
            <w:shd w:val="clear" w:color="auto" w:fill="FFF2CC"/>
            <w:textDirection w:val="btLr"/>
          </w:tcPr>
          <w:p w:rsidR="00812FB9" w:rsidRDefault="00812FB9" w:rsidP="007F5C88">
            <w:pPr>
              <w:keepNext/>
              <w:widowControl w:val="0"/>
              <w:tabs>
                <w:tab w:val="left" w:pos="1260"/>
              </w:tabs>
              <w:spacing w:after="0" w:line="240" w:lineRule="auto"/>
              <w:ind w:left="113" w:right="113"/>
              <w:outlineLvl w:val="2"/>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Про підсумки виховної роботи за 1-й семестр</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397"/>
        </w:trPr>
        <w:tc>
          <w:tcPr>
            <w:tcW w:w="1613" w:type="dxa"/>
            <w:vMerge/>
            <w:tcBorders>
              <w:left w:val="single" w:sz="4" w:space="0" w:color="000000"/>
              <w:right w:val="single" w:sz="4" w:space="0" w:color="000000"/>
            </w:tcBorders>
            <w:shd w:val="clear" w:color="auto" w:fill="FFF2CC"/>
            <w:textDirection w:val="btLr"/>
          </w:tcPr>
          <w:p w:rsidR="00812FB9" w:rsidRDefault="00812FB9" w:rsidP="007F5C88">
            <w:pPr>
              <w:keepNext/>
              <w:widowControl w:val="0"/>
              <w:tabs>
                <w:tab w:val="left" w:pos="1260"/>
              </w:tabs>
              <w:spacing w:after="0" w:line="240" w:lineRule="auto"/>
              <w:ind w:left="113" w:right="113"/>
              <w:outlineLvl w:val="2"/>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Про роботу під час зимових канікул</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436"/>
        </w:trPr>
        <w:tc>
          <w:tcPr>
            <w:tcW w:w="1613" w:type="dxa"/>
            <w:vMerge/>
            <w:tcBorders>
              <w:left w:val="single" w:sz="4" w:space="0" w:color="000000"/>
              <w:right w:val="single" w:sz="4" w:space="0" w:color="000000"/>
            </w:tcBorders>
            <w:shd w:val="clear" w:color="auto" w:fill="FFF2CC"/>
            <w:textDirection w:val="btLr"/>
          </w:tcPr>
          <w:p w:rsidR="00812FB9" w:rsidRDefault="00812FB9">
            <w:pPr>
              <w:keepNext/>
              <w:widowControl w:val="0"/>
              <w:tabs>
                <w:tab w:val="left" w:pos="1260"/>
              </w:tabs>
              <w:spacing w:after="0" w:line="240" w:lineRule="auto"/>
              <w:ind w:left="113" w:right="113"/>
              <w:outlineLvl w:val="2"/>
              <w:rPr>
                <w:rFonts w:ascii="Times New Roman" w:eastAsia="Times New Roman" w:hAnsi="Times New Roman" w:cs="Times New Roman"/>
                <w:sz w:val="24"/>
                <w:szCs w:val="24"/>
                <w:lang w:val="en-US"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Результати роботи вчителів над індивідуальними методичними темами</w:t>
            </w:r>
          </w:p>
        </w:tc>
        <w:tc>
          <w:tcPr>
            <w:tcW w:w="1793"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p w:rsidR="00812FB9" w:rsidRDefault="00812FB9">
            <w:pPr>
              <w:widowControl w:val="0"/>
              <w:spacing w:after="0" w:line="240" w:lineRule="auto"/>
              <w:rPr>
                <w:rFonts w:ascii="Times New Roman" w:eastAsia="Times New Roman" w:hAnsi="Times New Roman" w:cs="Times New Roman"/>
                <w:sz w:val="28"/>
                <w:szCs w:val="28"/>
                <w:lang w:eastAsia="ru-RU"/>
              </w:rPr>
            </w:pPr>
          </w:p>
          <w:p w:rsidR="00812FB9" w:rsidRDefault="00812FB9">
            <w:pPr>
              <w:widowControl w:val="0"/>
              <w:spacing w:after="0" w:line="240" w:lineRule="auto"/>
              <w:rPr>
                <w:rFonts w:ascii="Times New Roman" w:eastAsia="Times New Roman" w:hAnsi="Times New Roman" w:cs="Times New Roman"/>
                <w:sz w:val="28"/>
                <w:szCs w:val="28"/>
                <w:lang w:eastAsia="ru-RU"/>
              </w:rPr>
            </w:pPr>
          </w:p>
          <w:p w:rsidR="00812FB9" w:rsidRDefault="00812FB9">
            <w:pPr>
              <w:widowControl w:val="0"/>
              <w:spacing w:after="0" w:line="240" w:lineRule="auto"/>
              <w:rPr>
                <w:rFonts w:ascii="Times New Roman" w:eastAsia="Times New Roman" w:hAnsi="Times New Roman" w:cs="Times New Roman"/>
                <w:sz w:val="28"/>
                <w:szCs w:val="28"/>
                <w:lang w:eastAsia="ru-RU"/>
              </w:rPr>
            </w:pPr>
          </w:p>
          <w:p w:rsidR="00812FB9" w:rsidRDefault="00812FB9">
            <w:pPr>
              <w:widowControl w:val="0"/>
              <w:spacing w:after="0" w:line="240" w:lineRule="auto"/>
              <w:rPr>
                <w:rFonts w:ascii="Times New Roman" w:eastAsia="Times New Roman" w:hAnsi="Times New Roman" w:cs="Times New Roman"/>
                <w:sz w:val="28"/>
                <w:szCs w:val="28"/>
                <w:lang w:eastAsia="ru-RU"/>
              </w:rPr>
            </w:pPr>
          </w:p>
          <w:p w:rsidR="00812FB9" w:rsidRDefault="00812FB9">
            <w:pPr>
              <w:widowControl w:val="0"/>
              <w:spacing w:after="0" w:line="240" w:lineRule="auto"/>
              <w:rPr>
                <w:rFonts w:ascii="Times New Roman" w:eastAsia="Times New Roman" w:hAnsi="Times New Roman" w:cs="Times New Roman"/>
                <w:sz w:val="28"/>
                <w:szCs w:val="28"/>
                <w:lang w:eastAsia="ru-RU"/>
              </w:rPr>
            </w:pPr>
          </w:p>
        </w:tc>
      </w:tr>
      <w:tr w:rsidR="00812FB9" w:rsidTr="007F5C88">
        <w:trPr>
          <w:cantSplit/>
          <w:trHeight w:val="40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результати проведення предметного тижня</w:t>
            </w:r>
          </w:p>
        </w:tc>
        <w:tc>
          <w:tcPr>
            <w:tcW w:w="1793"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Звіт</w:t>
            </w:r>
          </w:p>
        </w:tc>
        <w:tc>
          <w:tcPr>
            <w:tcW w:w="2266"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478"/>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участь учнів закладу освіти в ІІІ етапі Всеукраїнських учнівських олімпіад із навчальних предметів у 2024-2025 навчальному році</w:t>
            </w:r>
          </w:p>
        </w:tc>
        <w:tc>
          <w:tcPr>
            <w:tcW w:w="1793"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478"/>
        </w:trPr>
        <w:tc>
          <w:tcPr>
            <w:tcW w:w="1613" w:type="dxa"/>
            <w:vMerge w:val="restart"/>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 планування роботи на ІІ-й семестр.</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478"/>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 організацію чергування у І-му семестрі</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478"/>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Про стан відвідування учнями школи</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trPr>
          <w:cantSplit/>
          <w:trHeight w:val="478"/>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Про роботу з дітьми, схильними до правопорушень у </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семестрі</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556"/>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Лютий</w:t>
            </w: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хід вивчення і узагальнення ефективного педагогічного досвіду вчителів, що атестуються</w:t>
            </w:r>
          </w:p>
        </w:tc>
        <w:tc>
          <w:tcPr>
            <w:tcW w:w="1793"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408"/>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результати проведення Фестивалю педагогічної майстерності  вчителів</w:t>
            </w:r>
          </w:p>
        </w:tc>
        <w:tc>
          <w:tcPr>
            <w:tcW w:w="1793"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Звіт</w:t>
            </w:r>
          </w:p>
        </w:tc>
        <w:tc>
          <w:tcPr>
            <w:tcW w:w="2266"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51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результати проведення предметного тижня з математики</w:t>
            </w:r>
          </w:p>
        </w:tc>
        <w:tc>
          <w:tcPr>
            <w:tcW w:w="1793"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51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 підготовку до Дня Героїв Небесної Сотні</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51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 підготовку до свята Міжнародний жіночий день</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51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Про роботу ради профілактики</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trPr>
          <w:cantSplit/>
          <w:trHeight w:val="514"/>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0"/>
                <w:tab w:val="left" w:pos="48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Про стан відвідування закладу освіти учнями позбавленими батьківського  піклування</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026F86">
        <w:trPr>
          <w:cantSplit/>
          <w:trHeight w:val="267"/>
        </w:trPr>
        <w:tc>
          <w:tcPr>
            <w:tcW w:w="1613" w:type="dxa"/>
            <w:vMerge w:val="restart"/>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026F86" w:rsidRDefault="002356FA">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Березень</w:t>
            </w: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результати роботи обдарованих дітей в МАН</w:t>
            </w:r>
          </w:p>
        </w:tc>
        <w:tc>
          <w:tcPr>
            <w:tcW w:w="1793" w:type="dxa"/>
            <w:vMerge w:val="restart"/>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vMerge w:val="restart"/>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vMerge w:val="restart"/>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710"/>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2.Про результати перевірки зошитів учнів з української мови та літератури,  зарубіжної  літератури, математики</w:t>
            </w:r>
          </w:p>
        </w:tc>
        <w:tc>
          <w:tcPr>
            <w:tcW w:w="1793"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636"/>
        </w:trPr>
        <w:tc>
          <w:tcPr>
            <w:tcW w:w="1613" w:type="dxa"/>
            <w:vMerge/>
            <w:tcBorders>
              <w:top w:val="single" w:sz="4" w:space="0" w:color="000000"/>
              <w:left w:val="single" w:sz="4" w:space="0" w:color="000000"/>
              <w:bottom w:val="single" w:sz="4" w:space="0" w:color="000000"/>
              <w:right w:val="single" w:sz="4" w:space="0" w:color="000000"/>
            </w:tcBorders>
            <w:shd w:val="clear" w:color="auto" w:fill="FFF2CC"/>
            <w:textDirection w:val="btLr"/>
          </w:tcPr>
          <w:p w:rsidR="00026F86" w:rsidRDefault="00026F86">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результати проведення предметних тижнів з української мови та літератури</w:t>
            </w:r>
          </w:p>
        </w:tc>
        <w:tc>
          <w:tcPr>
            <w:tcW w:w="1793"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812FB9" w:rsidTr="007F5C88">
        <w:trPr>
          <w:cantSplit/>
          <w:trHeight w:val="342"/>
        </w:trPr>
        <w:tc>
          <w:tcPr>
            <w:tcW w:w="1613" w:type="dxa"/>
            <w:vMerge w:val="restart"/>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роботу з попередження дитячого травматизму</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276"/>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якість проведення виховних годин</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812FB9" w:rsidRDefault="00812FB9">
            <w:pPr>
              <w:widowControl w:val="0"/>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374"/>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роботу в період весняних канікул</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trPr>
          <w:cantSplit/>
          <w:trHeight w:val="636"/>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4.Про забезпечення харчуванням дітей пільгових категорій</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Інформація</w:t>
            </w:r>
          </w:p>
        </w:tc>
        <w:tc>
          <w:tcPr>
            <w:tcW w:w="2266" w:type="dxa"/>
            <w:tcBorders>
              <w:left w:val="single" w:sz="4" w:space="0" w:color="000000"/>
              <w:bottom w:val="single" w:sz="4" w:space="0" w:color="000000"/>
              <w:right w:val="single" w:sz="4" w:space="0" w:color="000000"/>
            </w:tcBorders>
          </w:tcPr>
          <w:p w:rsidR="00812FB9" w:rsidRDefault="00812FB9">
            <w:pPr>
              <w:widowControl w:val="0"/>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7F5C88">
        <w:trPr>
          <w:cantSplit/>
          <w:trHeight w:val="710"/>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Квітень</w:t>
            </w: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Про результати проведення тижнів з хімії та біології, географії.</w:t>
            </w:r>
          </w:p>
        </w:tc>
        <w:tc>
          <w:tcPr>
            <w:tcW w:w="1793"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Звіт</w:t>
            </w:r>
          </w:p>
        </w:tc>
        <w:tc>
          <w:tcPr>
            <w:tcW w:w="2266"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p>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p w:rsidR="00812FB9" w:rsidRDefault="00812FB9">
            <w:pPr>
              <w:widowControl w:val="0"/>
              <w:tabs>
                <w:tab w:val="left" w:pos="1260"/>
              </w:tabs>
              <w:spacing w:after="0" w:line="240" w:lineRule="auto"/>
              <w:jc w:val="center"/>
              <w:rPr>
                <w:rFonts w:ascii="Times New Roman" w:eastAsia="Times New Roman" w:hAnsi="Times New Roman" w:cs="Times New Roman"/>
                <w:sz w:val="24"/>
                <w:szCs w:val="24"/>
                <w:lang w:eastAsia="ru-RU"/>
              </w:rPr>
            </w:pPr>
          </w:p>
        </w:tc>
        <w:tc>
          <w:tcPr>
            <w:tcW w:w="2039" w:type="dxa"/>
            <w:vMerge w:val="restart"/>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676"/>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результати перевірки ведення учнями зошитів та дотримання єдиних орфографічних вимог</w:t>
            </w:r>
          </w:p>
        </w:tc>
        <w:tc>
          <w:tcPr>
            <w:tcW w:w="1793"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spacing w:line="240" w:lineRule="auto"/>
              <w:rPr>
                <w:rFonts w:ascii="Times New Roman" w:eastAsia="Times New Roman" w:hAnsi="Times New Roman" w:cs="Times New Roman"/>
                <w:b/>
                <w:color w:val="C00000"/>
                <w:sz w:val="24"/>
                <w:szCs w:val="24"/>
                <w:lang w:eastAsia="ru-RU"/>
              </w:rPr>
            </w:pPr>
          </w:p>
        </w:tc>
        <w:tc>
          <w:tcPr>
            <w:tcW w:w="2266"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spacing w:line="240" w:lineRule="auto"/>
              <w:rPr>
                <w:rFonts w:ascii="Times New Roman" w:eastAsia="Times New Roman" w:hAnsi="Times New Roman" w:cs="Times New Roman"/>
                <w:b/>
                <w:color w:val="C00000"/>
                <w:sz w:val="24"/>
                <w:szCs w:val="24"/>
                <w:lang w:eastAsia="ru-RU"/>
              </w:rPr>
            </w:pPr>
          </w:p>
        </w:tc>
        <w:tc>
          <w:tcPr>
            <w:tcW w:w="2039" w:type="dxa"/>
            <w:vMerge/>
            <w:tcBorders>
              <w:top w:val="single" w:sz="4" w:space="0" w:color="000000"/>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trPr>
          <w:cantSplit/>
          <w:trHeight w:val="385"/>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rPr>
                <w:rFonts w:ascii="Times New Roman" w:eastAsia="Times New Roman" w:hAnsi="Times New Roman" w:cs="Times New Roman"/>
                <w:b/>
                <w:color w:val="C00000"/>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проведення  Дня Цивільного Захисту</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spacing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rPr>
                <w:rFonts w:ascii="Times New Roman" w:eastAsia="Times New Roman" w:hAnsi="Times New Roman" w:cs="Times New Roman"/>
                <w:b/>
                <w:color w:val="C00000"/>
                <w:sz w:val="28"/>
                <w:szCs w:val="28"/>
                <w:lang w:eastAsia="ru-RU"/>
              </w:rPr>
            </w:pPr>
          </w:p>
        </w:tc>
      </w:tr>
      <w:tr w:rsidR="00812FB9" w:rsidTr="00484175">
        <w:trPr>
          <w:cantSplit/>
          <w:trHeight w:val="801"/>
        </w:trPr>
        <w:tc>
          <w:tcPr>
            <w:tcW w:w="1613" w:type="dxa"/>
            <w:vMerge w:val="restart"/>
            <w:tcBorders>
              <w:top w:val="single" w:sz="4" w:space="0" w:color="000000"/>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Травень</w:t>
            </w:r>
          </w:p>
        </w:tc>
        <w:tc>
          <w:tcPr>
            <w:tcW w:w="7256" w:type="dxa"/>
            <w:tcBorders>
              <w:top w:val="single" w:sz="4" w:space="0" w:color="000000"/>
              <w:left w:val="single" w:sz="4" w:space="0" w:color="000000"/>
              <w:bottom w:val="single" w:sz="4" w:space="0" w:color="000000"/>
              <w:right w:val="single" w:sz="4" w:space="0" w:color="000000"/>
            </w:tcBorders>
          </w:tcPr>
          <w:p w:rsidR="00812FB9" w:rsidRDefault="00812FB9">
            <w:pPr>
              <w:pStyle w:val="aff5"/>
              <w:widowControl w:val="0"/>
              <w:tabs>
                <w:tab w:val="left" w:pos="0"/>
              </w:tabs>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1.Про оформлення учителями-предметниками документації з  ДПА, додатків до свідоцтв, ведення книг видачі свідоцтв, Похвальних листів, осо</w:t>
            </w:r>
            <w:r w:rsidR="00484175">
              <w:rPr>
                <w:rFonts w:ascii="Times New Roman" w:eastAsia="Times New Roman" w:hAnsi="Times New Roman" w:cs="Times New Roman"/>
                <w:sz w:val="24"/>
                <w:szCs w:val="24"/>
                <w:lang w:eastAsia="ru-RU"/>
              </w:rPr>
              <w:t>бових справ, табелів успішності.</w:t>
            </w:r>
          </w:p>
        </w:tc>
        <w:tc>
          <w:tcPr>
            <w:tcW w:w="1793"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Інструктаж</w:t>
            </w:r>
          </w:p>
        </w:tc>
        <w:tc>
          <w:tcPr>
            <w:tcW w:w="2266"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000000"/>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276"/>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 підготовку проведення свята Останнього дзвоника</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Педорганізатор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270"/>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 організацію оздоровлення дітей у літній період</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281"/>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Про підготовку проведення випускного вечора</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Сценарій</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Педорганзатор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7F5C88">
        <w:trPr>
          <w:cantSplit/>
          <w:trHeight w:val="356"/>
        </w:trPr>
        <w:tc>
          <w:tcPr>
            <w:tcW w:w="1613" w:type="dxa"/>
            <w:vMerge/>
            <w:tcBorders>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Про підсумки роботи з дітьми, схильними до правопорушень</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trPr>
          <w:cantSplit/>
          <w:trHeight w:val="392"/>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Про підсумки роботи з попередження дитячого травматизму</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rsidTr="00812FB9">
        <w:trPr>
          <w:cantSplit/>
          <w:trHeight w:val="342"/>
        </w:trPr>
        <w:tc>
          <w:tcPr>
            <w:tcW w:w="1613" w:type="dxa"/>
            <w:vMerge w:val="restart"/>
            <w:tcBorders>
              <w:top w:val="single" w:sz="4" w:space="0" w:color="auto"/>
              <w:left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top w:val="single" w:sz="4" w:space="0" w:color="auto"/>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Про підсумки виховної роботи за рік</w:t>
            </w:r>
          </w:p>
        </w:tc>
        <w:tc>
          <w:tcPr>
            <w:tcW w:w="1793" w:type="dxa"/>
            <w:tcBorders>
              <w:top w:val="single" w:sz="4" w:space="0" w:color="auto"/>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top w:val="single" w:sz="4" w:space="0" w:color="auto"/>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top w:val="single" w:sz="4" w:space="0" w:color="auto"/>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812FB9">
        <w:trPr>
          <w:cantSplit/>
          <w:trHeight w:val="457"/>
        </w:trPr>
        <w:tc>
          <w:tcPr>
            <w:tcW w:w="1613" w:type="dxa"/>
            <w:vMerge/>
            <w:tcBorders>
              <w:left w:val="single" w:sz="4" w:space="0" w:color="000000"/>
              <w:bottom w:val="single" w:sz="4" w:space="0" w:color="000000"/>
              <w:right w:val="single" w:sz="4" w:space="0" w:color="000000"/>
            </w:tcBorders>
            <w:shd w:val="clear" w:color="auto" w:fill="FFF2CC"/>
            <w:textDirection w:val="btLr"/>
          </w:tcPr>
          <w:p w:rsidR="00812FB9" w:rsidRDefault="00812FB9">
            <w:pPr>
              <w:widowControl w:val="0"/>
              <w:tabs>
                <w:tab w:val="left" w:pos="1260"/>
              </w:tabs>
              <w:spacing w:after="0" w:line="240" w:lineRule="auto"/>
              <w:ind w:left="113" w:right="113"/>
              <w:jc w:val="center"/>
              <w:rPr>
                <w:rFonts w:ascii="Times New Roman" w:eastAsia="Times New Roman" w:hAnsi="Times New Roman" w:cs="Times New Roman"/>
                <w:b/>
                <w:bCs/>
                <w:sz w:val="24"/>
                <w:szCs w:val="24"/>
                <w:lang w:eastAsia="ru-RU"/>
              </w:rPr>
            </w:pPr>
          </w:p>
        </w:tc>
        <w:tc>
          <w:tcPr>
            <w:tcW w:w="725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Про підсумки роботи з дітьми пільгових категорій</w:t>
            </w:r>
          </w:p>
        </w:tc>
        <w:tc>
          <w:tcPr>
            <w:tcW w:w="1793"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Наказ</w:t>
            </w:r>
          </w:p>
        </w:tc>
        <w:tc>
          <w:tcPr>
            <w:tcW w:w="2266"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ЗДНВР</w:t>
            </w:r>
          </w:p>
        </w:tc>
        <w:tc>
          <w:tcPr>
            <w:tcW w:w="2039" w:type="dxa"/>
            <w:tcBorders>
              <w:left w:val="single" w:sz="4" w:space="0" w:color="000000"/>
              <w:bottom w:val="single" w:sz="4" w:space="0" w:color="000000"/>
              <w:right w:val="single" w:sz="4" w:space="0" w:color="000000"/>
            </w:tcBorders>
          </w:tcPr>
          <w:p w:rsidR="00812FB9" w:rsidRDefault="00812FB9">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bl>
    <w:p w:rsidR="00026F86" w:rsidRDefault="00026F86" w:rsidP="00484175">
      <w:pPr>
        <w:tabs>
          <w:tab w:val="left" w:pos="2370"/>
        </w:tabs>
        <w:spacing w:after="0" w:line="276" w:lineRule="auto"/>
        <w:rPr>
          <w:rFonts w:ascii="Times New Roman" w:eastAsia="Times New Roman" w:hAnsi="Times New Roman" w:cs="Times New Roman"/>
          <w:b/>
          <w:caps/>
          <w:color w:val="C00000"/>
          <w:sz w:val="28"/>
          <w:szCs w:val="24"/>
          <w:lang w:eastAsia="uk-UA"/>
        </w:rPr>
      </w:pPr>
    </w:p>
    <w:p w:rsidR="00026F86" w:rsidRDefault="002356FA">
      <w:pPr>
        <w:tabs>
          <w:tab w:val="left" w:pos="2370"/>
        </w:tabs>
        <w:spacing w:after="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t xml:space="preserve">Моніторинг організації освітньої діяльності за освітніми галузями </w:t>
      </w:r>
    </w:p>
    <w:p w:rsidR="00026F86" w:rsidRDefault="002356FA">
      <w:pPr>
        <w:tabs>
          <w:tab w:val="left" w:pos="2370"/>
        </w:tabs>
        <w:spacing w:after="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t xml:space="preserve"> у 2025-2026 н. р.</w:t>
      </w:r>
    </w:p>
    <w:p w:rsidR="00026F86" w:rsidRDefault="00026F86">
      <w:pPr>
        <w:tabs>
          <w:tab w:val="left" w:pos="2370"/>
        </w:tabs>
        <w:spacing w:after="0" w:line="276" w:lineRule="auto"/>
        <w:jc w:val="center"/>
        <w:rPr>
          <w:rFonts w:ascii="Times New Roman" w:eastAsia="Times New Roman" w:hAnsi="Times New Roman" w:cs="Times New Roman"/>
          <w:b/>
          <w:caps/>
          <w:color w:val="C00000"/>
          <w:sz w:val="28"/>
          <w:szCs w:val="24"/>
          <w:lang w:eastAsia="uk-UA"/>
        </w:rPr>
      </w:pPr>
    </w:p>
    <w:tbl>
      <w:tblPr>
        <w:tblW w:w="14054" w:type="dxa"/>
        <w:tblInd w:w="520" w:type="dxa"/>
        <w:tblLayout w:type="fixed"/>
        <w:tblLook w:val="04A0" w:firstRow="1" w:lastRow="0" w:firstColumn="1" w:lastColumn="0" w:noHBand="0" w:noVBand="1"/>
      </w:tblPr>
      <w:tblGrid>
        <w:gridCol w:w="830"/>
        <w:gridCol w:w="7668"/>
        <w:gridCol w:w="1709"/>
        <w:gridCol w:w="2118"/>
        <w:gridCol w:w="1729"/>
      </w:tblGrid>
      <w:tr w:rsidR="00026F86">
        <w:trPr>
          <w:trHeight w:val="687"/>
        </w:trPr>
        <w:tc>
          <w:tcPr>
            <w:tcW w:w="830"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п/п</w:t>
            </w:r>
          </w:p>
        </w:tc>
        <w:tc>
          <w:tcPr>
            <w:tcW w:w="7668"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Зміст діяльності</w:t>
            </w:r>
          </w:p>
        </w:tc>
        <w:tc>
          <w:tcPr>
            <w:tcW w:w="1709"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Термін</w:t>
            </w:r>
          </w:p>
        </w:tc>
        <w:tc>
          <w:tcPr>
            <w:tcW w:w="2118"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Відповідальні</w:t>
            </w:r>
          </w:p>
        </w:tc>
        <w:tc>
          <w:tcPr>
            <w:tcW w:w="1729"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Відмітка про виконання</w:t>
            </w:r>
          </w:p>
        </w:tc>
      </w:tr>
      <w:tr w:rsidR="00026F86">
        <w:trPr>
          <w:trHeight w:val="610"/>
        </w:trPr>
        <w:tc>
          <w:tcPr>
            <w:tcW w:w="8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766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Моніторинг стану викладання і рівня знань, умінь та навичок учнів 1-4 класів з англійської мови</w:t>
            </w:r>
          </w:p>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Вересень -жовтень</w:t>
            </w:r>
          </w:p>
        </w:tc>
        <w:tc>
          <w:tcPr>
            <w:tcW w:w="211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tc>
        <w:tc>
          <w:tcPr>
            <w:tcW w:w="17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Times New Roman" w:hAnsi="Times New Roman" w:cs="Times New Roman"/>
                <w:sz w:val="24"/>
                <w:szCs w:val="24"/>
                <w:lang w:eastAsia="ru-RU"/>
              </w:rPr>
            </w:pPr>
          </w:p>
        </w:tc>
      </w:tr>
      <w:tr w:rsidR="00026F86">
        <w:trPr>
          <w:trHeight w:val="610"/>
        </w:trPr>
        <w:tc>
          <w:tcPr>
            <w:tcW w:w="8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66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Моніторинг стану викладання і рівня знань, умінь та навичок учнів 7-9 класів з хімії</w:t>
            </w:r>
          </w:p>
          <w:p w:rsidR="00026F86" w:rsidRDefault="00026F86">
            <w:pPr>
              <w:widowControl w:val="0"/>
              <w:spacing w:after="0" w:line="240" w:lineRule="auto"/>
              <w:rPr>
                <w:rFonts w:ascii="Times New Roman" w:eastAsia="Times New Roman" w:hAnsi="Times New Roman" w:cs="Times New Roman"/>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Листопад-грудень</w:t>
            </w:r>
          </w:p>
        </w:tc>
        <w:tc>
          <w:tcPr>
            <w:tcW w:w="211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tc>
        <w:tc>
          <w:tcPr>
            <w:tcW w:w="17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Times New Roman" w:hAnsi="Times New Roman" w:cs="Times New Roman"/>
                <w:sz w:val="24"/>
                <w:szCs w:val="24"/>
                <w:lang w:eastAsia="ru-RU"/>
              </w:rPr>
            </w:pPr>
          </w:p>
        </w:tc>
      </w:tr>
      <w:tr w:rsidR="00026F86">
        <w:trPr>
          <w:trHeight w:val="725"/>
        </w:trPr>
        <w:tc>
          <w:tcPr>
            <w:tcW w:w="830" w:type="dxa"/>
            <w:tcBorders>
              <w:top w:val="single" w:sz="4" w:space="0" w:color="000000"/>
              <w:left w:val="single" w:sz="4" w:space="0" w:color="000000"/>
              <w:bottom w:val="single" w:sz="4" w:space="0" w:color="000000"/>
              <w:right w:val="single" w:sz="4" w:space="0" w:color="000000"/>
            </w:tcBorders>
            <w:vAlign w:val="center"/>
          </w:tcPr>
          <w:p w:rsidR="00026F86" w:rsidRDefault="00026F86">
            <w:pPr>
              <w:widowControl w:val="0"/>
              <w:spacing w:after="0" w:line="240" w:lineRule="auto"/>
              <w:jc w:val="center"/>
              <w:rPr>
                <w:rFonts w:ascii="Times New Roman" w:eastAsia="Times New Roman" w:hAnsi="Times New Roman" w:cs="Times New Roman"/>
                <w:b/>
                <w:bCs/>
                <w:sz w:val="24"/>
                <w:szCs w:val="24"/>
                <w:lang w:eastAsia="ru-RU"/>
              </w:rPr>
            </w:pPr>
          </w:p>
          <w:p w:rsidR="00026F86" w:rsidRDefault="002356FA">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766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Моніторинг стану викладання і рівня знань, умінь та навичок учнів 5-9 класів з історії та правознавства</w:t>
            </w:r>
          </w:p>
        </w:tc>
        <w:tc>
          <w:tcPr>
            <w:tcW w:w="1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Свічень- березень</w:t>
            </w:r>
          </w:p>
        </w:tc>
        <w:tc>
          <w:tcPr>
            <w:tcW w:w="211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tc>
        <w:tc>
          <w:tcPr>
            <w:tcW w:w="17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Times New Roman" w:hAnsi="Times New Roman" w:cs="Times New Roman"/>
                <w:sz w:val="24"/>
                <w:szCs w:val="24"/>
                <w:lang w:eastAsia="ru-RU"/>
              </w:rPr>
            </w:pPr>
          </w:p>
        </w:tc>
      </w:tr>
      <w:tr w:rsidR="00026F86">
        <w:trPr>
          <w:trHeight w:val="725"/>
        </w:trPr>
        <w:tc>
          <w:tcPr>
            <w:tcW w:w="830" w:type="dxa"/>
            <w:tcBorders>
              <w:top w:val="single" w:sz="4" w:space="0" w:color="000000"/>
              <w:left w:val="single" w:sz="4" w:space="0" w:color="000000"/>
              <w:bottom w:val="single" w:sz="4" w:space="0" w:color="000000"/>
              <w:right w:val="single" w:sz="4" w:space="0" w:color="000000"/>
            </w:tcBorders>
            <w:vAlign w:val="center"/>
          </w:tcPr>
          <w:p w:rsidR="00026F86" w:rsidRDefault="002356FA">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766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Моніторинг стану викладання і рівня знань, умінь та навичок учнів  9 класу з мистецтва</w:t>
            </w:r>
          </w:p>
        </w:tc>
        <w:tc>
          <w:tcPr>
            <w:tcW w:w="1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Січень-березень</w:t>
            </w:r>
          </w:p>
        </w:tc>
        <w:tc>
          <w:tcPr>
            <w:tcW w:w="211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Заступник директора</w:t>
            </w:r>
          </w:p>
        </w:tc>
        <w:tc>
          <w:tcPr>
            <w:tcW w:w="17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Times New Roman" w:hAnsi="Times New Roman" w:cs="Times New Roman"/>
                <w:sz w:val="24"/>
                <w:szCs w:val="24"/>
                <w:lang w:eastAsia="ru-RU"/>
              </w:rPr>
            </w:pPr>
          </w:p>
        </w:tc>
      </w:tr>
      <w:tr w:rsidR="00026F86">
        <w:trPr>
          <w:trHeight w:val="725"/>
        </w:trPr>
        <w:tc>
          <w:tcPr>
            <w:tcW w:w="83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p>
        </w:tc>
        <w:tc>
          <w:tcPr>
            <w:tcW w:w="766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Моніторинг стану викладання і рівня знань, умінь та навичок учнів 5-8-х класів з образотворчого  та музичного мистецтва</w:t>
            </w:r>
          </w:p>
          <w:p w:rsidR="00026F86" w:rsidRDefault="00026F86">
            <w:pPr>
              <w:widowControl w:val="0"/>
              <w:tabs>
                <w:tab w:val="left" w:pos="1260"/>
              </w:tabs>
              <w:spacing w:after="0" w:line="240" w:lineRule="auto"/>
              <w:rPr>
                <w:rFonts w:ascii="Times New Roman" w:eastAsia="Times New Roman" w:hAnsi="Times New Roman" w:cs="Times New Roman"/>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Січень-березень</w:t>
            </w:r>
          </w:p>
        </w:tc>
        <w:tc>
          <w:tcPr>
            <w:tcW w:w="2118"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Заступник директора</w:t>
            </w:r>
          </w:p>
        </w:tc>
        <w:tc>
          <w:tcPr>
            <w:tcW w:w="1729" w:type="dxa"/>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rPr>
                <w:rFonts w:ascii="Times New Roman" w:eastAsia="Times New Roman" w:hAnsi="Times New Roman" w:cs="Times New Roman"/>
                <w:sz w:val="24"/>
                <w:szCs w:val="24"/>
                <w:lang w:eastAsia="ru-RU"/>
              </w:rPr>
            </w:pPr>
          </w:p>
        </w:tc>
      </w:tr>
    </w:tbl>
    <w:p w:rsidR="00026F86" w:rsidRDefault="00026F86">
      <w:pPr>
        <w:spacing w:after="200" w:line="276" w:lineRule="auto"/>
        <w:rPr>
          <w:rFonts w:ascii="Times New Roman" w:eastAsia="Times New Roman" w:hAnsi="Times New Roman" w:cs="Times New Roman"/>
          <w:sz w:val="24"/>
          <w:szCs w:val="24"/>
          <w:lang w:eastAsia="uk-UA"/>
        </w:rPr>
      </w:pPr>
    </w:p>
    <w:p w:rsidR="00026F86" w:rsidRDefault="00026F86">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026F86" w:rsidRDefault="00026F86">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026F86" w:rsidRDefault="00026F86">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026F86" w:rsidRDefault="00026F86">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026F86" w:rsidRDefault="002356FA">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lastRenderedPageBreak/>
        <w:t>Здійснення МОНІТОРИНГУ ЗА проведенняМ предметних тижнів</w:t>
      </w:r>
    </w:p>
    <w:tbl>
      <w:tblPr>
        <w:tblW w:w="13325" w:type="dxa"/>
        <w:jc w:val="center"/>
        <w:tblLayout w:type="fixed"/>
        <w:tblLook w:val="04A0" w:firstRow="1" w:lastRow="0" w:firstColumn="1" w:lastColumn="0" w:noHBand="0" w:noVBand="1"/>
      </w:tblPr>
      <w:tblGrid>
        <w:gridCol w:w="1520"/>
        <w:gridCol w:w="4112"/>
        <w:gridCol w:w="2765"/>
        <w:gridCol w:w="2369"/>
        <w:gridCol w:w="2559"/>
      </w:tblGrid>
      <w:tr w:rsidR="00026F86">
        <w:trPr>
          <w:cantSplit/>
          <w:trHeight w:val="687"/>
          <w:jc w:val="center"/>
        </w:trPr>
        <w:tc>
          <w:tcPr>
            <w:tcW w:w="1520"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з\п</w:t>
            </w:r>
          </w:p>
        </w:tc>
        <w:tc>
          <w:tcPr>
            <w:tcW w:w="4112"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Предмет</w:t>
            </w:r>
          </w:p>
        </w:tc>
        <w:tc>
          <w:tcPr>
            <w:tcW w:w="2765"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Термін проведення</w:t>
            </w:r>
          </w:p>
        </w:tc>
        <w:tc>
          <w:tcPr>
            <w:tcW w:w="2369"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Відповідальний</w:t>
            </w:r>
          </w:p>
          <w:p w:rsidR="00026F86" w:rsidRDefault="00026F86">
            <w:pPr>
              <w:widowControl w:val="0"/>
              <w:tabs>
                <w:tab w:val="left" w:pos="1260"/>
              </w:tabs>
              <w:spacing w:after="0" w:line="240" w:lineRule="auto"/>
              <w:jc w:val="center"/>
              <w:rPr>
                <w:rFonts w:ascii="Times New Roman" w:eastAsia="Times New Roman" w:hAnsi="Times New Roman" w:cs="Times New Roman"/>
                <w:b/>
                <w:sz w:val="28"/>
                <w:szCs w:val="28"/>
                <w:lang w:eastAsia="ru-RU"/>
              </w:rPr>
            </w:pPr>
          </w:p>
        </w:tc>
        <w:tc>
          <w:tcPr>
            <w:tcW w:w="2559"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Відмітка про виконання</w:t>
            </w:r>
          </w:p>
        </w:tc>
      </w:tr>
      <w:tr w:rsidR="00026F86">
        <w:trPr>
          <w:cantSplit/>
          <w:trHeight w:val="389"/>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Фізична культура</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І-ІІ тиждень вересня</w:t>
            </w:r>
          </w:p>
        </w:tc>
        <w:tc>
          <w:tcPr>
            <w:tcW w:w="2369" w:type="dxa"/>
            <w:vMerge w:val="restart"/>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Учителі –предметники</w:t>
            </w:r>
          </w:p>
        </w:tc>
        <w:tc>
          <w:tcPr>
            <w:tcW w:w="2559" w:type="dxa"/>
            <w:vMerge w:val="restart"/>
            <w:tcBorders>
              <w:top w:val="single" w:sz="4" w:space="0" w:color="000000"/>
              <w:left w:val="single" w:sz="4" w:space="0" w:color="000000"/>
              <w:bottom w:val="single" w:sz="4" w:space="0" w:color="000000"/>
              <w:right w:val="single" w:sz="4" w:space="0" w:color="000000"/>
            </w:tcBorders>
          </w:tcPr>
          <w:p w:rsidR="00026F86" w:rsidRDefault="00026F86">
            <w:pPr>
              <w:widowControl w:val="0"/>
              <w:tabs>
                <w:tab w:val="left" w:pos="1260"/>
              </w:tabs>
              <w:spacing w:after="0" w:line="240" w:lineRule="auto"/>
              <w:jc w:val="center"/>
              <w:rPr>
                <w:rFonts w:ascii="Times New Roman" w:eastAsia="Times New Roman" w:hAnsi="Times New Roman" w:cs="Times New Roman"/>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Трудове навчання</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ІІІ тиждень жовтня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585"/>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Фізика ,зарубіжна література</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ІІ-ІІІ тиждень листопада</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Правознавство, основи здоров'я</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 ІІ тиждень грудня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Інформатика</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ІІ тиждень січня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Іноземна мова(англійська)</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 тиждень лютого</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Українська мова та література</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 ІІ тиждень березня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Історія</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 тиждень березня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Географія</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 тиждень квітня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Хімія, біологія</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w:t>
            </w:r>
            <w:r>
              <w:rPr>
                <w:rFonts w:ascii="Times New Roman" w:eastAsia="Times New Roman" w:hAnsi="Times New Roman" w:cs="Times New Roman"/>
                <w:sz w:val="28"/>
                <w:szCs w:val="28"/>
                <w:lang w:eastAsia="ru-RU"/>
              </w:rPr>
              <w:t>ІІ тиждень квітня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r w:rsidR="00026F86">
        <w:trPr>
          <w:cantSplit/>
          <w:trHeight w:val="491"/>
          <w:jc w:val="center"/>
        </w:trPr>
        <w:tc>
          <w:tcPr>
            <w:tcW w:w="1520"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4112"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Фізична культура,  основи здоров’я</w:t>
            </w:r>
          </w:p>
        </w:tc>
        <w:tc>
          <w:tcPr>
            <w:tcW w:w="2765" w:type="dxa"/>
            <w:tcBorders>
              <w:top w:val="single" w:sz="4" w:space="0" w:color="000000"/>
              <w:left w:val="single" w:sz="4" w:space="0" w:color="000000"/>
              <w:bottom w:val="single" w:sz="4" w:space="0" w:color="000000"/>
              <w:right w:val="single" w:sz="4" w:space="0" w:color="000000"/>
            </w:tcBorders>
          </w:tcPr>
          <w:p w:rsidR="00026F86" w:rsidRDefault="002356FA">
            <w:pPr>
              <w:widowControl w:val="0"/>
              <w:tabs>
                <w:tab w:val="left" w:pos="126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ІІІ тиждень травня</w:t>
            </w:r>
          </w:p>
        </w:tc>
        <w:tc>
          <w:tcPr>
            <w:tcW w:w="236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c>
          <w:tcPr>
            <w:tcW w:w="2559" w:type="dxa"/>
            <w:vMerge/>
            <w:tcBorders>
              <w:top w:val="single" w:sz="4" w:space="0" w:color="000000"/>
              <w:left w:val="single" w:sz="4" w:space="0" w:color="000000"/>
              <w:bottom w:val="single" w:sz="4" w:space="0" w:color="000000"/>
              <w:right w:val="single" w:sz="4" w:space="0" w:color="000000"/>
            </w:tcBorders>
          </w:tcPr>
          <w:p w:rsidR="00026F86" w:rsidRDefault="00026F86">
            <w:pPr>
              <w:widowControl w:val="0"/>
              <w:rPr>
                <w:rFonts w:ascii="Times New Roman" w:eastAsia="Times New Roman" w:hAnsi="Times New Roman" w:cs="Times New Roman"/>
                <w:b/>
                <w:color w:val="C00000"/>
                <w:sz w:val="28"/>
                <w:szCs w:val="28"/>
                <w:lang w:eastAsia="ru-RU"/>
              </w:rPr>
            </w:pPr>
          </w:p>
        </w:tc>
      </w:tr>
    </w:tbl>
    <w:p w:rsidR="00026F86" w:rsidRDefault="00026F86">
      <w:pPr>
        <w:tabs>
          <w:tab w:val="left" w:pos="2370"/>
        </w:tabs>
        <w:spacing w:after="200" w:line="276" w:lineRule="auto"/>
        <w:rPr>
          <w:rFonts w:ascii="Times New Roman" w:eastAsia="Times New Roman" w:hAnsi="Times New Roman" w:cs="Times New Roman"/>
          <w:b/>
          <w:color w:val="548DD4"/>
          <w:sz w:val="24"/>
          <w:szCs w:val="24"/>
          <w:lang w:eastAsia="uk-UA"/>
        </w:rPr>
      </w:pPr>
    </w:p>
    <w:p w:rsidR="00026F86" w:rsidRDefault="00026F86">
      <w:pPr>
        <w:spacing w:after="200" w:line="276" w:lineRule="auto"/>
        <w:rPr>
          <w:rFonts w:ascii="Times New Roman" w:eastAsia="Times New Roman" w:hAnsi="Times New Roman" w:cs="Times New Roman"/>
          <w:sz w:val="24"/>
          <w:szCs w:val="24"/>
          <w:lang w:eastAsia="uk-UA"/>
        </w:rPr>
      </w:pPr>
    </w:p>
    <w:p w:rsidR="00026F86" w:rsidRDefault="00026F86">
      <w:pPr>
        <w:spacing w:after="200" w:line="276" w:lineRule="auto"/>
        <w:rPr>
          <w:rFonts w:ascii="Times New Roman" w:eastAsia="Times New Roman" w:hAnsi="Times New Roman" w:cs="Times New Roman"/>
          <w:sz w:val="24"/>
          <w:szCs w:val="24"/>
          <w:lang w:eastAsia="uk-UA"/>
        </w:rPr>
      </w:pPr>
    </w:p>
    <w:p w:rsidR="00026F86" w:rsidRDefault="00026F86">
      <w:pPr>
        <w:spacing w:after="200" w:line="276" w:lineRule="auto"/>
        <w:rPr>
          <w:rFonts w:ascii="Times New Roman" w:eastAsia="Times New Roman" w:hAnsi="Times New Roman" w:cs="Times New Roman"/>
          <w:sz w:val="24"/>
          <w:szCs w:val="24"/>
          <w:lang w:eastAsia="uk-UA"/>
        </w:rPr>
      </w:pPr>
    </w:p>
    <w:p w:rsidR="00026F86" w:rsidRDefault="00026F86">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p>
    <w:p w:rsidR="00026F86" w:rsidRDefault="002356FA">
      <w:pPr>
        <w:tabs>
          <w:tab w:val="left" w:pos="2370"/>
        </w:tabs>
        <w:spacing w:after="200" w:line="276" w:lineRule="auto"/>
        <w:jc w:val="center"/>
        <w:rPr>
          <w:rFonts w:ascii="Times New Roman" w:eastAsia="Times New Roman" w:hAnsi="Times New Roman" w:cs="Times New Roman"/>
          <w:b/>
          <w:caps/>
          <w:color w:val="C00000"/>
          <w:sz w:val="28"/>
          <w:szCs w:val="24"/>
          <w:lang w:eastAsia="uk-UA"/>
        </w:rPr>
      </w:pPr>
      <w:r>
        <w:rPr>
          <w:rFonts w:ascii="Times New Roman" w:eastAsia="Times New Roman" w:hAnsi="Times New Roman" w:cs="Times New Roman"/>
          <w:b/>
          <w:caps/>
          <w:color w:val="C00000"/>
          <w:sz w:val="28"/>
          <w:szCs w:val="24"/>
          <w:lang w:eastAsia="uk-UA"/>
        </w:rPr>
        <w:lastRenderedPageBreak/>
        <w:t>Здійснення класно-узагальнюючого МОНІТОРИНГУ</w:t>
      </w:r>
    </w:p>
    <w:tbl>
      <w:tblPr>
        <w:tblW w:w="13301" w:type="dxa"/>
        <w:jc w:val="center"/>
        <w:tblLayout w:type="fixed"/>
        <w:tblLook w:val="04A0" w:firstRow="1" w:lastRow="0" w:firstColumn="1" w:lastColumn="0" w:noHBand="0" w:noVBand="1"/>
      </w:tblPr>
      <w:tblGrid>
        <w:gridCol w:w="940"/>
        <w:gridCol w:w="5363"/>
        <w:gridCol w:w="2639"/>
        <w:gridCol w:w="2459"/>
        <w:gridCol w:w="1900"/>
      </w:tblGrid>
      <w:tr w:rsidR="00026F86">
        <w:trPr>
          <w:cantSplit/>
          <w:trHeight w:val="582"/>
          <w:jc w:val="center"/>
        </w:trPr>
        <w:tc>
          <w:tcPr>
            <w:tcW w:w="940"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
          <w:p w:rsidR="00026F86" w:rsidRDefault="002356F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з/п</w:t>
            </w:r>
          </w:p>
        </w:tc>
        <w:tc>
          <w:tcPr>
            <w:tcW w:w="5363"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Зміст діяльності</w:t>
            </w:r>
          </w:p>
        </w:tc>
        <w:tc>
          <w:tcPr>
            <w:tcW w:w="2639"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75"/>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Термін проведення</w:t>
            </w:r>
          </w:p>
        </w:tc>
        <w:tc>
          <w:tcPr>
            <w:tcW w:w="2459"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tabs>
                <w:tab w:val="left" w:pos="1275"/>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Відповідальний</w:t>
            </w:r>
          </w:p>
        </w:tc>
        <w:tc>
          <w:tcPr>
            <w:tcW w:w="1900" w:type="dxa"/>
            <w:tcBorders>
              <w:top w:val="single" w:sz="4" w:space="0" w:color="000000"/>
              <w:left w:val="single" w:sz="4" w:space="0" w:color="000000"/>
              <w:bottom w:val="single" w:sz="4" w:space="0" w:color="000000"/>
              <w:right w:val="single" w:sz="4" w:space="0" w:color="000000"/>
            </w:tcBorders>
            <w:shd w:val="clear" w:color="auto" w:fill="EDF6D2"/>
          </w:tcPr>
          <w:p w:rsidR="00026F86" w:rsidRDefault="002356F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Відмітка про виконання</w:t>
            </w:r>
          </w:p>
        </w:tc>
      </w:tr>
      <w:tr w:rsidR="00026F86">
        <w:trPr>
          <w:cantSplit/>
          <w:trHeight w:val="635"/>
          <w:jc w:val="center"/>
        </w:trPr>
        <w:tc>
          <w:tcPr>
            <w:tcW w:w="94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53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Управління адаптацією учнів  5-х класів до навчання</w:t>
            </w:r>
          </w:p>
        </w:tc>
        <w:tc>
          <w:tcPr>
            <w:tcW w:w="263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Вересень -жовтень</w:t>
            </w:r>
          </w:p>
          <w:p w:rsidR="00026F86" w:rsidRDefault="00026F86">
            <w:pPr>
              <w:widowControl w:val="0"/>
              <w:spacing w:after="0" w:line="240" w:lineRule="auto"/>
              <w:rPr>
                <w:rFonts w:ascii="Times New Roman" w:eastAsia="Times New Roman" w:hAnsi="Times New Roman" w:cs="Times New Roman"/>
                <w:sz w:val="28"/>
                <w:szCs w:val="28"/>
                <w:lang w:eastAsia="ru-RU"/>
              </w:rPr>
            </w:pPr>
          </w:p>
          <w:p w:rsidR="00026F86" w:rsidRDefault="00026F86">
            <w:pPr>
              <w:widowControl w:val="0"/>
              <w:spacing w:after="0" w:line="240" w:lineRule="auto"/>
              <w:rPr>
                <w:rFonts w:ascii="Times New Roman" w:eastAsia="Times New Roman" w:hAnsi="Times New Roman" w:cs="Times New Roman"/>
                <w:sz w:val="28"/>
                <w:szCs w:val="28"/>
                <w:lang w:eastAsia="ru-RU"/>
              </w:rPr>
            </w:pPr>
          </w:p>
        </w:tc>
        <w:tc>
          <w:tcPr>
            <w:tcW w:w="245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p w:rsidR="00026F86" w:rsidRDefault="009F52CC">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Заступник директора з НВР</w:t>
            </w:r>
          </w:p>
          <w:p w:rsidR="00026F86" w:rsidRDefault="00026F86">
            <w:pPr>
              <w:widowControl w:val="0"/>
              <w:spacing w:after="0" w:line="240" w:lineRule="auto"/>
              <w:rPr>
                <w:rFonts w:ascii="Times New Roman" w:eastAsia="Times New Roman" w:hAnsi="Times New Roman" w:cs="Times New Roman"/>
                <w:sz w:val="28"/>
                <w:szCs w:val="28"/>
                <w:lang w:eastAsia="ru-RU"/>
              </w:rPr>
            </w:pPr>
          </w:p>
        </w:tc>
        <w:tc>
          <w:tcPr>
            <w:tcW w:w="1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p w:rsidR="00026F86" w:rsidRDefault="00026F86">
            <w:pPr>
              <w:widowControl w:val="0"/>
              <w:spacing w:after="0" w:line="240" w:lineRule="auto"/>
              <w:rPr>
                <w:rFonts w:ascii="Times New Roman" w:eastAsia="Times New Roman" w:hAnsi="Times New Roman" w:cs="Times New Roman"/>
                <w:sz w:val="28"/>
                <w:szCs w:val="28"/>
                <w:lang w:eastAsia="ru-RU"/>
              </w:rPr>
            </w:pPr>
          </w:p>
          <w:p w:rsidR="00026F86" w:rsidRDefault="00026F86">
            <w:pPr>
              <w:widowControl w:val="0"/>
              <w:tabs>
                <w:tab w:val="left" w:pos="1065"/>
              </w:tabs>
              <w:spacing w:after="0" w:line="240" w:lineRule="auto"/>
              <w:rPr>
                <w:rFonts w:ascii="Times New Roman" w:eastAsia="Times New Roman" w:hAnsi="Times New Roman" w:cs="Times New Roman"/>
                <w:sz w:val="28"/>
                <w:szCs w:val="28"/>
                <w:lang w:eastAsia="ru-RU"/>
              </w:rPr>
            </w:pPr>
          </w:p>
        </w:tc>
      </w:tr>
      <w:tr w:rsidR="00026F86">
        <w:trPr>
          <w:cantSplit/>
          <w:trHeight w:val="683"/>
          <w:jc w:val="center"/>
        </w:trPr>
        <w:tc>
          <w:tcPr>
            <w:tcW w:w="94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53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Управління адаптацією учнів 1-х класів до навчання в школі І ступеня</w:t>
            </w:r>
          </w:p>
          <w:p w:rsidR="00026F86" w:rsidRDefault="00026F86">
            <w:pPr>
              <w:widowControl w:val="0"/>
              <w:spacing w:after="0" w:line="240" w:lineRule="auto"/>
              <w:rPr>
                <w:rFonts w:ascii="Times New Roman" w:eastAsia="Times New Roman" w:hAnsi="Times New Roman" w:cs="Times New Roman"/>
                <w:sz w:val="28"/>
                <w:szCs w:val="28"/>
                <w:lang w:eastAsia="ru-RU"/>
              </w:rPr>
            </w:pPr>
          </w:p>
        </w:tc>
        <w:tc>
          <w:tcPr>
            <w:tcW w:w="263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Вересень -жовтень</w:t>
            </w:r>
          </w:p>
          <w:p w:rsidR="00026F86" w:rsidRDefault="00026F86">
            <w:pPr>
              <w:widowControl w:val="0"/>
              <w:spacing w:after="0" w:line="240" w:lineRule="auto"/>
              <w:rPr>
                <w:rFonts w:ascii="Times New Roman" w:eastAsia="Times New Roman" w:hAnsi="Times New Roman" w:cs="Times New Roman"/>
                <w:sz w:val="28"/>
                <w:szCs w:val="28"/>
                <w:lang w:eastAsia="ru-RU"/>
              </w:rPr>
            </w:pPr>
          </w:p>
        </w:tc>
        <w:tc>
          <w:tcPr>
            <w:tcW w:w="2459" w:type="dxa"/>
            <w:tcBorders>
              <w:top w:val="single" w:sz="4" w:space="0" w:color="000000"/>
              <w:left w:val="single" w:sz="4" w:space="0" w:color="000000"/>
              <w:bottom w:val="single" w:sz="4" w:space="0" w:color="000000"/>
              <w:right w:val="single" w:sz="4" w:space="0" w:color="000000"/>
            </w:tcBorders>
          </w:tcPr>
          <w:p w:rsidR="009F52CC" w:rsidRDefault="009F52CC" w:rsidP="009F52CC">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Заступник директора з НВР</w:t>
            </w:r>
          </w:p>
          <w:p w:rsidR="00026F86" w:rsidRDefault="00026F86">
            <w:pPr>
              <w:widowControl w:val="0"/>
              <w:spacing w:after="0" w:line="240" w:lineRule="auto"/>
              <w:rPr>
                <w:rFonts w:ascii="Times New Roman" w:eastAsia="Times New Roman" w:hAnsi="Times New Roman" w:cs="Times New Roman"/>
                <w:sz w:val="28"/>
                <w:szCs w:val="28"/>
                <w:lang w:eastAsia="ru-RU"/>
              </w:rPr>
            </w:pPr>
          </w:p>
          <w:p w:rsidR="00026F86" w:rsidRDefault="00026F86">
            <w:pPr>
              <w:widowControl w:val="0"/>
              <w:spacing w:after="0" w:line="240" w:lineRule="auto"/>
              <w:jc w:val="both"/>
              <w:rPr>
                <w:rFonts w:ascii="Times New Roman" w:eastAsia="Times New Roman" w:hAnsi="Times New Roman" w:cs="Times New Roman"/>
                <w:sz w:val="28"/>
                <w:szCs w:val="28"/>
                <w:lang w:eastAsia="ru-RU"/>
              </w:rPr>
            </w:pPr>
          </w:p>
        </w:tc>
        <w:tc>
          <w:tcPr>
            <w:tcW w:w="1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tc>
      </w:tr>
      <w:tr w:rsidR="00026F86">
        <w:trPr>
          <w:cantSplit/>
          <w:trHeight w:val="686"/>
          <w:jc w:val="center"/>
        </w:trPr>
        <w:tc>
          <w:tcPr>
            <w:tcW w:w="94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p>
        </w:tc>
        <w:tc>
          <w:tcPr>
            <w:tcW w:w="53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Стан готовності  учнів 9-х класів до закінчення основної  школи</w:t>
            </w:r>
          </w:p>
        </w:tc>
        <w:tc>
          <w:tcPr>
            <w:tcW w:w="263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Березень</w:t>
            </w:r>
          </w:p>
        </w:tc>
        <w:tc>
          <w:tcPr>
            <w:tcW w:w="245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p w:rsidR="009F52CC" w:rsidRDefault="009F52CC" w:rsidP="009F52CC">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Заступник директора з НВР</w:t>
            </w:r>
          </w:p>
          <w:p w:rsidR="00026F86" w:rsidRDefault="00026F86">
            <w:pPr>
              <w:widowControl w:val="0"/>
              <w:spacing w:after="0" w:line="240" w:lineRule="auto"/>
              <w:rPr>
                <w:rFonts w:ascii="Times New Roman" w:eastAsia="Times New Roman" w:hAnsi="Times New Roman" w:cs="Times New Roman"/>
                <w:sz w:val="28"/>
                <w:szCs w:val="28"/>
                <w:lang w:eastAsia="ru-RU"/>
              </w:rPr>
            </w:pPr>
          </w:p>
        </w:tc>
        <w:tc>
          <w:tcPr>
            <w:tcW w:w="1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tc>
      </w:tr>
      <w:tr w:rsidR="00026F86">
        <w:trPr>
          <w:cantSplit/>
          <w:trHeight w:val="696"/>
          <w:jc w:val="center"/>
        </w:trPr>
        <w:tc>
          <w:tcPr>
            <w:tcW w:w="940"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5363"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Стан готовності учнів 4-х класів до навчання в школі </w:t>
            </w:r>
            <w:r>
              <w:rPr>
                <w:rFonts w:ascii="Times New Roman" w:eastAsia="Times New Roman" w:hAnsi="Times New Roman" w:cs="Times New Roman"/>
                <w:sz w:val="28"/>
                <w:szCs w:val="28"/>
                <w:lang w:val="en-US" w:eastAsia="ru-RU"/>
              </w:rPr>
              <w:t>II</w:t>
            </w:r>
            <w:r>
              <w:rPr>
                <w:rFonts w:ascii="Times New Roman" w:eastAsia="Times New Roman" w:hAnsi="Times New Roman" w:cs="Times New Roman"/>
                <w:sz w:val="28"/>
                <w:szCs w:val="28"/>
                <w:lang w:eastAsia="ru-RU"/>
              </w:rPr>
              <w:t>-го ступеню</w:t>
            </w:r>
          </w:p>
        </w:tc>
        <w:tc>
          <w:tcPr>
            <w:tcW w:w="2639"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Квітень</w:t>
            </w:r>
          </w:p>
          <w:p w:rsidR="00026F86" w:rsidRDefault="00026F86">
            <w:pPr>
              <w:widowControl w:val="0"/>
              <w:spacing w:after="0" w:line="240" w:lineRule="auto"/>
              <w:rPr>
                <w:rFonts w:ascii="Times New Roman" w:eastAsia="Times New Roman" w:hAnsi="Times New Roman" w:cs="Times New Roman"/>
                <w:bCs/>
                <w:sz w:val="28"/>
                <w:szCs w:val="28"/>
                <w:lang w:eastAsia="ru-RU"/>
              </w:rPr>
            </w:pPr>
          </w:p>
          <w:p w:rsidR="00026F86" w:rsidRDefault="00026F86">
            <w:pPr>
              <w:widowControl w:val="0"/>
              <w:spacing w:after="0" w:line="240" w:lineRule="auto"/>
              <w:rPr>
                <w:rFonts w:ascii="Times New Roman" w:eastAsia="Times New Roman" w:hAnsi="Times New Roman" w:cs="Times New Roman"/>
                <w:bCs/>
                <w:sz w:val="28"/>
                <w:szCs w:val="28"/>
                <w:lang w:eastAsia="ru-RU"/>
              </w:rPr>
            </w:pPr>
          </w:p>
        </w:tc>
        <w:tc>
          <w:tcPr>
            <w:tcW w:w="2459"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p w:rsidR="009F52CC" w:rsidRDefault="009F52CC" w:rsidP="009F52CC">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Заступник директора з НВР</w:t>
            </w:r>
          </w:p>
          <w:p w:rsidR="00026F86" w:rsidRDefault="00026F86">
            <w:pPr>
              <w:widowControl w:val="0"/>
              <w:tabs>
                <w:tab w:val="left" w:pos="1275"/>
              </w:tabs>
              <w:spacing w:after="0" w:line="240" w:lineRule="auto"/>
              <w:rPr>
                <w:rFonts w:ascii="Times New Roman" w:eastAsia="Times New Roman" w:hAnsi="Times New Roman" w:cs="Times New Roman"/>
                <w:sz w:val="28"/>
                <w:szCs w:val="28"/>
                <w:lang w:eastAsia="ru-RU"/>
              </w:rPr>
            </w:pPr>
          </w:p>
        </w:tc>
        <w:tc>
          <w:tcPr>
            <w:tcW w:w="1900"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rPr>
                <w:rFonts w:ascii="Times New Roman" w:eastAsia="Times New Roman" w:hAnsi="Times New Roman" w:cs="Times New Roman"/>
                <w:sz w:val="28"/>
                <w:szCs w:val="28"/>
                <w:lang w:eastAsia="ru-RU"/>
              </w:rPr>
            </w:pPr>
          </w:p>
        </w:tc>
      </w:tr>
    </w:tbl>
    <w:p w:rsidR="00026F86" w:rsidRDefault="00026F86">
      <w:pPr>
        <w:spacing w:after="200" w:line="276" w:lineRule="auto"/>
        <w:rPr>
          <w:rFonts w:ascii="Times New Roman" w:eastAsia="Times New Roman" w:hAnsi="Times New Roman" w:cs="Times New Roman"/>
          <w:sz w:val="24"/>
          <w:szCs w:val="24"/>
          <w:lang w:eastAsia="uk-UA"/>
        </w:rPr>
      </w:pPr>
    </w:p>
    <w:p w:rsidR="00026F86" w:rsidRDefault="00026F86">
      <w:pPr>
        <w:spacing w:after="200" w:line="276" w:lineRule="auto"/>
        <w:rPr>
          <w:rFonts w:ascii="Times New Roman" w:eastAsia="Times New Roman" w:hAnsi="Times New Roman" w:cs="Times New Roman"/>
          <w:sz w:val="24"/>
          <w:szCs w:val="24"/>
          <w:lang w:eastAsia="uk-UA"/>
        </w:rPr>
      </w:pPr>
    </w:p>
    <w:p w:rsidR="00026F86" w:rsidRDefault="00026F86">
      <w:pPr>
        <w:spacing w:after="200" w:line="276" w:lineRule="auto"/>
        <w:rPr>
          <w:rFonts w:ascii="Times New Roman" w:eastAsia="Times New Roman" w:hAnsi="Times New Roman" w:cs="Times New Roman"/>
          <w:sz w:val="24"/>
          <w:szCs w:val="24"/>
          <w:lang w:eastAsia="uk-UA"/>
        </w:rPr>
      </w:pPr>
    </w:p>
    <w:p w:rsidR="00026F86" w:rsidRDefault="00026F86" w:rsidP="009F52CC">
      <w:pPr>
        <w:tabs>
          <w:tab w:val="left" w:pos="1260"/>
          <w:tab w:val="left" w:pos="2410"/>
          <w:tab w:val="left" w:pos="2520"/>
          <w:tab w:val="left" w:pos="2552"/>
        </w:tabs>
        <w:spacing w:after="0" w:line="240" w:lineRule="auto"/>
        <w:rPr>
          <w:rFonts w:ascii="Times New Roman" w:eastAsia="Times New Roman" w:hAnsi="Times New Roman" w:cs="Times New Roman"/>
          <w:sz w:val="24"/>
          <w:szCs w:val="24"/>
          <w:lang w:eastAsia="uk-UA"/>
        </w:rPr>
      </w:pPr>
    </w:p>
    <w:p w:rsidR="009F52CC" w:rsidRDefault="009F52CC" w:rsidP="009F52CC">
      <w:pPr>
        <w:tabs>
          <w:tab w:val="left" w:pos="1260"/>
          <w:tab w:val="left" w:pos="2410"/>
          <w:tab w:val="left" w:pos="2520"/>
          <w:tab w:val="left" w:pos="2552"/>
        </w:tabs>
        <w:spacing w:after="0" w:line="240" w:lineRule="auto"/>
        <w:rPr>
          <w:rFonts w:ascii="Times New Roman" w:eastAsia="Times New Roman" w:hAnsi="Times New Roman" w:cs="Times New Roman"/>
          <w:sz w:val="24"/>
          <w:szCs w:val="24"/>
          <w:lang w:eastAsia="uk-UA"/>
        </w:rPr>
      </w:pPr>
    </w:p>
    <w:p w:rsidR="009F52CC" w:rsidRDefault="009F52CC" w:rsidP="009F52CC">
      <w:pPr>
        <w:tabs>
          <w:tab w:val="left" w:pos="1260"/>
          <w:tab w:val="left" w:pos="2410"/>
          <w:tab w:val="left" w:pos="2520"/>
          <w:tab w:val="left" w:pos="2552"/>
        </w:tabs>
        <w:spacing w:after="0" w:line="240" w:lineRule="auto"/>
      </w:pPr>
      <w:bookmarkStart w:id="10" w:name="_GoBack"/>
      <w:bookmarkEnd w:id="10"/>
    </w:p>
    <w:p w:rsidR="00026F86" w:rsidRDefault="00026F86">
      <w:pPr>
        <w:tabs>
          <w:tab w:val="left" w:pos="1260"/>
          <w:tab w:val="left" w:pos="2410"/>
          <w:tab w:val="left" w:pos="2520"/>
          <w:tab w:val="left" w:pos="2552"/>
        </w:tabs>
        <w:spacing w:after="0" w:line="240" w:lineRule="auto"/>
        <w:jc w:val="center"/>
      </w:pPr>
    </w:p>
    <w:p w:rsidR="00026F86" w:rsidRDefault="00026F86">
      <w:pPr>
        <w:tabs>
          <w:tab w:val="left" w:pos="1260"/>
          <w:tab w:val="left" w:pos="2410"/>
          <w:tab w:val="left" w:pos="2520"/>
          <w:tab w:val="left" w:pos="2552"/>
        </w:tabs>
        <w:spacing w:after="0" w:line="240" w:lineRule="auto"/>
        <w:jc w:val="center"/>
      </w:pPr>
    </w:p>
    <w:p w:rsidR="00026F86" w:rsidRDefault="002356FA">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Pr>
          <w:rFonts w:ascii="Times New Roman" w:eastAsia="Calibri" w:hAnsi="Times New Roman" w:cs="Times New Roman"/>
          <w:b/>
          <w:caps/>
          <w:color w:val="C00000"/>
          <w:sz w:val="28"/>
          <w:szCs w:val="24"/>
        </w:rPr>
        <w:t>Організація роботи з атестації педагогічних працівників</w:t>
      </w:r>
    </w:p>
    <w:p w:rsidR="00026F86" w:rsidRDefault="002356FA">
      <w:pPr>
        <w:widowControl w:val="0"/>
        <w:spacing w:after="0" w:line="240" w:lineRule="auto"/>
        <w:ind w:right="3" w:firstLine="709"/>
        <w:jc w:val="center"/>
        <w:rPr>
          <w:rFonts w:ascii="Times New Roman" w:eastAsia="Times New Roman" w:hAnsi="Times New Roman" w:cs="Times New Roman"/>
          <w:i/>
          <w:sz w:val="28"/>
          <w:szCs w:val="22"/>
        </w:rPr>
      </w:pPr>
      <w:r>
        <w:rPr>
          <w:rFonts w:ascii="Times New Roman" w:eastAsia="Times New Roman" w:hAnsi="Times New Roman" w:cs="Times New Roman"/>
          <w:i/>
          <w:sz w:val="28"/>
          <w:szCs w:val="22"/>
        </w:rPr>
        <w:t>(за Положенням про атестацію педагогічних працівників, затвердженого наказом Міністерства освіти і науки України від 09.09.2022 року №805 «Про затвердження положення про атестацію педагогічних працівників»)</w:t>
      </w:r>
    </w:p>
    <w:p w:rsidR="00026F86" w:rsidRDefault="00026F86">
      <w:pPr>
        <w:widowControl w:val="0"/>
        <w:spacing w:after="0" w:line="240" w:lineRule="auto"/>
        <w:ind w:firstLine="709"/>
        <w:rPr>
          <w:rFonts w:ascii="Times New Roman" w:eastAsia="Times New Roman" w:hAnsi="Times New Roman" w:cs="Times New Roman"/>
          <w:b/>
          <w:i/>
          <w:sz w:val="28"/>
          <w:szCs w:val="24"/>
        </w:rPr>
      </w:pPr>
    </w:p>
    <w:tbl>
      <w:tblPr>
        <w:tblW w:w="15310" w:type="dxa"/>
        <w:tblInd w:w="-34" w:type="dxa"/>
        <w:tblLayout w:type="fixed"/>
        <w:tblLook w:val="04A0" w:firstRow="1" w:lastRow="0" w:firstColumn="1" w:lastColumn="0" w:noHBand="0" w:noVBand="1"/>
      </w:tblPr>
      <w:tblGrid>
        <w:gridCol w:w="2408"/>
        <w:gridCol w:w="6098"/>
        <w:gridCol w:w="1842"/>
        <w:gridCol w:w="2835"/>
        <w:gridCol w:w="2127"/>
      </w:tblGrid>
      <w:tr w:rsidR="00026F86">
        <w:tc>
          <w:tcPr>
            <w:tcW w:w="240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Дата</w:t>
            </w:r>
          </w:p>
        </w:tc>
        <w:tc>
          <w:tcPr>
            <w:tcW w:w="6098"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Заходи</w:t>
            </w:r>
          </w:p>
        </w:tc>
        <w:tc>
          <w:tcPr>
            <w:tcW w:w="1842"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Форма</w:t>
            </w:r>
          </w:p>
        </w:tc>
        <w:tc>
          <w:tcPr>
            <w:tcW w:w="2835"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Відповідальні</w:t>
            </w:r>
          </w:p>
        </w:tc>
        <w:tc>
          <w:tcPr>
            <w:tcW w:w="2127" w:type="dxa"/>
            <w:tcBorders>
              <w:top w:val="single" w:sz="4" w:space="0" w:color="000000"/>
              <w:left w:val="single" w:sz="4" w:space="0" w:color="000000"/>
              <w:bottom w:val="single" w:sz="4" w:space="0" w:color="000000"/>
              <w:right w:val="single" w:sz="4" w:space="0" w:color="000000"/>
            </w:tcBorders>
            <w:shd w:val="clear" w:color="auto" w:fill="FCD8EA"/>
          </w:tcPr>
          <w:p w:rsidR="00026F86" w:rsidRDefault="002356FA">
            <w:pPr>
              <w:widowControl w:val="0"/>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Відмітки про виконання</w:t>
            </w: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20.09</w:t>
            </w:r>
          </w:p>
          <w:p w:rsidR="00026F86" w:rsidRDefault="002356FA">
            <w:pPr>
              <w:widowControl w:val="0"/>
              <w:spacing w:after="0" w:line="240" w:lineRule="auto"/>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(15.09)</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Створення атестаційної комісії</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10.10</w:t>
            </w:r>
          </w:p>
          <w:p w:rsidR="00026F86" w:rsidRDefault="002356FA">
            <w:pPr>
              <w:widowControl w:val="0"/>
              <w:spacing w:after="0" w:line="240" w:lineRule="auto"/>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(09.10)</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Скласти і затвердити список педагогічних працівників, які підлягають черговій атестації в наступному календарному році;</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Визначити строки проведення їх атестації;</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Затвердити графік та план проведення засідань атестаційної комісії;</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Визначити строк та адресу електронної пошти для подання педагогічними працівниками документів (у разі подання в електронній формі).</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Список</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пізніше 5 днів після засідання</w:t>
            </w:r>
          </w:p>
          <w:p w:rsidR="00026F86" w:rsidRDefault="002356FA">
            <w:pPr>
              <w:widowControl w:val="0"/>
              <w:spacing w:after="0" w:line="240" w:lineRule="auto"/>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(10.10)</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Оприлюднити інформацію на веб сайті закладу (відповідно пунктів 1,2 ІІІ розділу Положення: список чергової атестації, графік засідань АК, строки, адресу електронної пошти для подання документів)</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Інформація</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Протягом п’яти робочих днів з дня оприлюднення інформації на сайті </w:t>
            </w:r>
            <w:r>
              <w:rPr>
                <w:rFonts w:ascii="Times New Roman" w:eastAsia="Times New Roman" w:hAnsi="Times New Roman" w:cs="Times New Roman"/>
                <w:color w:val="0070C0"/>
                <w:sz w:val="24"/>
                <w:szCs w:val="24"/>
              </w:rPr>
              <w:t>(з 09.10 до 16.10)</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Подаються документи, в паперовій чи електронній формі, що свідчать про педагогічну майстерність та/або професійні досягнення педагогічного працівника, що атестується чергово.</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(Документи, які зберігаються в особовій справі педагогічного працівника, не подаються до атестаційної комісії)</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Портфоліо</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Педагогічний працівник, який атестується</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xml:space="preserve"> (з 09.10 до 16.10)</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Реєструються документи.</w:t>
            </w:r>
          </w:p>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Електронний варіант документів (формат РВЕ, кожен документ в окремому файлі) надсилається на адресу електронної пошти для подання педагогічними працівниками документів в електронній формі з </w:t>
            </w:r>
            <w:r>
              <w:rPr>
                <w:rFonts w:ascii="Times New Roman" w:eastAsia="Times New Roman" w:hAnsi="Times New Roman" w:cs="Times New Roman"/>
                <w:sz w:val="24"/>
                <w:szCs w:val="24"/>
              </w:rPr>
              <w:lastRenderedPageBreak/>
              <w:t>підтвердженням про отримання.</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Журнал реєстрації</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 20.12</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Прийняти заяву від педагогічного працівника, який підлягає черговій атестації, але не включений до списку та включити до списків (за потреби);</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Прийняти заяву від педагогічного працівника, для проведення позачергової атестації за формою, наведеною в додатку 1 Положення про атестацію (за дотримання умов п.6 розділу 1 Положення);</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Затвердити окремий список педагогічних працівників, які підлягають позачерговій атестації (за потреби);</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Визначити строки проведення їх атестації, подання ними документів та у разі потреби внести зміни до графіка засідань (за потреби)</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Заява</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Заява</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Список</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пізніше 5 днів після засідання</w:t>
            </w:r>
          </w:p>
          <w:p w:rsidR="00026F86" w:rsidRDefault="002356FA">
            <w:pPr>
              <w:widowControl w:val="0"/>
              <w:spacing w:after="0" w:line="240" w:lineRule="auto"/>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(23.12)</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Оприлюднюється інформація на вебсайті закладу (доповнений список на чергову атестацію, список позачергової атестації, строки, адресу електронної пошти для подання документів)</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Інформація</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Протягом п’яти робочих днів з дня оприлюднення інформації на сайті</w:t>
            </w:r>
          </w:p>
          <w:p w:rsidR="00026F86" w:rsidRDefault="002356FA">
            <w:pPr>
              <w:widowControl w:val="0"/>
              <w:spacing w:after="0" w:line="240" w:lineRule="auto"/>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(З 23.12 до 27.12)</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Подаються документи, в паперовій чи електронній формі, що свідчать про педагогічну майстерність та/або професійні досягнення педагогів, .</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(Документи, які зберігаються в особовій справі педагогічного працівника, не подаються до атестаційної комісії)</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Портфоліо</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Педагогічний працівник, який атестується</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xml:space="preserve"> (З 23.12 до 27.12)</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Реєструються документи.</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Електронний варіант документів (формат РВЕ, кожен документ в окремому файлі) надсилається на адресу електронної пошти для подання педагогічними працівниками документів в електронній формі з підтвердженням про отримання.</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Журнал реєстрації</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15.01</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Розгляд документів педагогічних працівників, які атестуються;</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Перевірка їх достовірності, за потреби, встановлення дотримання вимог пунктів 8, 9 розділу I Положення;</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 Оцінка професійних компетентностей педагогічного працівника з урахуванням його посадових обов’язків і вимог професійного стандарту (за наявності);</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Прийняття рішення, за потреби, для належного оцінювання професійних компетентностей педагогічного працівника про вивчення практичного досвіду його роботи,  визначає зі складу членів атестаційної комісії членів, які аналізуватимуть практичний досвід роботи педагогічного працівника, а також затверджує графік заходів з його проведення.</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Протокол</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 01.03</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Аналіз практичного досвіду роботи педагогічного працівника (за потреби).</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Довідка</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 01.04</w:t>
            </w:r>
          </w:p>
          <w:p w:rsidR="00026F86" w:rsidRDefault="002356FA">
            <w:pPr>
              <w:widowControl w:val="0"/>
              <w:spacing w:after="0" w:line="240" w:lineRule="auto"/>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(26.03)</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Прийняти рішення про результати атестації педагогічних працівників.</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Атестаційна комісія</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r w:rsidR="00026F86">
        <w:tc>
          <w:tcPr>
            <w:tcW w:w="240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Впродовж трьох днів</w:t>
            </w:r>
          </w:p>
          <w:p w:rsidR="00026F86" w:rsidRDefault="002356FA">
            <w:pPr>
              <w:widowControl w:val="0"/>
              <w:spacing w:after="0" w:line="240" w:lineRule="auto"/>
              <w:jc w:val="both"/>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(26.03-28.03)</w:t>
            </w:r>
          </w:p>
        </w:tc>
        <w:tc>
          <w:tcPr>
            <w:tcW w:w="6098"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rPr>
                <w:rFonts w:ascii="Times New Roman" w:eastAsia="Times New Roman" w:hAnsi="Times New Roman" w:cs="Times New Roman"/>
                <w:sz w:val="24"/>
                <w:szCs w:val="24"/>
              </w:rPr>
            </w:pPr>
            <w:bookmarkStart w:id="11" w:name="_heading=h.gjdgxs"/>
            <w:bookmarkEnd w:id="11"/>
            <w:r>
              <w:rPr>
                <w:rFonts w:ascii="Times New Roman" w:eastAsia="Times New Roman" w:hAnsi="Times New Roman" w:cs="Times New Roman"/>
                <w:sz w:val="24"/>
                <w:szCs w:val="24"/>
              </w:rPr>
              <w:t>- Надання атестаційних листів педагогічним працівникам під підпис/надсилання на електронну адресу із підтвердженням про отримання;</w:t>
            </w:r>
          </w:p>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Видання наказу про результати атестації;</w:t>
            </w:r>
          </w:p>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Подання наказу до бухгалтерії відділу освіти;</w:t>
            </w:r>
          </w:p>
          <w:p w:rsidR="00026F86" w:rsidRDefault="002356FA">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Проведення тарифікації (за потреби)</w:t>
            </w:r>
          </w:p>
        </w:tc>
        <w:tc>
          <w:tcPr>
            <w:tcW w:w="1842"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Журнал реєстрації</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Тарифікація</w:t>
            </w:r>
          </w:p>
        </w:tc>
        <w:tc>
          <w:tcPr>
            <w:tcW w:w="2835" w:type="dxa"/>
            <w:tcBorders>
              <w:top w:val="single" w:sz="4" w:space="0" w:color="000000"/>
              <w:left w:val="single" w:sz="4" w:space="0" w:color="000000"/>
              <w:bottom w:val="single" w:sz="4" w:space="0" w:color="000000"/>
              <w:right w:val="single" w:sz="4" w:space="0" w:color="000000"/>
            </w:tcBorders>
          </w:tcPr>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Секретар</w:t>
            </w: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026F86">
            <w:pPr>
              <w:widowControl w:val="0"/>
              <w:spacing w:after="0" w:line="240" w:lineRule="auto"/>
              <w:jc w:val="both"/>
              <w:rPr>
                <w:rFonts w:ascii="Times New Roman" w:eastAsia="Times New Roman" w:hAnsi="Times New Roman" w:cs="Times New Roman"/>
                <w:sz w:val="24"/>
                <w:szCs w:val="24"/>
              </w:rPr>
            </w:pP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w:t>
            </w:r>
          </w:p>
          <w:p w:rsidR="00026F86" w:rsidRDefault="002356F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w:t>
            </w:r>
          </w:p>
        </w:tc>
        <w:tc>
          <w:tcPr>
            <w:tcW w:w="2127" w:type="dxa"/>
            <w:tcBorders>
              <w:top w:val="single" w:sz="4" w:space="0" w:color="000000"/>
              <w:left w:val="single" w:sz="4" w:space="0" w:color="000000"/>
              <w:bottom w:val="single" w:sz="4" w:space="0" w:color="000000"/>
              <w:right w:val="single" w:sz="4" w:space="0" w:color="000000"/>
            </w:tcBorders>
          </w:tcPr>
          <w:p w:rsidR="00026F86" w:rsidRDefault="00026F86">
            <w:pPr>
              <w:widowControl w:val="0"/>
              <w:spacing w:after="0" w:line="240" w:lineRule="auto"/>
              <w:jc w:val="both"/>
              <w:rPr>
                <w:rFonts w:ascii="Times New Roman" w:eastAsia="Times New Roman" w:hAnsi="Times New Roman" w:cs="Times New Roman"/>
                <w:sz w:val="28"/>
                <w:szCs w:val="28"/>
              </w:rPr>
            </w:pPr>
          </w:p>
        </w:tc>
      </w:tr>
    </w:tbl>
    <w:p w:rsidR="00026F86" w:rsidRDefault="00026F86">
      <w:pPr>
        <w:widowControl w:val="0"/>
        <w:spacing w:before="5" w:after="0" w:line="240" w:lineRule="auto"/>
        <w:ind w:firstLine="709"/>
        <w:rPr>
          <w:rFonts w:ascii="Times New Roman" w:eastAsia="Times New Roman" w:hAnsi="Times New Roman" w:cs="Times New Roman"/>
          <w:b/>
          <w:i/>
          <w:sz w:val="36"/>
          <w:szCs w:val="24"/>
        </w:rPr>
      </w:pPr>
    </w:p>
    <w:p w:rsidR="006631A7" w:rsidRDefault="006631A7" w:rsidP="006631A7">
      <w:pPr>
        <w:tabs>
          <w:tab w:val="left" w:pos="2370"/>
        </w:tabs>
        <w:spacing w:after="200" w:line="276" w:lineRule="auto"/>
        <w:rPr>
          <w:rFonts w:ascii="Times New Roman" w:eastAsia="Calibri" w:hAnsi="Times New Roman" w:cs="Times New Roman"/>
          <w:b/>
          <w:caps/>
          <w:sz w:val="24"/>
          <w:szCs w:val="24"/>
        </w:rPr>
      </w:pPr>
      <w:r w:rsidRPr="006631A7">
        <w:rPr>
          <w:rFonts w:ascii="Times New Roman" w:eastAsia="Calibri" w:hAnsi="Times New Roman" w:cs="Times New Roman"/>
          <w:b/>
          <w:caps/>
          <w:sz w:val="24"/>
          <w:szCs w:val="24"/>
        </w:rPr>
        <w:t>СХВАЛЕНО</w:t>
      </w:r>
    </w:p>
    <w:p w:rsidR="006631A7" w:rsidRPr="006631A7" w:rsidRDefault="006631A7" w:rsidP="006631A7">
      <w:pPr>
        <w:tabs>
          <w:tab w:val="left" w:pos="2370"/>
        </w:tabs>
        <w:spacing w:after="0" w:line="240" w:lineRule="auto"/>
        <w:jc w:val="both"/>
        <w:rPr>
          <w:rFonts w:ascii="Times New Roman" w:eastAsia="Calibri" w:hAnsi="Times New Roman" w:cs="Times New Roman"/>
          <w:b/>
          <w:caps/>
          <w:sz w:val="20"/>
          <w:szCs w:val="20"/>
        </w:rPr>
      </w:pPr>
      <w:r w:rsidRPr="006631A7">
        <w:rPr>
          <w:rFonts w:ascii="Times New Roman" w:eastAsia="Calibri" w:hAnsi="Times New Roman" w:cs="Times New Roman"/>
          <w:b/>
          <w:caps/>
          <w:sz w:val="20"/>
          <w:szCs w:val="20"/>
        </w:rPr>
        <w:t>педагогічною радою Липівської гімназії</w:t>
      </w:r>
    </w:p>
    <w:p w:rsidR="006631A7" w:rsidRPr="006631A7" w:rsidRDefault="006631A7" w:rsidP="006631A7">
      <w:pPr>
        <w:tabs>
          <w:tab w:val="left" w:pos="2370"/>
        </w:tabs>
        <w:spacing w:after="0" w:line="240" w:lineRule="auto"/>
        <w:jc w:val="both"/>
        <w:rPr>
          <w:rFonts w:ascii="Times New Roman" w:eastAsia="Calibri" w:hAnsi="Times New Roman" w:cs="Times New Roman"/>
          <w:b/>
          <w:caps/>
          <w:sz w:val="20"/>
          <w:szCs w:val="20"/>
        </w:rPr>
      </w:pPr>
      <w:r w:rsidRPr="006631A7">
        <w:rPr>
          <w:rFonts w:ascii="Times New Roman" w:eastAsia="Calibri" w:hAnsi="Times New Roman" w:cs="Times New Roman"/>
          <w:b/>
          <w:caps/>
          <w:sz w:val="20"/>
          <w:szCs w:val="20"/>
        </w:rPr>
        <w:t>29.08.2025 року, протокол №</w:t>
      </w:r>
      <w:r w:rsidR="008C01F8">
        <w:rPr>
          <w:rFonts w:ascii="Times New Roman" w:eastAsia="Calibri" w:hAnsi="Times New Roman" w:cs="Times New Roman"/>
          <w:b/>
          <w:caps/>
          <w:sz w:val="20"/>
          <w:szCs w:val="20"/>
        </w:rPr>
        <w:t xml:space="preserve"> </w:t>
      </w:r>
    </w:p>
    <w:p w:rsidR="00026F86" w:rsidRDefault="006631A7" w:rsidP="006631A7">
      <w:pPr>
        <w:tabs>
          <w:tab w:val="left" w:pos="2370"/>
        </w:tabs>
        <w:spacing w:after="0" w:line="240" w:lineRule="auto"/>
        <w:jc w:val="both"/>
        <w:rPr>
          <w:rFonts w:ascii="Times New Roman" w:eastAsia="Calibri" w:hAnsi="Times New Roman" w:cs="Times New Roman"/>
          <w:b/>
          <w:sz w:val="24"/>
          <w:szCs w:val="24"/>
        </w:rPr>
      </w:pPr>
      <w:r w:rsidRPr="006631A7">
        <w:rPr>
          <w:rFonts w:ascii="Times New Roman" w:eastAsia="Calibri" w:hAnsi="Times New Roman" w:cs="Times New Roman"/>
          <w:b/>
          <w:caps/>
          <w:sz w:val="20"/>
          <w:szCs w:val="20"/>
        </w:rPr>
        <w:t>Голова педради_________________Світлана СКРИПНИК</w:t>
      </w:r>
      <w:r w:rsidR="002356FA">
        <w:br w:type="page"/>
      </w:r>
    </w:p>
    <w:p w:rsidR="00026F86" w:rsidRDefault="00026F86">
      <w:pPr>
        <w:tabs>
          <w:tab w:val="left" w:pos="2370"/>
        </w:tabs>
        <w:spacing w:after="0" w:line="360" w:lineRule="auto"/>
        <w:jc w:val="center"/>
        <w:rPr>
          <w:rFonts w:ascii="Times New Roman" w:eastAsia="Calibri" w:hAnsi="Times New Roman" w:cs="Times New Roman"/>
          <w:b/>
          <w:caps/>
          <w:color w:val="C00000"/>
          <w:sz w:val="24"/>
          <w:szCs w:val="24"/>
        </w:rPr>
      </w:pPr>
    </w:p>
    <w:sectPr w:rsidR="00026F86">
      <w:footerReference w:type="default" r:id="rId11"/>
      <w:pgSz w:w="16838" w:h="11906" w:orient="landscape"/>
      <w:pgMar w:top="1702" w:right="1134" w:bottom="720" w:left="1138" w:header="0" w:footer="0" w:gutter="0"/>
      <w:cols w:space="720"/>
      <w:formProt w:val="0"/>
      <w:docGrid w:linePitch="100" w:charSpace="114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95E" w:rsidRDefault="00F9295E">
      <w:pPr>
        <w:spacing w:after="0" w:line="240" w:lineRule="auto"/>
      </w:pPr>
      <w:r>
        <w:separator/>
      </w:r>
    </w:p>
  </w:endnote>
  <w:endnote w:type="continuationSeparator" w:id="0">
    <w:p w:rsidR="00F9295E" w:rsidRDefault="00F92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mj-ea">
    <w:panose1 w:val="00000000000000000000"/>
    <w:charset w:val="00"/>
    <w:family w:val="roman"/>
    <w:notTrueType/>
    <w:pitch w:val="default"/>
  </w:font>
  <w:font w:name="TT Norms">
    <w:altName w:val="Times New Roman"/>
    <w:charset w:val="CC"/>
    <w:family w:val="roman"/>
    <w:pitch w:val="variable"/>
  </w:font>
  <w:font w:name="Canva Sans Bold">
    <w:altName w:val="Times New Roman"/>
    <w:charset w:val="CC"/>
    <w:family w:val="roman"/>
    <w:pitch w:val="variable"/>
  </w:font>
  <w:font w:name="Montserra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CC"/>
    <w:family w:val="swiss"/>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69687"/>
      <w:docPartObj>
        <w:docPartGallery w:val="Page Numbers (Bottom of Page)"/>
        <w:docPartUnique/>
      </w:docPartObj>
    </w:sdtPr>
    <w:sdtContent>
      <w:p w:rsidR="00EC5260" w:rsidRDefault="00EC5260">
        <w:pPr>
          <w:pStyle w:val="affb"/>
          <w:jc w:val="center"/>
        </w:pPr>
        <w:r>
          <w:fldChar w:fldCharType="begin"/>
        </w:r>
        <w:r>
          <w:instrText>PAGE   \* MERGEFORMAT</w:instrText>
        </w:r>
        <w:r>
          <w:fldChar w:fldCharType="separate"/>
        </w:r>
        <w:r w:rsidR="008F6CF1">
          <w:rPr>
            <w:noProof/>
          </w:rPr>
          <w:t>3</w:t>
        </w:r>
        <w:r>
          <w:fldChar w:fldCharType="end"/>
        </w:r>
      </w:p>
    </w:sdtContent>
  </w:sdt>
  <w:p w:rsidR="00EC5260" w:rsidRDefault="00EC5260">
    <w:pPr>
      <w:pStyle w:val="aff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581156"/>
      <w:docPartObj>
        <w:docPartGallery w:val="Page Numbers (Bottom of Page)"/>
        <w:docPartUnique/>
      </w:docPartObj>
    </w:sdtPr>
    <w:sdtContent>
      <w:p w:rsidR="00EC5260" w:rsidRDefault="00EC5260">
        <w:pPr>
          <w:pStyle w:val="affb"/>
          <w:jc w:val="center"/>
        </w:pPr>
        <w:r>
          <w:fldChar w:fldCharType="begin"/>
        </w:r>
        <w:r>
          <w:instrText>PAGE</w:instrText>
        </w:r>
        <w:r>
          <w:fldChar w:fldCharType="separate"/>
        </w:r>
        <w:r w:rsidR="008F6CF1">
          <w:rPr>
            <w:noProof/>
          </w:rPr>
          <w:t>4</w:t>
        </w:r>
        <w:r>
          <w:fldChar w:fldCharType="end"/>
        </w:r>
      </w:p>
      <w:p w:rsidR="00EC5260" w:rsidRDefault="00EC5260">
        <w:pPr>
          <w:pStyle w:val="affb"/>
          <w:ind w:right="360"/>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898905"/>
      <w:docPartObj>
        <w:docPartGallery w:val="Page Numbers (Bottom of Page)"/>
        <w:docPartUnique/>
      </w:docPartObj>
    </w:sdtPr>
    <w:sdtContent>
      <w:p w:rsidR="00EC5260" w:rsidRDefault="00EC5260">
        <w:pPr>
          <w:pStyle w:val="affb"/>
          <w:jc w:val="center"/>
        </w:pPr>
        <w:r>
          <w:fldChar w:fldCharType="begin"/>
        </w:r>
        <w:r>
          <w:instrText>PAGE   \* MERGEFORMAT</w:instrText>
        </w:r>
        <w:r>
          <w:fldChar w:fldCharType="separate"/>
        </w:r>
        <w:r w:rsidR="008F6CF1">
          <w:rPr>
            <w:noProof/>
          </w:rPr>
          <w:t>204</w:t>
        </w:r>
        <w:r>
          <w:fldChar w:fldCharType="end"/>
        </w:r>
      </w:p>
    </w:sdtContent>
  </w:sdt>
  <w:p w:rsidR="00EC5260" w:rsidRDefault="00EC526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95E" w:rsidRDefault="00F9295E">
      <w:pPr>
        <w:spacing w:after="0" w:line="240" w:lineRule="auto"/>
      </w:pPr>
      <w:r>
        <w:separator/>
      </w:r>
    </w:p>
  </w:footnote>
  <w:footnote w:type="continuationSeparator" w:id="0">
    <w:p w:rsidR="00F9295E" w:rsidRDefault="00F929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F6181"/>
    <w:multiLevelType w:val="hybridMultilevel"/>
    <w:tmpl w:val="C5A626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9E13FE4"/>
    <w:multiLevelType w:val="multilevel"/>
    <w:tmpl w:val="BF603B92"/>
    <w:lvl w:ilvl="0">
      <w:start w:val="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0D7E570D"/>
    <w:multiLevelType w:val="multilevel"/>
    <w:tmpl w:val="BCF45FE0"/>
    <w:lvl w:ilvl="0">
      <w:start w:val="1"/>
      <w:numFmt w:val="bullet"/>
      <w:lvlText w:val="-"/>
      <w:lvlJc w:val="left"/>
      <w:pPr>
        <w:tabs>
          <w:tab w:val="num" w:pos="0"/>
        </w:tabs>
        <w:ind w:left="1068" w:hanging="360"/>
      </w:pPr>
      <w:rPr>
        <w:rFonts w:ascii="Times New Roman" w:hAnsi="Times New Roman" w:cs="Times New Roman"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 w15:restartNumberingAfterBreak="0">
    <w:nsid w:val="22357B3B"/>
    <w:multiLevelType w:val="hybridMultilevel"/>
    <w:tmpl w:val="0A56D530"/>
    <w:lvl w:ilvl="0" w:tplc="C5828B72">
      <w:numFmt w:val="bullet"/>
      <w:lvlText w:val="-"/>
      <w:lvlJc w:val="left"/>
      <w:pPr>
        <w:ind w:left="435" w:hanging="360"/>
      </w:pPr>
      <w:rPr>
        <w:rFonts w:ascii="Times New Roman" w:eastAsiaTheme="minorHAnsi"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4" w15:restartNumberingAfterBreak="0">
    <w:nsid w:val="24534B0D"/>
    <w:multiLevelType w:val="hybridMultilevel"/>
    <w:tmpl w:val="E2E62AA4"/>
    <w:lvl w:ilvl="0" w:tplc="94CCDEEC">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15:restartNumberingAfterBreak="0">
    <w:nsid w:val="261C2832"/>
    <w:multiLevelType w:val="hybridMultilevel"/>
    <w:tmpl w:val="CD9EC382"/>
    <w:lvl w:ilvl="0" w:tplc="0CB6F5DE">
      <w:start w:val="1"/>
      <w:numFmt w:val="bullet"/>
      <w:lvlText w:val=""/>
      <w:lvlJc w:val="left"/>
      <w:pPr>
        <w:ind w:left="720" w:hanging="360"/>
      </w:pPr>
      <w:rPr>
        <w:rFonts w:ascii="Symbol" w:hAnsi="Symbol" w:hint="default"/>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935C47"/>
    <w:multiLevelType w:val="multilevel"/>
    <w:tmpl w:val="BD8C4CF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9FA05B4"/>
    <w:multiLevelType w:val="multilevel"/>
    <w:tmpl w:val="D1CAED0E"/>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 w15:restartNumberingAfterBreak="0">
    <w:nsid w:val="2F854BEA"/>
    <w:multiLevelType w:val="hybridMultilevel"/>
    <w:tmpl w:val="B4C453A8"/>
    <w:lvl w:ilvl="0" w:tplc="04220001">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C8F69E0"/>
    <w:multiLevelType w:val="hybridMultilevel"/>
    <w:tmpl w:val="F16C7A6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DF3530D"/>
    <w:multiLevelType w:val="multilevel"/>
    <w:tmpl w:val="E506AD6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15:restartNumberingAfterBreak="0">
    <w:nsid w:val="3E2A0EE9"/>
    <w:multiLevelType w:val="hybridMultilevel"/>
    <w:tmpl w:val="30AED33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56F6E12"/>
    <w:multiLevelType w:val="hybridMultilevel"/>
    <w:tmpl w:val="82E2B154"/>
    <w:lvl w:ilvl="0" w:tplc="549A287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5D370CF"/>
    <w:multiLevelType w:val="hybridMultilevel"/>
    <w:tmpl w:val="FDEA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727590"/>
    <w:multiLevelType w:val="multilevel"/>
    <w:tmpl w:val="BCE400C4"/>
    <w:lvl w:ilvl="0">
      <w:start w:val="1"/>
      <w:numFmt w:val="decimal"/>
      <w:lvlText w:val="%1."/>
      <w:lvlJc w:val="left"/>
      <w:pPr>
        <w:ind w:left="1080" w:hanging="360"/>
      </w:pPr>
      <w:rPr>
        <w:rFonts w:ascii="Times New Roman" w:eastAsia="Times New Roman" w:hAnsi="Times New Roman" w:cs="Times New Roman"/>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5" w15:restartNumberingAfterBreak="0">
    <w:nsid w:val="4F832AEC"/>
    <w:multiLevelType w:val="multilevel"/>
    <w:tmpl w:val="B4DC0D7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6" w15:restartNumberingAfterBreak="0">
    <w:nsid w:val="511F4A87"/>
    <w:multiLevelType w:val="multilevel"/>
    <w:tmpl w:val="E0BAC166"/>
    <w:lvl w:ilvl="0">
      <w:start w:val="1"/>
      <w:numFmt w:val="bullet"/>
      <w:lvlText w:val=""/>
      <w:lvlJc w:val="left"/>
      <w:pPr>
        <w:tabs>
          <w:tab w:val="num" w:pos="0"/>
        </w:tabs>
        <w:ind w:left="927" w:hanging="360"/>
      </w:pPr>
      <w:rPr>
        <w:rFonts w:ascii="Wingdings" w:hAnsi="Wingdings" w:cs="Wingdings"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17" w15:restartNumberingAfterBreak="0">
    <w:nsid w:val="53871A2D"/>
    <w:multiLevelType w:val="multilevel"/>
    <w:tmpl w:val="D30ACDB0"/>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8" w15:restartNumberingAfterBreak="0">
    <w:nsid w:val="58742F7F"/>
    <w:multiLevelType w:val="hybridMultilevel"/>
    <w:tmpl w:val="461052D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B4B0B8D"/>
    <w:multiLevelType w:val="hybridMultilevel"/>
    <w:tmpl w:val="F0EC26E0"/>
    <w:lvl w:ilvl="0" w:tplc="914A53C4">
      <w:numFmt w:val="bullet"/>
      <w:lvlText w:val="-"/>
      <w:lvlJc w:val="left"/>
      <w:pPr>
        <w:ind w:left="501" w:hanging="360"/>
      </w:pPr>
      <w:rPr>
        <w:rFonts w:ascii="Times New Roman" w:eastAsia="Times New Roman" w:hAnsi="Times New Roman" w:cs="Times New Roman" w:hint="default"/>
      </w:rPr>
    </w:lvl>
    <w:lvl w:ilvl="1" w:tplc="04220003">
      <w:start w:val="1"/>
      <w:numFmt w:val="bullet"/>
      <w:lvlText w:val="o"/>
      <w:lvlJc w:val="left"/>
      <w:pPr>
        <w:ind w:left="1221" w:hanging="360"/>
      </w:pPr>
      <w:rPr>
        <w:rFonts w:ascii="Courier New" w:hAnsi="Courier New" w:cs="Courier New" w:hint="default"/>
      </w:rPr>
    </w:lvl>
    <w:lvl w:ilvl="2" w:tplc="04220005">
      <w:start w:val="1"/>
      <w:numFmt w:val="bullet"/>
      <w:lvlText w:val=""/>
      <w:lvlJc w:val="left"/>
      <w:pPr>
        <w:ind w:left="1941" w:hanging="360"/>
      </w:pPr>
      <w:rPr>
        <w:rFonts w:ascii="Wingdings" w:hAnsi="Wingdings" w:hint="default"/>
      </w:rPr>
    </w:lvl>
    <w:lvl w:ilvl="3" w:tplc="04220001">
      <w:start w:val="1"/>
      <w:numFmt w:val="bullet"/>
      <w:lvlText w:val=""/>
      <w:lvlJc w:val="left"/>
      <w:pPr>
        <w:ind w:left="2661" w:hanging="360"/>
      </w:pPr>
      <w:rPr>
        <w:rFonts w:ascii="Symbol" w:hAnsi="Symbol" w:hint="default"/>
      </w:rPr>
    </w:lvl>
    <w:lvl w:ilvl="4" w:tplc="04220003">
      <w:start w:val="1"/>
      <w:numFmt w:val="bullet"/>
      <w:lvlText w:val="o"/>
      <w:lvlJc w:val="left"/>
      <w:pPr>
        <w:ind w:left="3381" w:hanging="360"/>
      </w:pPr>
      <w:rPr>
        <w:rFonts w:ascii="Courier New" w:hAnsi="Courier New" w:cs="Courier New" w:hint="default"/>
      </w:rPr>
    </w:lvl>
    <w:lvl w:ilvl="5" w:tplc="04220005">
      <w:start w:val="1"/>
      <w:numFmt w:val="bullet"/>
      <w:lvlText w:val=""/>
      <w:lvlJc w:val="left"/>
      <w:pPr>
        <w:ind w:left="4101" w:hanging="360"/>
      </w:pPr>
      <w:rPr>
        <w:rFonts w:ascii="Wingdings" w:hAnsi="Wingdings" w:hint="default"/>
      </w:rPr>
    </w:lvl>
    <w:lvl w:ilvl="6" w:tplc="04220001">
      <w:start w:val="1"/>
      <w:numFmt w:val="bullet"/>
      <w:lvlText w:val=""/>
      <w:lvlJc w:val="left"/>
      <w:pPr>
        <w:ind w:left="4821" w:hanging="360"/>
      </w:pPr>
      <w:rPr>
        <w:rFonts w:ascii="Symbol" w:hAnsi="Symbol" w:hint="default"/>
      </w:rPr>
    </w:lvl>
    <w:lvl w:ilvl="7" w:tplc="04220003">
      <w:start w:val="1"/>
      <w:numFmt w:val="bullet"/>
      <w:lvlText w:val="o"/>
      <w:lvlJc w:val="left"/>
      <w:pPr>
        <w:ind w:left="5541" w:hanging="360"/>
      </w:pPr>
      <w:rPr>
        <w:rFonts w:ascii="Courier New" w:hAnsi="Courier New" w:cs="Courier New" w:hint="default"/>
      </w:rPr>
    </w:lvl>
    <w:lvl w:ilvl="8" w:tplc="04220005">
      <w:start w:val="1"/>
      <w:numFmt w:val="bullet"/>
      <w:lvlText w:val=""/>
      <w:lvlJc w:val="left"/>
      <w:pPr>
        <w:ind w:left="6261" w:hanging="360"/>
      </w:pPr>
      <w:rPr>
        <w:rFonts w:ascii="Wingdings" w:hAnsi="Wingdings" w:hint="default"/>
      </w:rPr>
    </w:lvl>
  </w:abstractNum>
  <w:abstractNum w:abstractNumId="20" w15:restartNumberingAfterBreak="0">
    <w:nsid w:val="5F2D173A"/>
    <w:multiLevelType w:val="multilevel"/>
    <w:tmpl w:val="84D6980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5FE76CCD"/>
    <w:multiLevelType w:val="hybridMultilevel"/>
    <w:tmpl w:val="605E8A46"/>
    <w:lvl w:ilvl="0" w:tplc="C5828B7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62D14063"/>
    <w:multiLevelType w:val="multilevel"/>
    <w:tmpl w:val="CCF8E5FC"/>
    <w:lvl w:ilvl="0">
      <w:numFmt w:val="none"/>
      <w:suff w:val="nothing"/>
      <w:lvlText w:val=""/>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3" w15:restartNumberingAfterBreak="0">
    <w:nsid w:val="64264569"/>
    <w:multiLevelType w:val="multilevel"/>
    <w:tmpl w:val="29F02D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DE95B6F"/>
    <w:multiLevelType w:val="multilevel"/>
    <w:tmpl w:val="E69220C0"/>
    <w:lvl w:ilvl="0">
      <w:start w:val="1"/>
      <w:numFmt w:val="decimal"/>
      <w:lvlText w:val="%1."/>
      <w:lvlJc w:val="left"/>
      <w:pPr>
        <w:ind w:left="360" w:hanging="360"/>
      </w:pPr>
      <w:rPr>
        <w:rFonts w:ascii="Times New Roman" w:eastAsia="Times New Roman" w:hAnsi="Times New Roman" w:cs="Times New Roman"/>
        <w:vertAlign w:val="baseline"/>
      </w:rPr>
    </w:lvl>
    <w:lvl w:ilvl="1">
      <w:start w:val="1"/>
      <w:numFmt w:val="lowerLetter"/>
      <w:lvlText w:val="%2."/>
      <w:lvlJc w:val="left"/>
      <w:pPr>
        <w:ind w:left="22" w:hanging="360"/>
      </w:pPr>
      <w:rPr>
        <w:vertAlign w:val="baseline"/>
      </w:rPr>
    </w:lvl>
    <w:lvl w:ilvl="2">
      <w:start w:val="1"/>
      <w:numFmt w:val="lowerRoman"/>
      <w:lvlText w:val="%3."/>
      <w:lvlJc w:val="right"/>
      <w:pPr>
        <w:ind w:left="742" w:hanging="180"/>
      </w:pPr>
      <w:rPr>
        <w:vertAlign w:val="baseline"/>
      </w:rPr>
    </w:lvl>
    <w:lvl w:ilvl="3">
      <w:start w:val="1"/>
      <w:numFmt w:val="decimal"/>
      <w:lvlText w:val="%4."/>
      <w:lvlJc w:val="left"/>
      <w:pPr>
        <w:ind w:left="1462" w:hanging="360"/>
      </w:pPr>
      <w:rPr>
        <w:vertAlign w:val="baseline"/>
      </w:rPr>
    </w:lvl>
    <w:lvl w:ilvl="4">
      <w:start w:val="1"/>
      <w:numFmt w:val="lowerLetter"/>
      <w:lvlText w:val="%5."/>
      <w:lvlJc w:val="left"/>
      <w:pPr>
        <w:ind w:left="2182" w:hanging="360"/>
      </w:pPr>
      <w:rPr>
        <w:vertAlign w:val="baseline"/>
      </w:rPr>
    </w:lvl>
    <w:lvl w:ilvl="5">
      <w:start w:val="1"/>
      <w:numFmt w:val="lowerRoman"/>
      <w:lvlText w:val="%6."/>
      <w:lvlJc w:val="right"/>
      <w:pPr>
        <w:ind w:left="2902" w:hanging="180"/>
      </w:pPr>
      <w:rPr>
        <w:vertAlign w:val="baseline"/>
      </w:rPr>
    </w:lvl>
    <w:lvl w:ilvl="6">
      <w:start w:val="1"/>
      <w:numFmt w:val="decimal"/>
      <w:lvlText w:val="%7."/>
      <w:lvlJc w:val="left"/>
      <w:pPr>
        <w:ind w:left="3622" w:hanging="360"/>
      </w:pPr>
      <w:rPr>
        <w:vertAlign w:val="baseline"/>
      </w:rPr>
    </w:lvl>
    <w:lvl w:ilvl="7">
      <w:start w:val="1"/>
      <w:numFmt w:val="lowerLetter"/>
      <w:lvlText w:val="%8."/>
      <w:lvlJc w:val="left"/>
      <w:pPr>
        <w:ind w:left="4342" w:hanging="360"/>
      </w:pPr>
      <w:rPr>
        <w:vertAlign w:val="baseline"/>
      </w:rPr>
    </w:lvl>
    <w:lvl w:ilvl="8">
      <w:start w:val="1"/>
      <w:numFmt w:val="lowerRoman"/>
      <w:lvlText w:val="%9."/>
      <w:lvlJc w:val="right"/>
      <w:pPr>
        <w:ind w:left="5062" w:hanging="180"/>
      </w:pPr>
      <w:rPr>
        <w:vertAlign w:val="baseline"/>
      </w:rPr>
    </w:lvl>
  </w:abstractNum>
  <w:abstractNum w:abstractNumId="25" w15:restartNumberingAfterBreak="0">
    <w:nsid w:val="6DFB744B"/>
    <w:multiLevelType w:val="multilevel"/>
    <w:tmpl w:val="017AF03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eastAsia="Segoe UI" w:hint="default"/>
        <w:b w:val="0"/>
        <w:color w:val="auto"/>
      </w:rPr>
    </w:lvl>
    <w:lvl w:ilvl="2">
      <w:start w:val="1"/>
      <w:numFmt w:val="decimal"/>
      <w:isLgl/>
      <w:lvlText w:val="%1.%2.%3."/>
      <w:lvlJc w:val="left"/>
      <w:pPr>
        <w:ind w:left="1080" w:hanging="720"/>
      </w:pPr>
      <w:rPr>
        <w:rFonts w:eastAsia="Segoe UI" w:hint="default"/>
        <w:b w:val="0"/>
        <w:color w:val="auto"/>
      </w:rPr>
    </w:lvl>
    <w:lvl w:ilvl="3">
      <w:start w:val="1"/>
      <w:numFmt w:val="decimal"/>
      <w:isLgl/>
      <w:lvlText w:val="%1.%2.%3.%4."/>
      <w:lvlJc w:val="left"/>
      <w:pPr>
        <w:ind w:left="1080" w:hanging="720"/>
      </w:pPr>
      <w:rPr>
        <w:rFonts w:eastAsia="Segoe UI" w:hint="default"/>
        <w:b w:val="0"/>
        <w:color w:val="auto"/>
      </w:rPr>
    </w:lvl>
    <w:lvl w:ilvl="4">
      <w:start w:val="1"/>
      <w:numFmt w:val="decimal"/>
      <w:isLgl/>
      <w:lvlText w:val="%1.%2.%3.%4.%5."/>
      <w:lvlJc w:val="left"/>
      <w:pPr>
        <w:ind w:left="1440" w:hanging="1080"/>
      </w:pPr>
      <w:rPr>
        <w:rFonts w:eastAsia="Segoe UI" w:hint="default"/>
        <w:b w:val="0"/>
        <w:color w:val="auto"/>
      </w:rPr>
    </w:lvl>
    <w:lvl w:ilvl="5">
      <w:start w:val="1"/>
      <w:numFmt w:val="decimal"/>
      <w:isLgl/>
      <w:lvlText w:val="%1.%2.%3.%4.%5.%6."/>
      <w:lvlJc w:val="left"/>
      <w:pPr>
        <w:ind w:left="1440" w:hanging="1080"/>
      </w:pPr>
      <w:rPr>
        <w:rFonts w:eastAsia="Segoe UI" w:hint="default"/>
        <w:b w:val="0"/>
        <w:color w:val="auto"/>
      </w:rPr>
    </w:lvl>
    <w:lvl w:ilvl="6">
      <w:start w:val="1"/>
      <w:numFmt w:val="decimal"/>
      <w:isLgl/>
      <w:lvlText w:val="%1.%2.%3.%4.%5.%6.%7."/>
      <w:lvlJc w:val="left"/>
      <w:pPr>
        <w:ind w:left="1800" w:hanging="1440"/>
      </w:pPr>
      <w:rPr>
        <w:rFonts w:eastAsia="Segoe UI" w:hint="default"/>
        <w:b w:val="0"/>
        <w:color w:val="auto"/>
      </w:rPr>
    </w:lvl>
    <w:lvl w:ilvl="7">
      <w:start w:val="1"/>
      <w:numFmt w:val="decimal"/>
      <w:isLgl/>
      <w:lvlText w:val="%1.%2.%3.%4.%5.%6.%7.%8."/>
      <w:lvlJc w:val="left"/>
      <w:pPr>
        <w:ind w:left="1800" w:hanging="1440"/>
      </w:pPr>
      <w:rPr>
        <w:rFonts w:eastAsia="Segoe UI" w:hint="default"/>
        <w:b w:val="0"/>
        <w:color w:val="auto"/>
      </w:rPr>
    </w:lvl>
    <w:lvl w:ilvl="8">
      <w:start w:val="1"/>
      <w:numFmt w:val="decimal"/>
      <w:isLgl/>
      <w:lvlText w:val="%1.%2.%3.%4.%5.%6.%7.%8.%9."/>
      <w:lvlJc w:val="left"/>
      <w:pPr>
        <w:ind w:left="2160" w:hanging="1800"/>
      </w:pPr>
      <w:rPr>
        <w:rFonts w:eastAsia="Segoe UI" w:hint="default"/>
        <w:b w:val="0"/>
        <w:color w:val="auto"/>
      </w:rPr>
    </w:lvl>
  </w:abstractNum>
  <w:abstractNum w:abstractNumId="26" w15:restartNumberingAfterBreak="0">
    <w:nsid w:val="70123C0A"/>
    <w:multiLevelType w:val="multilevel"/>
    <w:tmpl w:val="F7146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21610D5"/>
    <w:multiLevelType w:val="multilevel"/>
    <w:tmpl w:val="E2E27C6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8" w15:restartNumberingAfterBreak="0">
    <w:nsid w:val="75B61B42"/>
    <w:multiLevelType w:val="multilevel"/>
    <w:tmpl w:val="BEAA18A6"/>
    <w:lvl w:ilvl="0">
      <w:start w:val="1"/>
      <w:numFmt w:val="bullet"/>
      <w:lvlText w:val=""/>
      <w:lvlJc w:val="left"/>
      <w:pPr>
        <w:tabs>
          <w:tab w:val="num" w:pos="0"/>
        </w:tabs>
        <w:ind w:left="1400" w:hanging="360"/>
      </w:pPr>
      <w:rPr>
        <w:rFonts w:ascii="Wingdings" w:hAnsi="Wingdings" w:cs="Wingdings" w:hint="default"/>
      </w:rPr>
    </w:lvl>
    <w:lvl w:ilvl="1">
      <w:start w:val="1"/>
      <w:numFmt w:val="bullet"/>
      <w:lvlText w:val="o"/>
      <w:lvlJc w:val="left"/>
      <w:pPr>
        <w:tabs>
          <w:tab w:val="num" w:pos="0"/>
        </w:tabs>
        <w:ind w:left="2120" w:hanging="360"/>
      </w:pPr>
      <w:rPr>
        <w:rFonts w:ascii="Courier New" w:hAnsi="Courier New" w:cs="Courier New" w:hint="default"/>
      </w:rPr>
    </w:lvl>
    <w:lvl w:ilvl="2">
      <w:start w:val="1"/>
      <w:numFmt w:val="bullet"/>
      <w:lvlText w:val=""/>
      <w:lvlJc w:val="left"/>
      <w:pPr>
        <w:tabs>
          <w:tab w:val="num" w:pos="0"/>
        </w:tabs>
        <w:ind w:left="2840" w:hanging="360"/>
      </w:pPr>
      <w:rPr>
        <w:rFonts w:ascii="Wingdings" w:hAnsi="Wingdings" w:cs="Wingdings" w:hint="default"/>
      </w:rPr>
    </w:lvl>
    <w:lvl w:ilvl="3">
      <w:start w:val="1"/>
      <w:numFmt w:val="bullet"/>
      <w:lvlText w:val=""/>
      <w:lvlJc w:val="left"/>
      <w:pPr>
        <w:tabs>
          <w:tab w:val="num" w:pos="0"/>
        </w:tabs>
        <w:ind w:left="3560" w:hanging="360"/>
      </w:pPr>
      <w:rPr>
        <w:rFonts w:ascii="Symbol" w:hAnsi="Symbol" w:cs="Symbol" w:hint="default"/>
      </w:rPr>
    </w:lvl>
    <w:lvl w:ilvl="4">
      <w:start w:val="1"/>
      <w:numFmt w:val="bullet"/>
      <w:lvlText w:val="o"/>
      <w:lvlJc w:val="left"/>
      <w:pPr>
        <w:tabs>
          <w:tab w:val="num" w:pos="0"/>
        </w:tabs>
        <w:ind w:left="4280" w:hanging="360"/>
      </w:pPr>
      <w:rPr>
        <w:rFonts w:ascii="Courier New" w:hAnsi="Courier New" w:cs="Courier New" w:hint="default"/>
      </w:rPr>
    </w:lvl>
    <w:lvl w:ilvl="5">
      <w:start w:val="1"/>
      <w:numFmt w:val="bullet"/>
      <w:lvlText w:val=""/>
      <w:lvlJc w:val="left"/>
      <w:pPr>
        <w:tabs>
          <w:tab w:val="num" w:pos="0"/>
        </w:tabs>
        <w:ind w:left="5000" w:hanging="360"/>
      </w:pPr>
      <w:rPr>
        <w:rFonts w:ascii="Wingdings" w:hAnsi="Wingdings" w:cs="Wingdings" w:hint="default"/>
      </w:rPr>
    </w:lvl>
    <w:lvl w:ilvl="6">
      <w:start w:val="1"/>
      <w:numFmt w:val="bullet"/>
      <w:lvlText w:val=""/>
      <w:lvlJc w:val="left"/>
      <w:pPr>
        <w:tabs>
          <w:tab w:val="num" w:pos="0"/>
        </w:tabs>
        <w:ind w:left="5720" w:hanging="360"/>
      </w:pPr>
      <w:rPr>
        <w:rFonts w:ascii="Symbol" w:hAnsi="Symbol" w:cs="Symbol" w:hint="default"/>
      </w:rPr>
    </w:lvl>
    <w:lvl w:ilvl="7">
      <w:start w:val="1"/>
      <w:numFmt w:val="bullet"/>
      <w:lvlText w:val="o"/>
      <w:lvlJc w:val="left"/>
      <w:pPr>
        <w:tabs>
          <w:tab w:val="num" w:pos="0"/>
        </w:tabs>
        <w:ind w:left="6440" w:hanging="360"/>
      </w:pPr>
      <w:rPr>
        <w:rFonts w:ascii="Courier New" w:hAnsi="Courier New" w:cs="Courier New" w:hint="default"/>
      </w:rPr>
    </w:lvl>
    <w:lvl w:ilvl="8">
      <w:start w:val="1"/>
      <w:numFmt w:val="bullet"/>
      <w:lvlText w:val=""/>
      <w:lvlJc w:val="left"/>
      <w:pPr>
        <w:tabs>
          <w:tab w:val="num" w:pos="0"/>
        </w:tabs>
        <w:ind w:left="7160" w:hanging="360"/>
      </w:pPr>
      <w:rPr>
        <w:rFonts w:ascii="Wingdings" w:hAnsi="Wingdings" w:cs="Wingdings" w:hint="default"/>
      </w:rPr>
    </w:lvl>
  </w:abstractNum>
  <w:abstractNum w:abstractNumId="29" w15:restartNumberingAfterBreak="0">
    <w:nsid w:val="7B1407D3"/>
    <w:multiLevelType w:val="multilevel"/>
    <w:tmpl w:val="C402106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10"/>
  </w:num>
  <w:num w:numId="3">
    <w:abstractNumId w:val="6"/>
  </w:num>
  <w:num w:numId="4">
    <w:abstractNumId w:val="7"/>
  </w:num>
  <w:num w:numId="5">
    <w:abstractNumId w:val="29"/>
  </w:num>
  <w:num w:numId="6">
    <w:abstractNumId w:val="2"/>
  </w:num>
  <w:num w:numId="7">
    <w:abstractNumId w:val="16"/>
  </w:num>
  <w:num w:numId="8">
    <w:abstractNumId w:val="28"/>
  </w:num>
  <w:num w:numId="9">
    <w:abstractNumId w:val="26"/>
  </w:num>
  <w:num w:numId="10">
    <w:abstractNumId w:val="23"/>
  </w:num>
  <w:num w:numId="11">
    <w:abstractNumId w:val="4"/>
  </w:num>
  <w:num w:numId="12">
    <w:abstractNumId w:val="8"/>
  </w:num>
  <w:num w:numId="13">
    <w:abstractNumId w:val="25"/>
  </w:num>
  <w:num w:numId="14">
    <w:abstractNumId w:val="12"/>
  </w:num>
  <w:num w:numId="15">
    <w:abstractNumId w:val="13"/>
  </w:num>
  <w:num w:numId="16">
    <w:abstractNumId w:val="5"/>
  </w:num>
  <w:num w:numId="17">
    <w:abstractNumId w:val="3"/>
  </w:num>
  <w:num w:numId="18">
    <w:abstractNumId w:val="19"/>
  </w:num>
  <w:num w:numId="19">
    <w:abstractNumId w:val="21"/>
  </w:num>
  <w:num w:numId="20">
    <w:abstractNumId w:val="0"/>
  </w:num>
  <w:num w:numId="21">
    <w:abstractNumId w:val="17"/>
  </w:num>
  <w:num w:numId="22">
    <w:abstractNumId w:val="14"/>
  </w:num>
  <w:num w:numId="23">
    <w:abstractNumId w:val="20"/>
  </w:num>
  <w:num w:numId="24">
    <w:abstractNumId w:val="1"/>
  </w:num>
  <w:num w:numId="25">
    <w:abstractNumId w:val="24"/>
  </w:num>
  <w:num w:numId="26">
    <w:abstractNumId w:val="27"/>
  </w:num>
  <w:num w:numId="27">
    <w:abstractNumId w:val="1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026F86"/>
    <w:rsid w:val="00022742"/>
    <w:rsid w:val="00026F86"/>
    <w:rsid w:val="00034E1B"/>
    <w:rsid w:val="00045E57"/>
    <w:rsid w:val="000D79D3"/>
    <w:rsid w:val="001669A1"/>
    <w:rsid w:val="001928C4"/>
    <w:rsid w:val="001A28FD"/>
    <w:rsid w:val="002107F0"/>
    <w:rsid w:val="002356FA"/>
    <w:rsid w:val="00292CFC"/>
    <w:rsid w:val="00305AF0"/>
    <w:rsid w:val="004335D6"/>
    <w:rsid w:val="00484175"/>
    <w:rsid w:val="004966FE"/>
    <w:rsid w:val="00496F98"/>
    <w:rsid w:val="004A549A"/>
    <w:rsid w:val="00512A88"/>
    <w:rsid w:val="00514F57"/>
    <w:rsid w:val="005177F0"/>
    <w:rsid w:val="00651C41"/>
    <w:rsid w:val="006631A7"/>
    <w:rsid w:val="00673240"/>
    <w:rsid w:val="006F1877"/>
    <w:rsid w:val="006F4D70"/>
    <w:rsid w:val="00791525"/>
    <w:rsid w:val="007F5C88"/>
    <w:rsid w:val="007F6D97"/>
    <w:rsid w:val="00812FB9"/>
    <w:rsid w:val="00884371"/>
    <w:rsid w:val="008C01F8"/>
    <w:rsid w:val="008F6CF1"/>
    <w:rsid w:val="0091613F"/>
    <w:rsid w:val="00934CA6"/>
    <w:rsid w:val="00944B42"/>
    <w:rsid w:val="009D67B4"/>
    <w:rsid w:val="009F52CC"/>
    <w:rsid w:val="00B05429"/>
    <w:rsid w:val="00B37CC8"/>
    <w:rsid w:val="00C525D1"/>
    <w:rsid w:val="00C6198A"/>
    <w:rsid w:val="00C666D5"/>
    <w:rsid w:val="00C7020E"/>
    <w:rsid w:val="00C86C93"/>
    <w:rsid w:val="00C94B83"/>
    <w:rsid w:val="00CD1F42"/>
    <w:rsid w:val="00D03B85"/>
    <w:rsid w:val="00D045CD"/>
    <w:rsid w:val="00D1025C"/>
    <w:rsid w:val="00D12F8F"/>
    <w:rsid w:val="00D604B0"/>
    <w:rsid w:val="00E106C9"/>
    <w:rsid w:val="00E3100C"/>
    <w:rsid w:val="00E31962"/>
    <w:rsid w:val="00E56A1D"/>
    <w:rsid w:val="00E7175D"/>
    <w:rsid w:val="00E802C4"/>
    <w:rsid w:val="00EA5DEF"/>
    <w:rsid w:val="00EC5260"/>
    <w:rsid w:val="00ED664B"/>
    <w:rsid w:val="00F5465C"/>
    <w:rsid w:val="00F77320"/>
    <w:rsid w:val="00F854C1"/>
    <w:rsid w:val="00F9295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1B555"/>
  <w15:docId w15:val="{3A6DC6D5-57E8-48F7-83E4-8FD2C98AC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Segoe UI" w:hAnsi="Corbel" w:cs="Tahoma"/>
        <w:sz w:val="21"/>
        <w:szCs w:val="21"/>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300" w:lineRule="auto"/>
    </w:pPr>
  </w:style>
  <w:style w:type="paragraph" w:styleId="1">
    <w:name w:val="heading 1"/>
    <w:basedOn w:val="a"/>
    <w:next w:val="a"/>
    <w:qFormat/>
    <w:pPr>
      <w:keepNext/>
      <w:keepLines/>
      <w:spacing w:before="320" w:after="80" w:line="240" w:lineRule="auto"/>
      <w:jc w:val="center"/>
      <w:outlineLvl w:val="0"/>
    </w:pPr>
    <w:rPr>
      <w:color w:val="BF8F00"/>
      <w:sz w:val="40"/>
      <w:szCs w:val="40"/>
    </w:rPr>
  </w:style>
  <w:style w:type="paragraph" w:styleId="2">
    <w:name w:val="heading 2"/>
    <w:basedOn w:val="a"/>
    <w:next w:val="a"/>
    <w:qFormat/>
    <w:pPr>
      <w:keepNext/>
      <w:keepLines/>
      <w:spacing w:before="160" w:after="40" w:line="240" w:lineRule="auto"/>
      <w:jc w:val="center"/>
      <w:outlineLvl w:val="1"/>
    </w:pPr>
    <w:rPr>
      <w:sz w:val="32"/>
      <w:szCs w:val="32"/>
    </w:rPr>
  </w:style>
  <w:style w:type="paragraph" w:styleId="3">
    <w:name w:val="heading 3"/>
    <w:basedOn w:val="a"/>
    <w:next w:val="a"/>
    <w:qFormat/>
    <w:pPr>
      <w:keepNext/>
      <w:keepLines/>
      <w:spacing w:before="160" w:after="0" w:line="240" w:lineRule="auto"/>
      <w:outlineLvl w:val="2"/>
    </w:pPr>
    <w:rPr>
      <w:sz w:val="32"/>
      <w:szCs w:val="32"/>
    </w:rPr>
  </w:style>
  <w:style w:type="paragraph" w:styleId="4">
    <w:name w:val="heading 4"/>
    <w:basedOn w:val="a"/>
    <w:next w:val="a"/>
    <w:qFormat/>
    <w:pPr>
      <w:keepNext/>
      <w:keepLines/>
      <w:spacing w:before="80" w:after="0"/>
      <w:outlineLvl w:val="3"/>
    </w:pPr>
    <w:rPr>
      <w:i/>
      <w:iCs/>
      <w:sz w:val="30"/>
      <w:szCs w:val="30"/>
    </w:rPr>
  </w:style>
  <w:style w:type="paragraph" w:styleId="5">
    <w:name w:val="heading 5"/>
    <w:basedOn w:val="a"/>
    <w:next w:val="a"/>
    <w:qFormat/>
    <w:pPr>
      <w:keepNext/>
      <w:keepLines/>
      <w:spacing w:before="40" w:after="0"/>
      <w:outlineLvl w:val="4"/>
    </w:pPr>
    <w:rPr>
      <w:sz w:val="28"/>
      <w:szCs w:val="28"/>
    </w:rPr>
  </w:style>
  <w:style w:type="paragraph" w:styleId="6">
    <w:name w:val="heading 6"/>
    <w:basedOn w:val="a"/>
    <w:next w:val="a"/>
    <w:qFormat/>
    <w:pPr>
      <w:keepNext/>
      <w:keepLines/>
      <w:spacing w:before="40" w:after="0"/>
      <w:outlineLvl w:val="5"/>
    </w:pPr>
    <w:rPr>
      <w:i/>
      <w:iCs/>
      <w:sz w:val="26"/>
      <w:szCs w:val="26"/>
    </w:rPr>
  </w:style>
  <w:style w:type="paragraph" w:styleId="7">
    <w:name w:val="heading 7"/>
    <w:basedOn w:val="a"/>
    <w:next w:val="a"/>
    <w:qFormat/>
    <w:pPr>
      <w:keepNext/>
      <w:keepLines/>
      <w:spacing w:before="40" w:after="0"/>
      <w:outlineLvl w:val="6"/>
    </w:pPr>
    <w:rPr>
      <w:sz w:val="24"/>
      <w:szCs w:val="24"/>
    </w:rPr>
  </w:style>
  <w:style w:type="paragraph" w:styleId="8">
    <w:name w:val="heading 8"/>
    <w:basedOn w:val="a"/>
    <w:next w:val="a"/>
    <w:qFormat/>
    <w:pPr>
      <w:keepNext/>
      <w:keepLines/>
      <w:spacing w:before="40" w:after="0"/>
      <w:outlineLvl w:val="7"/>
    </w:pPr>
    <w:rPr>
      <w:i/>
      <w:iCs/>
      <w:sz w:val="22"/>
      <w:szCs w:val="22"/>
    </w:rPr>
  </w:style>
  <w:style w:type="paragraph" w:styleId="9">
    <w:name w:val="heading 9"/>
    <w:basedOn w:val="a"/>
    <w:next w:val="a"/>
    <w:qFormat/>
    <w:pPr>
      <w:keepNext/>
      <w:keepLines/>
      <w:spacing w:before="40" w:after="0"/>
      <w:outlineLvl w:val="8"/>
    </w:pPr>
    <w:rPr>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Название Знак1"/>
    <w:basedOn w:val="a0"/>
    <w:qFormat/>
    <w:rPr>
      <w:rFonts w:ascii="Arial Narrow" w:eastAsia="Times New Roman" w:hAnsi="Arial Narrow" w:cs="Times New Roman"/>
      <w:b/>
      <w:sz w:val="28"/>
      <w:szCs w:val="20"/>
      <w:lang w:eastAsia="ru-RU"/>
    </w:rPr>
  </w:style>
  <w:style w:type="character" w:customStyle="1" w:styleId="11">
    <w:name w:val="Заголовок 1 Знак"/>
    <w:basedOn w:val="a0"/>
    <w:qFormat/>
    <w:rPr>
      <w:rFonts w:ascii="Corbel" w:eastAsia="Segoe UI" w:hAnsi="Corbel" w:cs="Tahoma"/>
      <w:color w:val="BF8F00"/>
      <w:sz w:val="40"/>
      <w:szCs w:val="40"/>
    </w:rPr>
  </w:style>
  <w:style w:type="character" w:customStyle="1" w:styleId="20">
    <w:name w:val="Заголовок 2 Знак"/>
    <w:basedOn w:val="a0"/>
    <w:qFormat/>
    <w:rPr>
      <w:rFonts w:ascii="Corbel" w:eastAsia="Segoe UI" w:hAnsi="Corbel" w:cs="Tahoma"/>
      <w:sz w:val="32"/>
      <w:szCs w:val="32"/>
    </w:rPr>
  </w:style>
  <w:style w:type="character" w:customStyle="1" w:styleId="30">
    <w:name w:val="Заголовок 3 Знак"/>
    <w:basedOn w:val="a0"/>
    <w:qFormat/>
    <w:rPr>
      <w:rFonts w:ascii="Corbel" w:eastAsia="Segoe UI" w:hAnsi="Corbel" w:cs="Tahoma"/>
      <w:sz w:val="32"/>
      <w:szCs w:val="32"/>
    </w:rPr>
  </w:style>
  <w:style w:type="character" w:customStyle="1" w:styleId="40">
    <w:name w:val="Заголовок 4 Знак"/>
    <w:basedOn w:val="a0"/>
    <w:qFormat/>
    <w:rPr>
      <w:rFonts w:ascii="Corbel" w:eastAsia="Segoe UI" w:hAnsi="Corbel" w:cs="Tahoma"/>
      <w:i/>
      <w:iCs/>
      <w:sz w:val="30"/>
      <w:szCs w:val="30"/>
    </w:rPr>
  </w:style>
  <w:style w:type="character" w:customStyle="1" w:styleId="50">
    <w:name w:val="Заголовок 5 Знак"/>
    <w:basedOn w:val="a0"/>
    <w:qFormat/>
    <w:rPr>
      <w:rFonts w:ascii="Corbel" w:eastAsia="Segoe UI" w:hAnsi="Corbel" w:cs="Tahoma"/>
      <w:sz w:val="28"/>
      <w:szCs w:val="28"/>
    </w:rPr>
  </w:style>
  <w:style w:type="character" w:customStyle="1" w:styleId="60">
    <w:name w:val="Заголовок 6 Знак"/>
    <w:basedOn w:val="a0"/>
    <w:qFormat/>
    <w:rPr>
      <w:rFonts w:ascii="Corbel" w:eastAsia="Segoe UI" w:hAnsi="Corbel" w:cs="Tahoma"/>
      <w:i/>
      <w:iCs/>
      <w:sz w:val="26"/>
      <w:szCs w:val="26"/>
    </w:rPr>
  </w:style>
  <w:style w:type="character" w:customStyle="1" w:styleId="70">
    <w:name w:val="Заголовок 7 Знак"/>
    <w:basedOn w:val="a0"/>
    <w:qFormat/>
    <w:rPr>
      <w:rFonts w:ascii="Corbel" w:eastAsia="Segoe UI" w:hAnsi="Corbel" w:cs="Tahoma"/>
      <w:sz w:val="24"/>
      <w:szCs w:val="24"/>
    </w:rPr>
  </w:style>
  <w:style w:type="character" w:customStyle="1" w:styleId="80">
    <w:name w:val="Заголовок 8 Знак"/>
    <w:basedOn w:val="a0"/>
    <w:qFormat/>
    <w:rPr>
      <w:rFonts w:ascii="Corbel" w:eastAsia="Segoe UI" w:hAnsi="Corbel" w:cs="Tahoma"/>
      <w:i/>
      <w:iCs/>
      <w:sz w:val="22"/>
      <w:szCs w:val="22"/>
    </w:rPr>
  </w:style>
  <w:style w:type="character" w:customStyle="1" w:styleId="90">
    <w:name w:val="Заголовок 9 Знак"/>
    <w:basedOn w:val="a0"/>
    <w:qFormat/>
    <w:rPr>
      <w:b/>
      <w:bCs/>
      <w:i/>
      <w:iCs/>
    </w:rPr>
  </w:style>
  <w:style w:type="character" w:customStyle="1" w:styleId="a3">
    <w:name w:val="Гіперпосилання"/>
    <w:rPr>
      <w:rFonts w:ascii="Times New Roman" w:hAnsi="Times New Roman" w:cs="Times New Roman"/>
      <w:color w:val="0000FF"/>
      <w:u w:val="single"/>
    </w:rPr>
  </w:style>
  <w:style w:type="character" w:customStyle="1" w:styleId="a4">
    <w:name w:val="Відвідане гіперпосилання"/>
    <w:rPr>
      <w:rFonts w:ascii="Times New Roman" w:hAnsi="Times New Roman" w:cs="Times New Roman"/>
      <w:color w:val="800080"/>
      <w:u w:val="single"/>
    </w:rPr>
  </w:style>
  <w:style w:type="character" w:customStyle="1" w:styleId="a5">
    <w:name w:val="Виділення"/>
    <w:basedOn w:val="a0"/>
    <w:qFormat/>
    <w:rPr>
      <w:i/>
      <w:iCs/>
      <w:color w:val="2C2C2C"/>
    </w:rPr>
  </w:style>
  <w:style w:type="character" w:customStyle="1" w:styleId="HTML">
    <w:name w:val="Стандартный HTML Знак"/>
    <w:basedOn w:val="a0"/>
    <w:qFormat/>
    <w:rPr>
      <w:rFonts w:ascii="Courier New" w:eastAsia="Times New Roman" w:hAnsi="Courier New" w:cs="Times New Roman"/>
      <w:sz w:val="20"/>
      <w:szCs w:val="20"/>
      <w:lang w:val="ru-RU" w:eastAsia="ru-RU"/>
    </w:rPr>
  </w:style>
  <w:style w:type="character" w:styleId="a6">
    <w:name w:val="Strong"/>
    <w:basedOn w:val="a0"/>
    <w:qFormat/>
    <w:rPr>
      <w:b/>
      <w:bCs/>
    </w:rPr>
  </w:style>
  <w:style w:type="character" w:customStyle="1" w:styleId="a7">
    <w:name w:val="Текст сноски Знак"/>
    <w:basedOn w:val="a0"/>
    <w:uiPriority w:val="99"/>
    <w:qFormat/>
    <w:rPr>
      <w:rFonts w:ascii="Times New Roman" w:eastAsia="Times New Roman" w:hAnsi="Times New Roman" w:cs="Times New Roman"/>
      <w:sz w:val="20"/>
      <w:szCs w:val="20"/>
      <w:lang w:val="ru-RU" w:eastAsia="ru-RU"/>
    </w:rPr>
  </w:style>
  <w:style w:type="character" w:customStyle="1" w:styleId="a8">
    <w:name w:val="Текст примечания Знак"/>
    <w:basedOn w:val="a0"/>
    <w:qFormat/>
    <w:rPr>
      <w:rFonts w:ascii="Times New Roman" w:eastAsia="Times New Roman" w:hAnsi="Times New Roman" w:cs="Times New Roman"/>
      <w:sz w:val="20"/>
      <w:szCs w:val="20"/>
      <w:lang w:val="ru-RU" w:eastAsia="ru-RU"/>
    </w:rPr>
  </w:style>
  <w:style w:type="character" w:customStyle="1" w:styleId="a9">
    <w:name w:val="Верхний колонтитул Знак"/>
    <w:basedOn w:val="a0"/>
    <w:qFormat/>
    <w:rPr>
      <w:rFonts w:ascii="Times New Roman" w:eastAsia="Times New Roman" w:hAnsi="Times New Roman" w:cs="Times New Roman"/>
      <w:sz w:val="24"/>
      <w:szCs w:val="20"/>
      <w:lang w:val="ru-RU" w:eastAsia="ru-RU"/>
    </w:rPr>
  </w:style>
  <w:style w:type="character" w:customStyle="1" w:styleId="aa">
    <w:name w:val="Нижний колонтитул Знак"/>
    <w:basedOn w:val="a0"/>
    <w:uiPriority w:val="99"/>
    <w:qFormat/>
    <w:rPr>
      <w:rFonts w:ascii="Times New Roman" w:eastAsia="Times New Roman" w:hAnsi="Times New Roman" w:cs="Times New Roman"/>
      <w:sz w:val="20"/>
      <w:szCs w:val="20"/>
      <w:lang w:val="ru-RU" w:eastAsia="ru-RU"/>
    </w:rPr>
  </w:style>
  <w:style w:type="character" w:customStyle="1" w:styleId="ab">
    <w:name w:val="Текст концевой сноски Знак"/>
    <w:basedOn w:val="a0"/>
    <w:qFormat/>
    <w:rPr>
      <w:rFonts w:ascii="Times New Roman" w:eastAsia="Times New Roman" w:hAnsi="Times New Roman" w:cs="Times New Roman"/>
      <w:sz w:val="20"/>
      <w:szCs w:val="20"/>
      <w:lang w:val="ru-RU" w:eastAsia="ru-RU"/>
    </w:rPr>
  </w:style>
  <w:style w:type="character" w:customStyle="1" w:styleId="ac">
    <w:name w:val="Название Знак"/>
    <w:basedOn w:val="a0"/>
    <w:qFormat/>
    <w:rPr>
      <w:rFonts w:ascii="Corbel" w:eastAsia="Segoe UI" w:hAnsi="Corbel" w:cs="Tahoma"/>
      <w:caps/>
      <w:color w:val="099BDD"/>
      <w:spacing w:val="30"/>
      <w:sz w:val="72"/>
      <w:szCs w:val="72"/>
    </w:rPr>
  </w:style>
  <w:style w:type="character" w:customStyle="1" w:styleId="ad">
    <w:name w:val="Основной текст Знак"/>
    <w:basedOn w:val="a0"/>
    <w:qFormat/>
    <w:rPr>
      <w:rFonts w:ascii="Times New Roman" w:eastAsia="Times New Roman" w:hAnsi="Times New Roman" w:cs="Times New Roman"/>
      <w:sz w:val="24"/>
      <w:szCs w:val="20"/>
      <w:lang w:val="ru-RU" w:eastAsia="ru-RU"/>
    </w:rPr>
  </w:style>
  <w:style w:type="character" w:customStyle="1" w:styleId="ae">
    <w:name w:val="Основной текст с отступом Знак"/>
    <w:basedOn w:val="a0"/>
    <w:qFormat/>
    <w:rPr>
      <w:rFonts w:ascii="Times New Roman" w:eastAsia="Times New Roman" w:hAnsi="Times New Roman" w:cs="Times New Roman"/>
      <w:sz w:val="20"/>
      <w:szCs w:val="20"/>
      <w:lang w:val="ru-RU" w:eastAsia="ru-RU"/>
    </w:rPr>
  </w:style>
  <w:style w:type="character" w:customStyle="1" w:styleId="af">
    <w:name w:val="Подзаголовок Знак"/>
    <w:basedOn w:val="a0"/>
    <w:qFormat/>
    <w:rPr>
      <w:color w:val="099BDD"/>
      <w:sz w:val="28"/>
      <w:szCs w:val="28"/>
    </w:rPr>
  </w:style>
  <w:style w:type="character" w:customStyle="1" w:styleId="21">
    <w:name w:val="Основной текст 2 Знак"/>
    <w:basedOn w:val="a0"/>
    <w:qFormat/>
    <w:rPr>
      <w:rFonts w:ascii="Times New Roman" w:eastAsia="Times New Roman" w:hAnsi="Times New Roman" w:cs="Times New Roman"/>
      <w:sz w:val="20"/>
      <w:szCs w:val="20"/>
      <w:lang w:val="ru-RU" w:eastAsia="ru-RU"/>
    </w:rPr>
  </w:style>
  <w:style w:type="character" w:customStyle="1" w:styleId="31">
    <w:name w:val="Основной текст 3 Знак"/>
    <w:basedOn w:val="a0"/>
    <w:qFormat/>
    <w:rPr>
      <w:rFonts w:ascii="Times New Roman" w:eastAsia="Times New Roman" w:hAnsi="Times New Roman" w:cs="Times New Roman"/>
      <w:sz w:val="16"/>
      <w:szCs w:val="20"/>
      <w:lang w:val="ru-RU" w:eastAsia="ru-RU"/>
    </w:rPr>
  </w:style>
  <w:style w:type="character" w:customStyle="1" w:styleId="22">
    <w:name w:val="Основной текст с отступом 2 Знак"/>
    <w:basedOn w:val="a0"/>
    <w:qFormat/>
    <w:rPr>
      <w:rFonts w:ascii="Times New Roman" w:eastAsia="Times New Roman" w:hAnsi="Times New Roman" w:cs="Times New Roman"/>
      <w:sz w:val="20"/>
      <w:szCs w:val="20"/>
      <w:lang w:val="ru-RU" w:eastAsia="ru-RU"/>
    </w:rPr>
  </w:style>
  <w:style w:type="character" w:customStyle="1" w:styleId="32">
    <w:name w:val="Основной текст с отступом 3 Знак"/>
    <w:basedOn w:val="a0"/>
    <w:qFormat/>
    <w:rPr>
      <w:rFonts w:ascii="Times New Roman" w:eastAsia="Times New Roman" w:hAnsi="Times New Roman" w:cs="Times New Roman"/>
      <w:sz w:val="16"/>
      <w:szCs w:val="20"/>
      <w:lang w:val="ru-RU" w:eastAsia="ru-RU"/>
    </w:rPr>
  </w:style>
  <w:style w:type="character" w:customStyle="1" w:styleId="af0">
    <w:name w:val="Схема документа Знак"/>
    <w:basedOn w:val="a0"/>
    <w:qFormat/>
    <w:rPr>
      <w:rFonts w:ascii="Times New Roman" w:eastAsia="Times New Roman" w:hAnsi="Times New Roman" w:cs="Times New Roman"/>
      <w:sz w:val="2"/>
      <w:szCs w:val="20"/>
      <w:shd w:val="clear" w:color="auto" w:fill="000080"/>
      <w:lang w:val="ru-RU" w:eastAsia="ru-RU"/>
    </w:rPr>
  </w:style>
  <w:style w:type="character" w:customStyle="1" w:styleId="af1">
    <w:name w:val="Тема примечания Знак"/>
    <w:basedOn w:val="a8"/>
    <w:qFormat/>
    <w:rPr>
      <w:rFonts w:ascii="Times New Roman" w:eastAsia="Times New Roman" w:hAnsi="Times New Roman" w:cs="Times New Roman"/>
      <w:b/>
      <w:sz w:val="20"/>
      <w:szCs w:val="20"/>
      <w:lang w:val="ru-RU" w:eastAsia="ru-RU"/>
    </w:rPr>
  </w:style>
  <w:style w:type="character" w:customStyle="1" w:styleId="af2">
    <w:name w:val="Текст выноски Знак"/>
    <w:basedOn w:val="a0"/>
    <w:uiPriority w:val="99"/>
    <w:qFormat/>
    <w:rPr>
      <w:rFonts w:ascii="Tahoma" w:eastAsia="Times New Roman" w:hAnsi="Tahoma" w:cs="Times New Roman"/>
      <w:sz w:val="16"/>
      <w:szCs w:val="20"/>
      <w:lang w:val="ru-RU" w:eastAsia="ru-RU"/>
    </w:rPr>
  </w:style>
  <w:style w:type="character" w:customStyle="1" w:styleId="23">
    <w:name w:val="Основной текст (2)_"/>
    <w:qFormat/>
    <w:rPr>
      <w:rFonts w:ascii="Calibri" w:hAnsi="Calibri" w:cs="Calibri"/>
      <w:b/>
      <w:spacing w:val="-10"/>
      <w:sz w:val="23"/>
      <w:shd w:val="clear" w:color="auto" w:fill="FFFFFF"/>
    </w:rPr>
  </w:style>
  <w:style w:type="character" w:customStyle="1" w:styleId="61">
    <w:name w:val="Основной текст (6)_"/>
    <w:qFormat/>
    <w:rPr>
      <w:rFonts w:ascii="Calibri" w:hAnsi="Calibri" w:cs="Calibri"/>
      <w:i/>
      <w:sz w:val="23"/>
      <w:shd w:val="clear" w:color="auto" w:fill="FFFFFF"/>
    </w:rPr>
  </w:style>
  <w:style w:type="character" w:customStyle="1" w:styleId="51">
    <w:name w:val="Основной текст (5)_"/>
    <w:qFormat/>
    <w:rPr>
      <w:rFonts w:ascii="Calibri" w:hAnsi="Calibri" w:cs="Calibri"/>
      <w:sz w:val="11"/>
      <w:shd w:val="clear" w:color="auto" w:fill="FFFFFF"/>
    </w:rPr>
  </w:style>
  <w:style w:type="character" w:customStyle="1" w:styleId="41">
    <w:name w:val="Основной текст (4)_"/>
    <w:qFormat/>
    <w:rPr>
      <w:rFonts w:ascii="Calibri" w:hAnsi="Calibri" w:cs="Calibri"/>
      <w:i/>
      <w:sz w:val="8"/>
      <w:shd w:val="clear" w:color="auto" w:fill="FFFFFF"/>
    </w:rPr>
  </w:style>
  <w:style w:type="character" w:customStyle="1" w:styleId="af3">
    <w:name w:val="Прив'язка виноски"/>
    <w:rPr>
      <w:rFonts w:ascii="Times New Roman" w:hAnsi="Times New Roman" w:cs="Times New Roman"/>
      <w:vertAlign w:val="superscript"/>
    </w:rPr>
  </w:style>
  <w:style w:type="character" w:customStyle="1" w:styleId="FootnoteCharacters">
    <w:name w:val="Footnote Characters"/>
    <w:qFormat/>
    <w:rPr>
      <w:rFonts w:ascii="Times New Roman" w:hAnsi="Times New Roman" w:cs="Times New Roman"/>
      <w:vertAlign w:val="superscript"/>
    </w:rPr>
  </w:style>
  <w:style w:type="character" w:styleId="af4">
    <w:name w:val="annotation reference"/>
    <w:qFormat/>
    <w:rPr>
      <w:rFonts w:ascii="Times New Roman" w:hAnsi="Times New Roman" w:cs="Times New Roman"/>
      <w:sz w:val="16"/>
    </w:rPr>
  </w:style>
  <w:style w:type="character" w:styleId="af5">
    <w:name w:val="page number"/>
    <w:qFormat/>
    <w:rPr>
      <w:rFonts w:ascii="Times New Roman" w:hAnsi="Times New Roman" w:cs="Times New Roman"/>
    </w:rPr>
  </w:style>
  <w:style w:type="character" w:customStyle="1" w:styleId="HeaderChar">
    <w:name w:val="Header Char"/>
    <w:qFormat/>
    <w:rPr>
      <w:rFonts w:ascii="Times New Roman" w:hAnsi="Times New Roman" w:cs="Times New Roman"/>
      <w:sz w:val="20"/>
    </w:rPr>
  </w:style>
  <w:style w:type="character" w:customStyle="1" w:styleId="apple-converted-space">
    <w:name w:val="apple-converted-space"/>
    <w:qFormat/>
  </w:style>
  <w:style w:type="character" w:customStyle="1" w:styleId="apple-style-span">
    <w:name w:val="apple-style-span"/>
    <w:qFormat/>
  </w:style>
  <w:style w:type="character" w:customStyle="1" w:styleId="62">
    <w:name w:val="Основной текст (6) + Не курсив"/>
    <w:qFormat/>
    <w:rPr>
      <w:rFonts w:ascii="Calibri" w:hAnsi="Calibri" w:cs="Calibri"/>
      <w:i/>
      <w:iCs w:val="0"/>
      <w:spacing w:val="-10"/>
      <w:sz w:val="23"/>
    </w:rPr>
  </w:style>
  <w:style w:type="character" w:customStyle="1" w:styleId="af6">
    <w:name w:val="Основной текст + Полужирный"/>
    <w:qFormat/>
    <w:rPr>
      <w:rFonts w:ascii="Calibri" w:hAnsi="Calibri" w:cs="Calibri"/>
      <w:b/>
      <w:bCs w:val="0"/>
      <w:spacing w:val="-10"/>
      <w:sz w:val="23"/>
    </w:rPr>
  </w:style>
  <w:style w:type="character" w:customStyle="1" w:styleId="12">
    <w:name w:val="Основной текст + 12"/>
    <w:qFormat/>
    <w:rPr>
      <w:rFonts w:ascii="Times New Roman" w:hAnsi="Times New Roman" w:cs="Times New Roman"/>
      <w:smallCaps/>
      <w:spacing w:val="0"/>
      <w:sz w:val="25"/>
    </w:rPr>
  </w:style>
  <w:style w:type="character" w:customStyle="1" w:styleId="42">
    <w:name w:val="Основной текст (4)2"/>
    <w:qFormat/>
    <w:rPr>
      <w:rFonts w:ascii="Times New Roman" w:hAnsi="Times New Roman" w:cs="Times New Roman"/>
      <w:spacing w:val="0"/>
      <w:sz w:val="18"/>
    </w:rPr>
  </w:style>
  <w:style w:type="character" w:customStyle="1" w:styleId="FontStyle19">
    <w:name w:val="Font Style19"/>
    <w:qFormat/>
    <w:rPr>
      <w:rFonts w:ascii="Times New Roman" w:hAnsi="Times New Roman" w:cs="Times New Roman"/>
      <w:sz w:val="22"/>
    </w:rPr>
  </w:style>
  <w:style w:type="character" w:customStyle="1" w:styleId="FontStyle20">
    <w:name w:val="Font Style20"/>
    <w:qFormat/>
    <w:rPr>
      <w:rFonts w:ascii="Cambria" w:hAnsi="Cambria"/>
      <w:i/>
      <w:iCs w:val="0"/>
      <w:smallCaps/>
      <w:sz w:val="16"/>
    </w:rPr>
  </w:style>
  <w:style w:type="character" w:customStyle="1" w:styleId="FontStyle22">
    <w:name w:val="Font Style22"/>
    <w:qFormat/>
    <w:rPr>
      <w:rFonts w:ascii="Times New Roman" w:hAnsi="Times New Roman" w:cs="Times New Roman"/>
      <w:b/>
      <w:bCs w:val="0"/>
      <w:w w:val="30"/>
      <w:sz w:val="16"/>
    </w:rPr>
  </w:style>
  <w:style w:type="character" w:customStyle="1" w:styleId="FontStyle21">
    <w:name w:val="Font Style21"/>
    <w:qFormat/>
    <w:rPr>
      <w:rFonts w:ascii="Garamond" w:hAnsi="Garamond"/>
      <w:b/>
      <w:bCs w:val="0"/>
      <w:i/>
      <w:iCs w:val="0"/>
      <w:sz w:val="36"/>
    </w:rPr>
  </w:style>
  <w:style w:type="character" w:customStyle="1" w:styleId="FontStyle23">
    <w:name w:val="Font Style23"/>
    <w:qFormat/>
    <w:rPr>
      <w:rFonts w:ascii="Bookman Old Style" w:hAnsi="Bookman Old Style"/>
      <w:i/>
      <w:iCs w:val="0"/>
      <w:sz w:val="22"/>
    </w:rPr>
  </w:style>
  <w:style w:type="character" w:customStyle="1" w:styleId="FontStyle24">
    <w:name w:val="Font Style24"/>
    <w:qFormat/>
    <w:rPr>
      <w:rFonts w:ascii="Times New Roman" w:hAnsi="Times New Roman" w:cs="Times New Roman"/>
      <w:b/>
      <w:bCs w:val="0"/>
      <w:i/>
      <w:iCs w:val="0"/>
      <w:sz w:val="22"/>
    </w:rPr>
  </w:style>
  <w:style w:type="character" w:customStyle="1" w:styleId="FontStyle27">
    <w:name w:val="Font Style27"/>
    <w:qFormat/>
    <w:rPr>
      <w:rFonts w:ascii="Times New Roman" w:hAnsi="Times New Roman" w:cs="Times New Roman"/>
      <w:sz w:val="22"/>
    </w:rPr>
  </w:style>
  <w:style w:type="character" w:customStyle="1" w:styleId="FontStyle26">
    <w:name w:val="Font Style26"/>
    <w:qFormat/>
    <w:rPr>
      <w:rFonts w:ascii="Times New Roman" w:hAnsi="Times New Roman" w:cs="Times New Roman"/>
      <w:sz w:val="22"/>
    </w:rPr>
  </w:style>
  <w:style w:type="character" w:customStyle="1" w:styleId="FontStyle36">
    <w:name w:val="Font Style36"/>
    <w:qFormat/>
    <w:rPr>
      <w:rFonts w:ascii="Cambria" w:hAnsi="Cambria"/>
      <w:sz w:val="22"/>
    </w:rPr>
  </w:style>
  <w:style w:type="character" w:customStyle="1" w:styleId="FontStyle33">
    <w:name w:val="Font Style33"/>
    <w:qFormat/>
    <w:rPr>
      <w:rFonts w:ascii="Cambria" w:hAnsi="Cambria"/>
      <w:b/>
      <w:bCs w:val="0"/>
      <w:smallCaps/>
      <w:sz w:val="26"/>
    </w:rPr>
  </w:style>
  <w:style w:type="character" w:customStyle="1" w:styleId="FontStyle35">
    <w:name w:val="Font Style35"/>
    <w:qFormat/>
    <w:rPr>
      <w:rFonts w:ascii="Cambria" w:hAnsi="Cambria"/>
      <w:b/>
      <w:bCs w:val="0"/>
      <w:sz w:val="16"/>
    </w:rPr>
  </w:style>
  <w:style w:type="character" w:customStyle="1" w:styleId="13">
    <w:name w:val="Текст выноски Знак1"/>
    <w:qFormat/>
    <w:rPr>
      <w:rFonts w:ascii="Tahoma" w:hAnsi="Tahoma" w:cs="Tahoma"/>
      <w:sz w:val="16"/>
      <w:lang w:val="uk-UA" w:eastAsia="en-US"/>
    </w:rPr>
  </w:style>
  <w:style w:type="character" w:customStyle="1" w:styleId="100">
    <w:name w:val="Знак Знак10"/>
    <w:qFormat/>
    <w:rPr>
      <w:sz w:val="24"/>
    </w:rPr>
  </w:style>
  <w:style w:type="character" w:customStyle="1" w:styleId="WW8Num13z0">
    <w:name w:val="WW8Num13z0"/>
    <w:qFormat/>
    <w:rPr>
      <w:rFonts w:ascii="Wingdings" w:hAnsi="Wingdings"/>
    </w:rPr>
  </w:style>
  <w:style w:type="character" w:customStyle="1" w:styleId="af7">
    <w:name w:val="Заголовок Знак"/>
    <w:qFormat/>
    <w:rPr>
      <w:rFonts w:ascii="Calibri Light" w:eastAsia="Times New Roman" w:hAnsi="Calibri Light" w:cs="Times New Roman"/>
      <w:spacing w:val="-10"/>
      <w:kern w:val="2"/>
      <w:sz w:val="56"/>
      <w:szCs w:val="56"/>
    </w:rPr>
  </w:style>
  <w:style w:type="character" w:customStyle="1" w:styleId="af8">
    <w:name w:val="Текст Знак"/>
    <w:basedOn w:val="a0"/>
    <w:qFormat/>
    <w:rPr>
      <w:rFonts w:ascii="Courier New" w:eastAsia="Times New Roman" w:hAnsi="Courier New" w:cs="Times New Roman"/>
      <w:sz w:val="20"/>
      <w:szCs w:val="20"/>
      <w:lang w:val="ru-RU" w:eastAsia="ru-RU"/>
    </w:rPr>
  </w:style>
  <w:style w:type="character" w:customStyle="1" w:styleId="91">
    <w:name w:val="Знак Знак9"/>
    <w:qFormat/>
    <w:rPr>
      <w:rFonts w:ascii="Arial Narrow" w:hAnsi="Arial Narrow"/>
      <w:b/>
      <w:sz w:val="28"/>
      <w:lang w:val="uk-UA" w:eastAsia="ru-RU" w:bidi="ar-SA"/>
    </w:rPr>
  </w:style>
  <w:style w:type="character" w:customStyle="1" w:styleId="today-date">
    <w:name w:val="today-date"/>
    <w:basedOn w:val="a0"/>
    <w:qFormat/>
  </w:style>
  <w:style w:type="character" w:customStyle="1" w:styleId="sub-indicator">
    <w:name w:val="sub-indicator"/>
    <w:basedOn w:val="a0"/>
    <w:qFormat/>
  </w:style>
  <w:style w:type="character" w:customStyle="1" w:styleId="current">
    <w:name w:val="current"/>
    <w:basedOn w:val="a0"/>
    <w:qFormat/>
  </w:style>
  <w:style w:type="character" w:customStyle="1" w:styleId="Bodytext">
    <w:name w:val="Body text_"/>
    <w:qFormat/>
    <w:rPr>
      <w:sz w:val="19"/>
      <w:szCs w:val="19"/>
      <w:shd w:val="clear" w:color="auto" w:fill="FFFFFF"/>
    </w:rPr>
  </w:style>
  <w:style w:type="character" w:customStyle="1" w:styleId="BodytextBold">
    <w:name w:val="Body text + Bold"/>
    <w:qFormat/>
    <w:rPr>
      <w:b/>
      <w:bCs/>
      <w:i/>
      <w:iCs/>
      <w:sz w:val="19"/>
      <w:szCs w:val="19"/>
      <w:shd w:val="clear" w:color="auto" w:fill="FFFFFF"/>
    </w:rPr>
  </w:style>
  <w:style w:type="character" w:customStyle="1" w:styleId="Bodytext2NotBold">
    <w:name w:val="Body text (2) + Not Bold"/>
    <w:qFormat/>
    <w:rPr>
      <w:rFonts w:cs="Times New Roman"/>
      <w:b/>
      <w:bCs/>
      <w:sz w:val="19"/>
      <w:szCs w:val="19"/>
      <w:shd w:val="clear" w:color="auto" w:fill="FFFFFF"/>
    </w:rPr>
  </w:style>
  <w:style w:type="character" w:customStyle="1" w:styleId="Bodytext2Italic">
    <w:name w:val="Body text (2) + Italic"/>
    <w:qFormat/>
    <w:rPr>
      <w:rFonts w:cs="Times New Roman"/>
      <w:b/>
      <w:bCs/>
      <w:i/>
      <w:iCs/>
      <w:sz w:val="19"/>
      <w:szCs w:val="19"/>
      <w:shd w:val="clear" w:color="auto" w:fill="FFFFFF"/>
    </w:rPr>
  </w:style>
  <w:style w:type="character" w:customStyle="1" w:styleId="BodytextBold7">
    <w:name w:val="Body text + Bold7"/>
    <w:qFormat/>
    <w:rPr>
      <w:rFonts w:cs="Times New Roman"/>
      <w:b/>
      <w:bCs/>
      <w:i/>
      <w:iCs/>
      <w:sz w:val="19"/>
      <w:szCs w:val="19"/>
      <w:shd w:val="clear" w:color="auto" w:fill="FFFFFF"/>
    </w:rPr>
  </w:style>
  <w:style w:type="character" w:customStyle="1" w:styleId="BodytextItalic12">
    <w:name w:val="Body text + Italic12"/>
    <w:qFormat/>
    <w:rPr>
      <w:rFonts w:cs="Times New Roman"/>
      <w:i/>
      <w:iCs/>
      <w:sz w:val="19"/>
      <w:szCs w:val="19"/>
      <w:shd w:val="clear" w:color="auto" w:fill="FFFFFF"/>
    </w:rPr>
  </w:style>
  <w:style w:type="character" w:customStyle="1" w:styleId="Bodytext3">
    <w:name w:val="Body text (3)_"/>
    <w:qFormat/>
    <w:rPr>
      <w:b/>
      <w:bCs/>
      <w:i/>
      <w:iCs/>
      <w:sz w:val="19"/>
      <w:szCs w:val="19"/>
      <w:shd w:val="clear" w:color="auto" w:fill="FFFFFF"/>
    </w:rPr>
  </w:style>
  <w:style w:type="character" w:customStyle="1" w:styleId="BodytextBold6">
    <w:name w:val="Body text + Bold6"/>
    <w:qFormat/>
    <w:rPr>
      <w:rFonts w:cs="Times New Roman"/>
      <w:b/>
      <w:bCs/>
      <w:sz w:val="19"/>
      <w:szCs w:val="19"/>
      <w:shd w:val="clear" w:color="auto" w:fill="FFFFFF"/>
    </w:rPr>
  </w:style>
  <w:style w:type="character" w:customStyle="1" w:styleId="Heading2">
    <w:name w:val="Heading #2_"/>
    <w:qFormat/>
    <w:rPr>
      <w:b/>
      <w:bCs/>
      <w:sz w:val="19"/>
      <w:szCs w:val="19"/>
      <w:shd w:val="clear" w:color="auto" w:fill="FFFFFF"/>
    </w:rPr>
  </w:style>
  <w:style w:type="character" w:customStyle="1" w:styleId="120">
    <w:name w:val="Основний текст (12)_"/>
    <w:qFormat/>
    <w:rPr>
      <w:rFonts w:ascii="Trebuchet MS" w:hAnsi="Trebuchet MS"/>
      <w:sz w:val="18"/>
      <w:szCs w:val="18"/>
      <w:shd w:val="clear" w:color="auto" w:fill="FFFFFF"/>
    </w:rPr>
  </w:style>
  <w:style w:type="character" w:customStyle="1" w:styleId="12TimesNewRoman1">
    <w:name w:val="Основний текст (12) + Times New Roman1"/>
    <w:qFormat/>
    <w:rPr>
      <w:rFonts w:ascii="Times New Roman" w:hAnsi="Times New Roman" w:cs="Times New Roman"/>
      <w:b/>
      <w:bCs/>
      <w:sz w:val="23"/>
      <w:szCs w:val="23"/>
      <w:lang w:bidi="ar-SA"/>
    </w:rPr>
  </w:style>
  <w:style w:type="character" w:customStyle="1" w:styleId="NoSpacingChar">
    <w:name w:val="No Spacing Char"/>
    <w:qFormat/>
    <w:rPr>
      <w:rFonts w:ascii="Calibri" w:eastAsia="Calibri" w:hAnsi="Calibri" w:cs="Times New Roman"/>
      <w:lang w:val="ru-RU"/>
    </w:rPr>
  </w:style>
  <w:style w:type="character" w:customStyle="1" w:styleId="Bodytext4">
    <w:name w:val="Body text (4)_"/>
    <w:qFormat/>
    <w:rPr>
      <w:i/>
      <w:iCs/>
      <w:sz w:val="19"/>
      <w:szCs w:val="19"/>
      <w:shd w:val="clear" w:color="auto" w:fill="FFFFFF"/>
    </w:rPr>
  </w:style>
  <w:style w:type="character" w:customStyle="1" w:styleId="Bodytext2">
    <w:name w:val="Body text (2)_"/>
    <w:qFormat/>
    <w:rPr>
      <w:b/>
      <w:bCs/>
      <w:sz w:val="19"/>
      <w:szCs w:val="19"/>
      <w:shd w:val="clear" w:color="auto" w:fill="FFFFFF"/>
    </w:rPr>
  </w:style>
  <w:style w:type="character" w:customStyle="1" w:styleId="BodytextItalic7">
    <w:name w:val="Body text + Italic7"/>
    <w:qFormat/>
    <w:rPr>
      <w:rFonts w:cs="Times New Roman"/>
      <w:i/>
      <w:iCs/>
      <w:sz w:val="19"/>
      <w:szCs w:val="19"/>
      <w:shd w:val="clear" w:color="auto" w:fill="FFFFFF"/>
      <w:lang w:bidi="ar-SA"/>
    </w:rPr>
  </w:style>
  <w:style w:type="character" w:customStyle="1" w:styleId="24">
    <w:name w:val="Цитата 2 Знак"/>
    <w:basedOn w:val="a0"/>
    <w:qFormat/>
    <w:rPr>
      <w:i/>
      <w:iCs/>
      <w:color w:val="069859"/>
      <w:sz w:val="24"/>
      <w:szCs w:val="24"/>
    </w:rPr>
  </w:style>
  <w:style w:type="character" w:customStyle="1" w:styleId="af9">
    <w:name w:val="Выделенная цитата Знак"/>
    <w:basedOn w:val="a0"/>
    <w:qFormat/>
    <w:rPr>
      <w:rFonts w:ascii="Corbel" w:eastAsia="Segoe UI" w:hAnsi="Corbel" w:cs="Tahoma"/>
      <w:caps/>
      <w:color w:val="BF8F00"/>
      <w:sz w:val="28"/>
      <w:szCs w:val="28"/>
    </w:rPr>
  </w:style>
  <w:style w:type="character" w:styleId="afa">
    <w:name w:val="Subtle Emphasis"/>
    <w:basedOn w:val="a0"/>
    <w:qFormat/>
    <w:rPr>
      <w:i/>
      <w:iCs/>
      <w:color w:val="757575"/>
    </w:rPr>
  </w:style>
  <w:style w:type="character" w:styleId="afb">
    <w:name w:val="Intense Emphasis"/>
    <w:basedOn w:val="a0"/>
    <w:qFormat/>
    <w:rPr>
      <w:b/>
      <w:bCs/>
      <w:i/>
      <w:iCs/>
      <w:color w:val="auto"/>
    </w:rPr>
  </w:style>
  <w:style w:type="character" w:styleId="afc">
    <w:name w:val="Subtle Reference"/>
    <w:basedOn w:val="a0"/>
    <w:qFormat/>
    <w:rPr>
      <w:smallCaps/>
      <w:color w:val="606060"/>
      <w:spacing w:val="0"/>
      <w:u w:val="single" w:color="959595"/>
    </w:rPr>
  </w:style>
  <w:style w:type="character" w:styleId="afd">
    <w:name w:val="Intense Reference"/>
    <w:basedOn w:val="a0"/>
    <w:qFormat/>
    <w:rPr>
      <w:b/>
      <w:bCs/>
      <w:smallCaps/>
      <w:color w:val="auto"/>
      <w:spacing w:val="0"/>
      <w:u w:val="single"/>
    </w:rPr>
  </w:style>
  <w:style w:type="character" w:styleId="afe">
    <w:name w:val="Book Title"/>
    <w:basedOn w:val="a0"/>
    <w:qFormat/>
    <w:rPr>
      <w:b/>
      <w:bCs/>
      <w:smallCaps/>
      <w:spacing w:val="0"/>
    </w:rPr>
  </w:style>
  <w:style w:type="character" w:customStyle="1" w:styleId="z-">
    <w:name w:val="z-Начало формы Знак"/>
    <w:basedOn w:val="a0"/>
    <w:qFormat/>
    <w:rPr>
      <w:rFonts w:ascii="Arial" w:eastAsia="Times New Roman" w:hAnsi="Arial" w:cs="Arial"/>
      <w:vanish/>
      <w:sz w:val="16"/>
      <w:szCs w:val="16"/>
      <w:lang w:val="ru-RU" w:eastAsia="ru-RU"/>
    </w:rPr>
  </w:style>
  <w:style w:type="character" w:customStyle="1" w:styleId="z-0">
    <w:name w:val="z-Конец формы Знак"/>
    <w:basedOn w:val="a0"/>
    <w:qFormat/>
    <w:rPr>
      <w:rFonts w:ascii="Arial" w:eastAsia="Times New Roman" w:hAnsi="Arial" w:cs="Arial"/>
      <w:vanish/>
      <w:sz w:val="16"/>
      <w:szCs w:val="16"/>
      <w:lang w:val="ru-RU" w:eastAsia="ru-RU"/>
    </w:rPr>
  </w:style>
  <w:style w:type="character" w:customStyle="1" w:styleId="flag-uk">
    <w:name w:val="flag-uk"/>
    <w:basedOn w:val="a0"/>
    <w:qFormat/>
  </w:style>
  <w:style w:type="character" w:customStyle="1" w:styleId="caret">
    <w:name w:val="caret"/>
    <w:basedOn w:val="a0"/>
    <w:qFormat/>
  </w:style>
  <w:style w:type="character" w:customStyle="1" w:styleId="logo-img">
    <w:name w:val="logo-img"/>
    <w:basedOn w:val="a0"/>
    <w:qFormat/>
  </w:style>
  <w:style w:type="character" w:customStyle="1" w:styleId="logo-title">
    <w:name w:val="logo-title"/>
    <w:basedOn w:val="a0"/>
    <w:qFormat/>
  </w:style>
  <w:style w:type="character" w:customStyle="1" w:styleId="count">
    <w:name w:val="count"/>
    <w:basedOn w:val="a0"/>
    <w:qFormat/>
  </w:style>
  <w:style w:type="character" w:customStyle="1" w:styleId="at-icon-wrapper">
    <w:name w:val="at-icon-wrapper"/>
    <w:basedOn w:val="a0"/>
    <w:qFormat/>
  </w:style>
  <w:style w:type="character" w:customStyle="1" w:styleId="imgtexttpl">
    <w:name w:val="img_text_tpl"/>
    <w:basedOn w:val="a0"/>
    <w:qFormat/>
  </w:style>
  <w:style w:type="character" w:customStyle="1" w:styleId="overlaytpl">
    <w:name w:val="overlay_tpl"/>
    <w:basedOn w:val="a0"/>
    <w:qFormat/>
  </w:style>
  <w:style w:type="character" w:customStyle="1" w:styleId="HTML0">
    <w:name w:val="Адрес HTML Знак"/>
    <w:basedOn w:val="a0"/>
    <w:qFormat/>
    <w:rPr>
      <w:rFonts w:ascii="Times New Roman" w:eastAsia="Times New Roman" w:hAnsi="Times New Roman" w:cs="Times New Roman"/>
      <w:i/>
      <w:iCs/>
      <w:sz w:val="24"/>
      <w:szCs w:val="24"/>
      <w:lang w:val="ru-RU" w:eastAsia="ru-RU"/>
    </w:rPr>
  </w:style>
  <w:style w:type="character" w:customStyle="1" w:styleId="25">
    <w:name w:val="Основний текст (2)_"/>
    <w:qFormat/>
    <w:rPr>
      <w:sz w:val="16"/>
      <w:shd w:val="clear" w:color="auto" w:fill="FFFFFF"/>
    </w:rPr>
  </w:style>
  <w:style w:type="character" w:customStyle="1" w:styleId="aff">
    <w:name w:val="Без интервала Знак"/>
    <w:basedOn w:val="a0"/>
    <w:qFormat/>
  </w:style>
  <w:style w:type="character" w:customStyle="1" w:styleId="Pedrada">
    <w:name w:val="Pedrada Знак"/>
    <w:basedOn w:val="11"/>
    <w:qFormat/>
    <w:rPr>
      <w:rFonts w:ascii="Times New Roman" w:eastAsia="Times New Roman" w:hAnsi="Times New Roman" w:cs="Times New Roman"/>
      <w:bCs/>
      <w:color w:val="C00000"/>
      <w:spacing w:val="20"/>
      <w:sz w:val="32"/>
      <w:szCs w:val="28"/>
      <w:lang w:eastAsia="ru-RU"/>
    </w:rPr>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8z0">
    <w:name w:val="WW8Num8z0"/>
    <w:qFormat/>
    <w:rPr>
      <w:b/>
      <w:i w:val="0"/>
    </w:rPr>
  </w:style>
  <w:style w:type="character" w:customStyle="1" w:styleId="WW8Num7z1">
    <w:name w:val="WW8Num7z1"/>
    <w:qFormat/>
    <w:rPr>
      <w:rFonts w:ascii="Courier New" w:eastAsia="Courier New" w:hAnsi="Courier New"/>
    </w:rPr>
  </w:style>
  <w:style w:type="character" w:customStyle="1" w:styleId="WW8Num7z0">
    <w:name w:val="WW8Num7z0"/>
    <w:qFormat/>
    <w:rPr>
      <w:rFonts w:ascii="Times New Roman" w:eastAsia="Times New Roman" w:hAnsi="Times New Roman"/>
    </w:rPr>
  </w:style>
  <w:style w:type="character" w:customStyle="1" w:styleId="WW8Num6z1">
    <w:name w:val="WW8Num6z1"/>
    <w:qFormat/>
    <w:rPr>
      <w:rFonts w:ascii="Courier New" w:eastAsia="Courier New" w:hAnsi="Courier New"/>
    </w:rPr>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Courier New" w:eastAsia="Courier New" w:hAnsi="Courier New"/>
    </w:rPr>
  </w:style>
  <w:style w:type="character" w:customStyle="1" w:styleId="WW8Num4z0">
    <w:name w:val="WW8Num4z0"/>
    <w:qFormat/>
    <w:rPr>
      <w:rFonts w:ascii="Times New Roman" w:eastAsia="Times New Roman" w:hAnsi="Times New Roman"/>
      <w:u w:val="none"/>
    </w:rPr>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2z0">
    <w:name w:val="WW8Num2z0"/>
    <w:qFormat/>
    <w:rPr>
      <w:sz w:val="28"/>
      <w:lang w:val="uk-UA"/>
    </w:rPr>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ff0">
    <w:name w:val="Title"/>
    <w:basedOn w:val="a"/>
    <w:next w:val="aff1"/>
    <w:qFormat/>
    <w:pPr>
      <w:pBdr>
        <w:top w:val="single" w:sz="6" w:space="8" w:color="08CC78"/>
        <w:bottom w:val="single" w:sz="6" w:space="8" w:color="08CC78"/>
      </w:pBdr>
      <w:spacing w:after="400" w:line="240" w:lineRule="auto"/>
      <w:contextualSpacing/>
      <w:jc w:val="center"/>
    </w:pPr>
    <w:rPr>
      <w:caps/>
      <w:color w:val="099BDD"/>
      <w:spacing w:val="30"/>
      <w:sz w:val="72"/>
      <w:szCs w:val="72"/>
    </w:rPr>
  </w:style>
  <w:style w:type="paragraph" w:styleId="aff1">
    <w:name w:val="Body Text"/>
    <w:basedOn w:val="a"/>
    <w:pPr>
      <w:spacing w:after="120" w:line="240" w:lineRule="auto"/>
    </w:pPr>
    <w:rPr>
      <w:rFonts w:ascii="Times New Roman" w:eastAsia="Times New Roman" w:hAnsi="Times New Roman" w:cs="Times New Roman"/>
      <w:sz w:val="24"/>
      <w:szCs w:val="20"/>
      <w:lang w:val="ru-RU" w:eastAsia="ru-RU"/>
    </w:rPr>
  </w:style>
  <w:style w:type="paragraph" w:styleId="aff2">
    <w:name w:val="List"/>
    <w:basedOn w:val="a"/>
    <w:pPr>
      <w:spacing w:after="0" w:line="240" w:lineRule="auto"/>
      <w:ind w:left="283" w:hanging="283"/>
    </w:pPr>
    <w:rPr>
      <w:rFonts w:ascii="Times New Roman" w:eastAsia="Times New Roman" w:hAnsi="Times New Roman" w:cs="Times New Roman"/>
      <w:sz w:val="20"/>
      <w:szCs w:val="20"/>
      <w:lang w:val="ru-RU" w:eastAsia="ru-RU"/>
    </w:rPr>
  </w:style>
  <w:style w:type="paragraph" w:styleId="aff3">
    <w:name w:val="caption"/>
    <w:basedOn w:val="a"/>
    <w:next w:val="a"/>
    <w:qFormat/>
    <w:pPr>
      <w:spacing w:line="240" w:lineRule="auto"/>
    </w:pPr>
    <w:rPr>
      <w:b/>
      <w:bCs/>
      <w:color w:val="606060"/>
      <w:sz w:val="16"/>
      <w:szCs w:val="16"/>
    </w:rPr>
  </w:style>
  <w:style w:type="paragraph" w:customStyle="1" w:styleId="aff4">
    <w:name w:val="Покажчик"/>
    <w:basedOn w:val="a"/>
    <w:qFormat/>
    <w:pPr>
      <w:suppressLineNumbers/>
    </w:pPr>
    <w:rPr>
      <w:rFonts w:cs="Arial"/>
    </w:rPr>
  </w:style>
  <w:style w:type="paragraph" w:styleId="aff5">
    <w:name w:val="List Paragraph"/>
    <w:basedOn w:val="a"/>
    <w:uiPriority w:val="34"/>
    <w:qFormat/>
    <w:pPr>
      <w:ind w:left="720"/>
      <w:contextualSpacing/>
    </w:pPr>
  </w:style>
  <w:style w:type="paragraph" w:styleId="HTML1">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paragraph" w:styleId="aff6">
    <w:name w:val="Normal (Web)"/>
    <w:basedOn w:val="a"/>
    <w:qFormat/>
    <w:pPr>
      <w:spacing w:before="280" w:after="280" w:line="240" w:lineRule="auto"/>
    </w:pPr>
    <w:rPr>
      <w:rFonts w:ascii="Times New Roman" w:eastAsia="Times New Roman" w:hAnsi="Times New Roman" w:cs="Times New Roman"/>
      <w:sz w:val="24"/>
      <w:szCs w:val="24"/>
      <w:lang w:val="ru-RU" w:eastAsia="ru-RU"/>
    </w:rPr>
  </w:style>
  <w:style w:type="paragraph" w:styleId="14">
    <w:name w:val="toc 1"/>
    <w:basedOn w:val="a"/>
    <w:next w:val="a"/>
    <w:autoRedefine/>
    <w:pPr>
      <w:spacing w:before="120" w:after="0" w:line="240" w:lineRule="auto"/>
    </w:pPr>
    <w:rPr>
      <w:rFonts w:ascii="Times New Roman" w:eastAsia="Times New Roman" w:hAnsi="Times New Roman" w:cs="Times New Roman"/>
      <w:b/>
      <w:bCs/>
      <w:i/>
      <w:iCs/>
      <w:sz w:val="24"/>
      <w:szCs w:val="24"/>
      <w:lang w:val="ru-RU" w:eastAsia="ru-RU"/>
    </w:rPr>
  </w:style>
  <w:style w:type="paragraph" w:styleId="26">
    <w:name w:val="toc 2"/>
    <w:basedOn w:val="a"/>
    <w:next w:val="a"/>
    <w:autoRedefine/>
    <w:pPr>
      <w:spacing w:before="120" w:after="0" w:line="240" w:lineRule="auto"/>
      <w:ind w:left="200"/>
    </w:pPr>
    <w:rPr>
      <w:rFonts w:ascii="Times New Roman" w:eastAsia="Times New Roman" w:hAnsi="Times New Roman" w:cs="Times New Roman"/>
      <w:b/>
      <w:bCs/>
      <w:lang w:val="ru-RU" w:eastAsia="ru-RU"/>
    </w:rPr>
  </w:style>
  <w:style w:type="paragraph" w:styleId="aff7">
    <w:name w:val="footnote text"/>
    <w:basedOn w:val="a"/>
    <w:uiPriority w:val="99"/>
    <w:pPr>
      <w:spacing w:after="0" w:line="240" w:lineRule="auto"/>
    </w:pPr>
    <w:rPr>
      <w:rFonts w:ascii="Times New Roman" w:eastAsia="Times New Roman" w:hAnsi="Times New Roman" w:cs="Times New Roman"/>
      <w:sz w:val="20"/>
      <w:szCs w:val="20"/>
      <w:lang w:val="ru-RU" w:eastAsia="ru-RU"/>
    </w:rPr>
  </w:style>
  <w:style w:type="paragraph" w:styleId="aff8">
    <w:name w:val="annotation text"/>
    <w:basedOn w:val="a"/>
    <w:qFormat/>
    <w:pPr>
      <w:spacing w:after="0" w:line="240" w:lineRule="auto"/>
    </w:pPr>
    <w:rPr>
      <w:rFonts w:ascii="Times New Roman" w:eastAsia="Times New Roman" w:hAnsi="Times New Roman" w:cs="Times New Roman"/>
      <w:sz w:val="20"/>
      <w:szCs w:val="20"/>
      <w:lang w:val="ru-RU" w:eastAsia="ru-RU"/>
    </w:rPr>
  </w:style>
  <w:style w:type="paragraph" w:customStyle="1" w:styleId="aff9">
    <w:name w:val="Верхній і нижній колонтитули"/>
    <w:basedOn w:val="a"/>
    <w:qFormat/>
  </w:style>
  <w:style w:type="paragraph" w:styleId="affa">
    <w:name w:val="header"/>
    <w:basedOn w:val="a"/>
    <w:pPr>
      <w:tabs>
        <w:tab w:val="center" w:pos="4153"/>
        <w:tab w:val="right" w:pos="8306"/>
      </w:tabs>
      <w:spacing w:after="0" w:line="240" w:lineRule="auto"/>
    </w:pPr>
    <w:rPr>
      <w:rFonts w:ascii="Times New Roman" w:eastAsia="Times New Roman" w:hAnsi="Times New Roman" w:cs="Times New Roman"/>
      <w:sz w:val="24"/>
      <w:szCs w:val="20"/>
      <w:lang w:val="ru-RU" w:eastAsia="ru-RU"/>
    </w:rPr>
  </w:style>
  <w:style w:type="paragraph" w:styleId="affb">
    <w:name w:val="footer"/>
    <w:basedOn w:val="a"/>
    <w:uiPriority w:val="99"/>
    <w:pPr>
      <w:tabs>
        <w:tab w:val="center" w:pos="4677"/>
        <w:tab w:val="right" w:pos="9355"/>
      </w:tabs>
      <w:spacing w:after="0" w:line="240" w:lineRule="auto"/>
    </w:pPr>
    <w:rPr>
      <w:rFonts w:ascii="Times New Roman" w:eastAsia="Times New Roman" w:hAnsi="Times New Roman" w:cs="Times New Roman"/>
      <w:sz w:val="20"/>
      <w:szCs w:val="20"/>
      <w:lang w:val="ru-RU" w:eastAsia="ru-RU"/>
    </w:rPr>
  </w:style>
  <w:style w:type="paragraph" w:styleId="affc">
    <w:name w:val="endnote text"/>
    <w:basedOn w:val="a"/>
    <w:pPr>
      <w:spacing w:after="0" w:line="240" w:lineRule="auto"/>
    </w:pPr>
    <w:rPr>
      <w:rFonts w:ascii="Times New Roman" w:eastAsia="Times New Roman" w:hAnsi="Times New Roman" w:cs="Times New Roman"/>
      <w:sz w:val="20"/>
      <w:szCs w:val="20"/>
      <w:lang w:val="ru-RU" w:eastAsia="ru-RU"/>
    </w:rPr>
  </w:style>
  <w:style w:type="paragraph" w:styleId="affd">
    <w:name w:val="List Bullet"/>
    <w:basedOn w:val="a"/>
    <w:autoRedefine/>
    <w:qFormat/>
    <w:pPr>
      <w:tabs>
        <w:tab w:val="left" w:pos="0"/>
      </w:tabs>
      <w:spacing w:after="0" w:line="240" w:lineRule="auto"/>
      <w:ind w:right="-22" w:firstLine="567"/>
      <w:jc w:val="both"/>
    </w:pPr>
    <w:rPr>
      <w:rFonts w:ascii="Times New Roman" w:eastAsia="Times New Roman" w:hAnsi="Times New Roman" w:cs="Times New Roman"/>
      <w:sz w:val="24"/>
      <w:szCs w:val="24"/>
      <w:lang w:val="ru-RU" w:eastAsia="ru-RU"/>
    </w:rPr>
  </w:style>
  <w:style w:type="paragraph" w:styleId="33">
    <w:name w:val="List Bullet 3"/>
    <w:basedOn w:val="a"/>
    <w:qFormat/>
    <w:pPr>
      <w:spacing w:after="0" w:line="240" w:lineRule="auto"/>
      <w:ind w:left="566" w:hanging="283"/>
    </w:pPr>
    <w:rPr>
      <w:rFonts w:ascii="Times New Roman" w:eastAsia="Times New Roman" w:hAnsi="Times New Roman" w:cs="Times New Roman"/>
      <w:sz w:val="20"/>
      <w:szCs w:val="20"/>
      <w:lang w:val="ru-RU" w:eastAsia="ru-RU"/>
    </w:rPr>
  </w:style>
  <w:style w:type="paragraph" w:styleId="affe">
    <w:name w:val="Body Text Indent"/>
    <w:basedOn w:val="a"/>
    <w:pPr>
      <w:spacing w:after="120" w:line="240" w:lineRule="auto"/>
      <w:ind w:left="283"/>
    </w:pPr>
    <w:rPr>
      <w:rFonts w:ascii="Times New Roman" w:eastAsia="Times New Roman" w:hAnsi="Times New Roman" w:cs="Times New Roman"/>
      <w:sz w:val="20"/>
      <w:szCs w:val="20"/>
      <w:lang w:val="ru-RU" w:eastAsia="ru-RU"/>
    </w:rPr>
  </w:style>
  <w:style w:type="paragraph" w:styleId="afff">
    <w:name w:val="List Continue"/>
    <w:basedOn w:val="a"/>
    <w:qFormat/>
    <w:pPr>
      <w:spacing w:after="120" w:line="240" w:lineRule="auto"/>
      <w:ind w:left="283"/>
    </w:pPr>
    <w:rPr>
      <w:rFonts w:ascii="Times New Roman" w:eastAsia="Times New Roman" w:hAnsi="Times New Roman" w:cs="Times New Roman"/>
      <w:sz w:val="20"/>
      <w:szCs w:val="20"/>
      <w:lang w:val="ru-RU" w:eastAsia="ru-RU"/>
    </w:rPr>
  </w:style>
  <w:style w:type="paragraph" w:styleId="afff0">
    <w:name w:val="Subtitle"/>
    <w:basedOn w:val="a"/>
    <w:next w:val="a"/>
    <w:qFormat/>
    <w:pPr>
      <w:jc w:val="center"/>
    </w:pPr>
    <w:rPr>
      <w:color w:val="099BDD"/>
      <w:sz w:val="28"/>
      <w:szCs w:val="28"/>
    </w:rPr>
  </w:style>
  <w:style w:type="paragraph" w:styleId="27">
    <w:name w:val="Body Text 2"/>
    <w:basedOn w:val="a"/>
    <w:qFormat/>
    <w:pPr>
      <w:spacing w:after="0" w:line="240" w:lineRule="auto"/>
      <w:jc w:val="both"/>
    </w:pPr>
    <w:rPr>
      <w:rFonts w:ascii="Times New Roman" w:eastAsia="Times New Roman" w:hAnsi="Times New Roman" w:cs="Times New Roman"/>
      <w:sz w:val="20"/>
      <w:szCs w:val="20"/>
      <w:lang w:val="ru-RU" w:eastAsia="ru-RU"/>
    </w:rPr>
  </w:style>
  <w:style w:type="paragraph" w:styleId="34">
    <w:name w:val="Body Text 3"/>
    <w:basedOn w:val="a"/>
    <w:qFormat/>
    <w:pPr>
      <w:spacing w:after="120" w:line="240" w:lineRule="auto"/>
    </w:pPr>
    <w:rPr>
      <w:rFonts w:ascii="Times New Roman" w:eastAsia="Times New Roman" w:hAnsi="Times New Roman" w:cs="Times New Roman"/>
      <w:sz w:val="16"/>
      <w:szCs w:val="20"/>
      <w:lang w:val="ru-RU" w:eastAsia="ru-RU"/>
    </w:rPr>
  </w:style>
  <w:style w:type="paragraph" w:styleId="28">
    <w:name w:val="Body Text Indent 2"/>
    <w:basedOn w:val="a"/>
    <w:qFormat/>
    <w:pPr>
      <w:spacing w:after="0" w:line="240" w:lineRule="auto"/>
      <w:ind w:firstLine="540"/>
      <w:jc w:val="both"/>
    </w:pPr>
    <w:rPr>
      <w:rFonts w:ascii="Times New Roman" w:eastAsia="Times New Roman" w:hAnsi="Times New Roman" w:cs="Times New Roman"/>
      <w:sz w:val="20"/>
      <w:szCs w:val="20"/>
      <w:lang w:val="ru-RU" w:eastAsia="ru-RU"/>
    </w:rPr>
  </w:style>
  <w:style w:type="paragraph" w:styleId="35">
    <w:name w:val="Body Text Indent 3"/>
    <w:basedOn w:val="a"/>
    <w:qFormat/>
    <w:pPr>
      <w:spacing w:after="0" w:line="240" w:lineRule="auto"/>
      <w:ind w:firstLine="567"/>
      <w:jc w:val="both"/>
    </w:pPr>
    <w:rPr>
      <w:rFonts w:ascii="Times New Roman" w:eastAsia="Times New Roman" w:hAnsi="Times New Roman" w:cs="Times New Roman"/>
      <w:sz w:val="16"/>
      <w:szCs w:val="20"/>
      <w:lang w:val="ru-RU" w:eastAsia="ru-RU"/>
    </w:rPr>
  </w:style>
  <w:style w:type="paragraph" w:styleId="afff1">
    <w:name w:val="Block Text"/>
    <w:basedOn w:val="a"/>
    <w:qFormat/>
    <w:pPr>
      <w:spacing w:after="0" w:line="240" w:lineRule="auto"/>
      <w:ind w:left="284" w:right="-1192" w:hanging="284"/>
    </w:pPr>
    <w:rPr>
      <w:rFonts w:ascii="Times New Roman" w:eastAsia="Times New Roman" w:hAnsi="Times New Roman" w:cs="Times New Roman"/>
      <w:sz w:val="28"/>
      <w:szCs w:val="20"/>
      <w:lang w:eastAsia="ru-RU"/>
    </w:rPr>
  </w:style>
  <w:style w:type="paragraph" w:styleId="afff2">
    <w:name w:val="Document Map"/>
    <w:basedOn w:val="a"/>
    <w:qFormat/>
    <w:pPr>
      <w:shd w:val="clear" w:color="auto" w:fill="000080"/>
      <w:spacing w:after="0" w:line="240" w:lineRule="auto"/>
    </w:pPr>
    <w:rPr>
      <w:rFonts w:ascii="Times New Roman" w:eastAsia="Times New Roman" w:hAnsi="Times New Roman" w:cs="Times New Roman"/>
      <w:sz w:val="2"/>
      <w:szCs w:val="20"/>
      <w:lang w:val="ru-RU" w:eastAsia="ru-RU"/>
    </w:rPr>
  </w:style>
  <w:style w:type="paragraph" w:styleId="afff3">
    <w:name w:val="annotation subject"/>
    <w:basedOn w:val="aff8"/>
    <w:next w:val="aff8"/>
    <w:qFormat/>
    <w:rPr>
      <w:b/>
    </w:rPr>
  </w:style>
  <w:style w:type="paragraph" w:styleId="afff4">
    <w:name w:val="Balloon Text"/>
    <w:basedOn w:val="a"/>
    <w:uiPriority w:val="99"/>
    <w:qFormat/>
    <w:pPr>
      <w:spacing w:after="0" w:line="240" w:lineRule="auto"/>
    </w:pPr>
    <w:rPr>
      <w:rFonts w:ascii="Tahoma" w:eastAsia="Times New Roman" w:hAnsi="Tahoma" w:cs="Times New Roman"/>
      <w:sz w:val="16"/>
      <w:szCs w:val="20"/>
      <w:lang w:val="ru-RU" w:eastAsia="ru-RU"/>
    </w:rPr>
  </w:style>
  <w:style w:type="paragraph" w:customStyle="1" w:styleId="63">
    <w:name w:val="Знак Знак6 Знак Знак Знак Знак"/>
    <w:basedOn w:val="a"/>
    <w:qFormat/>
    <w:pPr>
      <w:spacing w:after="0" w:line="240" w:lineRule="auto"/>
    </w:pPr>
    <w:rPr>
      <w:rFonts w:ascii="Times New Roman" w:eastAsia="Times New Roman" w:hAnsi="Times New Roman" w:cs="Times New Roman"/>
      <w:sz w:val="20"/>
      <w:szCs w:val="20"/>
      <w:lang w:val="en-US"/>
    </w:rPr>
  </w:style>
  <w:style w:type="paragraph" w:customStyle="1" w:styleId="afff5">
    <w:name w:val="іІІ"/>
    <w:basedOn w:val="a"/>
    <w:qFormat/>
    <w:pPr>
      <w:spacing w:after="0" w:line="240" w:lineRule="auto"/>
      <w:jc w:val="both"/>
    </w:pPr>
    <w:rPr>
      <w:rFonts w:ascii="Times New Roman" w:eastAsia="Times New Roman" w:hAnsi="Times New Roman" w:cs="Times New Roman"/>
      <w:sz w:val="28"/>
      <w:szCs w:val="20"/>
      <w:lang w:val="en-US" w:eastAsia="ru-RU"/>
    </w:rPr>
  </w:style>
  <w:style w:type="paragraph" w:customStyle="1" w:styleId="afff6">
    <w:name w:val="Знак Знак"/>
    <w:basedOn w:val="a"/>
    <w:qFormat/>
    <w:pPr>
      <w:spacing w:after="0" w:line="240" w:lineRule="auto"/>
    </w:pPr>
    <w:rPr>
      <w:rFonts w:ascii="Times New Roman" w:eastAsia="Times New Roman" w:hAnsi="Times New Roman" w:cs="Times New Roman"/>
      <w:sz w:val="20"/>
      <w:szCs w:val="20"/>
      <w:lang w:val="en-US"/>
    </w:rPr>
  </w:style>
  <w:style w:type="paragraph" w:customStyle="1" w:styleId="afff7">
    <w:name w:val="Знак"/>
    <w:basedOn w:val="a"/>
    <w:qFormat/>
    <w:pPr>
      <w:spacing w:after="0" w:line="240" w:lineRule="auto"/>
    </w:pPr>
    <w:rPr>
      <w:rFonts w:ascii="Times New Roman" w:eastAsia="Times New Roman" w:hAnsi="Times New Roman" w:cs="Times New Roman"/>
      <w:sz w:val="20"/>
      <w:szCs w:val="20"/>
      <w:lang w:val="en-US"/>
    </w:rPr>
  </w:style>
  <w:style w:type="paragraph" w:customStyle="1" w:styleId="15">
    <w:name w:val="Абзац списка1"/>
    <w:basedOn w:val="a"/>
    <w:qFormat/>
    <w:pPr>
      <w:spacing w:after="200" w:line="276" w:lineRule="auto"/>
      <w:ind w:left="720"/>
    </w:pPr>
    <w:rPr>
      <w:rFonts w:ascii="Calibri" w:eastAsia="Times New Roman" w:hAnsi="Calibri" w:cs="Times New Roman"/>
      <w:lang w:val="ru-RU" w:eastAsia="ru-RU"/>
    </w:rPr>
  </w:style>
  <w:style w:type="paragraph" w:customStyle="1" w:styleId="afff8">
    <w:name w:val="Знак Знак Знак Знак"/>
    <w:basedOn w:val="a"/>
    <w:qFormat/>
    <w:pPr>
      <w:spacing w:after="0" w:line="240" w:lineRule="auto"/>
    </w:pPr>
    <w:rPr>
      <w:rFonts w:ascii="Times New Roman" w:eastAsia="Times New Roman" w:hAnsi="Times New Roman" w:cs="Times New Roman"/>
      <w:sz w:val="20"/>
      <w:szCs w:val="20"/>
      <w:lang w:val="en-US"/>
    </w:rPr>
  </w:style>
  <w:style w:type="paragraph" w:customStyle="1" w:styleId="310">
    <w:name w:val="Основной текст с отступом 31"/>
    <w:basedOn w:val="a"/>
    <w:qFormat/>
    <w:pPr>
      <w:spacing w:after="0" w:line="240" w:lineRule="auto"/>
      <w:ind w:left="709"/>
      <w:jc w:val="both"/>
    </w:pPr>
    <w:rPr>
      <w:rFonts w:ascii="Times New Roman" w:eastAsia="Times New Roman" w:hAnsi="Times New Roman" w:cs="Times New Roman"/>
      <w:sz w:val="28"/>
      <w:szCs w:val="20"/>
      <w:lang w:val="ru-RU" w:eastAsia="ar-SA"/>
    </w:rPr>
  </w:style>
  <w:style w:type="paragraph" w:customStyle="1" w:styleId="210">
    <w:name w:val="Основной текст с отступом 21"/>
    <w:basedOn w:val="a"/>
    <w:qFormat/>
    <w:pPr>
      <w:spacing w:after="0" w:line="240" w:lineRule="auto"/>
      <w:ind w:left="426"/>
      <w:jc w:val="both"/>
    </w:pPr>
    <w:rPr>
      <w:rFonts w:ascii="Times New Roman" w:eastAsia="Times New Roman" w:hAnsi="Times New Roman" w:cs="Times New Roman"/>
      <w:sz w:val="28"/>
      <w:szCs w:val="20"/>
      <w:lang w:val="ru-RU" w:eastAsia="ar-SA"/>
    </w:rPr>
  </w:style>
  <w:style w:type="paragraph" w:customStyle="1" w:styleId="29">
    <w:name w:val="Основной текст (2)"/>
    <w:basedOn w:val="a"/>
    <w:qFormat/>
    <w:pPr>
      <w:shd w:val="clear" w:color="auto" w:fill="FFFFFF"/>
      <w:spacing w:after="0" w:line="240" w:lineRule="atLeast"/>
    </w:pPr>
    <w:rPr>
      <w:rFonts w:ascii="Calibri" w:hAnsi="Calibri" w:cs="Calibri"/>
      <w:b/>
      <w:spacing w:val="-10"/>
      <w:sz w:val="23"/>
    </w:rPr>
  </w:style>
  <w:style w:type="paragraph" w:customStyle="1" w:styleId="64">
    <w:name w:val="Основной текст (6)"/>
    <w:basedOn w:val="a"/>
    <w:qFormat/>
    <w:pPr>
      <w:shd w:val="clear" w:color="auto" w:fill="FFFFFF"/>
      <w:spacing w:after="0" w:line="271" w:lineRule="exact"/>
    </w:pPr>
    <w:rPr>
      <w:rFonts w:ascii="Calibri" w:hAnsi="Calibri" w:cs="Calibri"/>
      <w:i/>
      <w:sz w:val="23"/>
    </w:rPr>
  </w:style>
  <w:style w:type="paragraph" w:customStyle="1" w:styleId="52">
    <w:name w:val="Основной текст (5)"/>
    <w:basedOn w:val="a"/>
    <w:qFormat/>
    <w:pPr>
      <w:shd w:val="clear" w:color="auto" w:fill="FFFFFF"/>
      <w:spacing w:before="240" w:after="0" w:line="240" w:lineRule="atLeast"/>
    </w:pPr>
    <w:rPr>
      <w:rFonts w:ascii="Calibri" w:hAnsi="Calibri" w:cs="Calibri"/>
      <w:sz w:val="11"/>
    </w:rPr>
  </w:style>
  <w:style w:type="paragraph" w:customStyle="1" w:styleId="43">
    <w:name w:val="Основной текст (4)"/>
    <w:basedOn w:val="a"/>
    <w:qFormat/>
    <w:pPr>
      <w:shd w:val="clear" w:color="auto" w:fill="FFFFFF"/>
      <w:spacing w:after="0" w:line="240" w:lineRule="atLeast"/>
    </w:pPr>
    <w:rPr>
      <w:rFonts w:ascii="Calibri" w:hAnsi="Calibri" w:cs="Calibri"/>
      <w:i/>
      <w:sz w:val="8"/>
    </w:rPr>
  </w:style>
  <w:style w:type="paragraph" w:customStyle="1" w:styleId="410">
    <w:name w:val="Основной текст (4)1"/>
    <w:basedOn w:val="a"/>
    <w:qFormat/>
    <w:pPr>
      <w:shd w:val="clear" w:color="auto" w:fill="FFFFFF"/>
      <w:spacing w:after="0" w:line="226" w:lineRule="exact"/>
    </w:pPr>
    <w:rPr>
      <w:rFonts w:ascii="Times New Roman" w:eastAsia="Times New Roman" w:hAnsi="Times New Roman" w:cs="Times New Roman"/>
      <w:sz w:val="18"/>
      <w:szCs w:val="18"/>
      <w:lang w:eastAsia="uk-UA"/>
    </w:rPr>
  </w:style>
  <w:style w:type="paragraph" w:customStyle="1" w:styleId="Style4">
    <w:name w:val="Style4"/>
    <w:basedOn w:val="a"/>
    <w:qFormat/>
    <w:pPr>
      <w:widowControl w:val="0"/>
      <w:spacing w:after="0" w:line="283" w:lineRule="exact"/>
    </w:pPr>
    <w:rPr>
      <w:rFonts w:ascii="Times New Roman" w:eastAsia="Times New Roman" w:hAnsi="Times New Roman" w:cs="Times New Roman"/>
      <w:sz w:val="24"/>
      <w:szCs w:val="24"/>
      <w:lang w:eastAsia="uk-UA"/>
    </w:rPr>
  </w:style>
  <w:style w:type="paragraph" w:customStyle="1" w:styleId="Style11">
    <w:name w:val="Style11"/>
    <w:basedOn w:val="a"/>
    <w:qFormat/>
    <w:pPr>
      <w:widowControl w:val="0"/>
      <w:spacing w:after="0" w:line="240" w:lineRule="auto"/>
    </w:pPr>
    <w:rPr>
      <w:rFonts w:ascii="Times New Roman" w:eastAsia="Times New Roman" w:hAnsi="Times New Roman" w:cs="Times New Roman"/>
      <w:sz w:val="24"/>
      <w:szCs w:val="24"/>
      <w:lang w:eastAsia="uk-UA"/>
    </w:rPr>
  </w:style>
  <w:style w:type="paragraph" w:customStyle="1" w:styleId="Style3">
    <w:name w:val="Style3"/>
    <w:basedOn w:val="a"/>
    <w:qFormat/>
    <w:pPr>
      <w:widowControl w:val="0"/>
      <w:spacing w:after="0" w:line="283" w:lineRule="exact"/>
    </w:pPr>
    <w:rPr>
      <w:rFonts w:ascii="Times New Roman" w:eastAsia="Times New Roman" w:hAnsi="Times New Roman" w:cs="Times New Roman"/>
      <w:sz w:val="24"/>
      <w:szCs w:val="24"/>
      <w:lang w:eastAsia="uk-UA"/>
    </w:rPr>
  </w:style>
  <w:style w:type="paragraph" w:customStyle="1" w:styleId="Style7">
    <w:name w:val="Style7"/>
    <w:basedOn w:val="a"/>
    <w:qFormat/>
    <w:pPr>
      <w:widowControl w:val="0"/>
      <w:spacing w:after="0" w:line="240" w:lineRule="auto"/>
    </w:pPr>
    <w:rPr>
      <w:rFonts w:ascii="Franklin Gothic Medium" w:eastAsia="Times New Roman" w:hAnsi="Franklin Gothic Medium" w:cs="Times New Roman"/>
      <w:sz w:val="24"/>
      <w:szCs w:val="24"/>
      <w:lang w:eastAsia="uk-UA"/>
    </w:rPr>
  </w:style>
  <w:style w:type="paragraph" w:customStyle="1" w:styleId="Style9">
    <w:name w:val="Style9"/>
    <w:basedOn w:val="a"/>
    <w:qFormat/>
    <w:pPr>
      <w:widowControl w:val="0"/>
      <w:spacing w:after="0" w:line="240" w:lineRule="auto"/>
    </w:pPr>
    <w:rPr>
      <w:rFonts w:ascii="Franklin Gothic Medium" w:eastAsia="Times New Roman" w:hAnsi="Franklin Gothic Medium" w:cs="Times New Roman"/>
      <w:sz w:val="24"/>
      <w:szCs w:val="24"/>
      <w:lang w:eastAsia="uk-UA"/>
    </w:rPr>
  </w:style>
  <w:style w:type="paragraph" w:customStyle="1" w:styleId="Style6">
    <w:name w:val="Style6"/>
    <w:basedOn w:val="a"/>
    <w:qFormat/>
    <w:pPr>
      <w:widowControl w:val="0"/>
      <w:spacing w:after="0" w:line="240" w:lineRule="auto"/>
    </w:pPr>
    <w:rPr>
      <w:rFonts w:ascii="Franklin Gothic Medium" w:eastAsia="Times New Roman" w:hAnsi="Franklin Gothic Medium" w:cs="Times New Roman"/>
      <w:sz w:val="24"/>
      <w:szCs w:val="24"/>
      <w:lang w:eastAsia="uk-UA"/>
    </w:rPr>
  </w:style>
  <w:style w:type="paragraph" w:customStyle="1" w:styleId="afff9">
    <w:name w:val="Содержимое таблицы"/>
    <w:basedOn w:val="a"/>
    <w:qFormat/>
    <w:pPr>
      <w:widowControl w:val="0"/>
      <w:suppressLineNumbers/>
      <w:spacing w:after="0" w:line="240" w:lineRule="auto"/>
    </w:pPr>
    <w:rPr>
      <w:rFonts w:ascii="Times New Roman" w:eastAsia="Times New Roman" w:hAnsi="Times New Roman"/>
      <w:sz w:val="28"/>
      <w:szCs w:val="20"/>
      <w:lang w:val="en-US" w:eastAsia="ar-SA"/>
    </w:rPr>
  </w:style>
  <w:style w:type="paragraph" w:customStyle="1" w:styleId="FR1">
    <w:name w:val="FR1"/>
    <w:qFormat/>
    <w:pPr>
      <w:widowControl w:val="0"/>
      <w:spacing w:before="440"/>
    </w:pPr>
    <w:rPr>
      <w:rFonts w:ascii="Arial" w:eastAsia="Times New Roman" w:hAnsi="Arial" w:cs="Arial"/>
      <w:b/>
      <w:bCs/>
      <w:i/>
      <w:iCs/>
      <w:sz w:val="32"/>
      <w:szCs w:val="32"/>
      <w:lang w:eastAsia="ru-RU"/>
    </w:rPr>
  </w:style>
  <w:style w:type="paragraph" w:customStyle="1" w:styleId="53">
    <w:name w:val="Знак Знак5"/>
    <w:basedOn w:val="a"/>
    <w:qFormat/>
    <w:pPr>
      <w:spacing w:after="0" w:line="240" w:lineRule="auto"/>
    </w:pPr>
    <w:rPr>
      <w:rFonts w:ascii="Times New Roman" w:eastAsia="Times New Roman" w:hAnsi="Times New Roman" w:cs="Times New Roman"/>
      <w:sz w:val="20"/>
      <w:szCs w:val="20"/>
      <w:lang w:val="en-US"/>
    </w:rPr>
  </w:style>
  <w:style w:type="paragraph" w:customStyle="1" w:styleId="2a">
    <w:name w:val="Абзац списка2"/>
    <w:basedOn w:val="a"/>
    <w:qFormat/>
    <w:pPr>
      <w:spacing w:after="200" w:line="276" w:lineRule="auto"/>
      <w:ind w:left="720"/>
      <w:contextualSpacing/>
    </w:pPr>
    <w:rPr>
      <w:rFonts w:ascii="Calibri" w:eastAsia="Times New Roman" w:hAnsi="Calibri" w:cs="Times New Roman"/>
      <w:lang w:val="ru-RU"/>
    </w:rPr>
  </w:style>
  <w:style w:type="paragraph" w:customStyle="1" w:styleId="Default">
    <w:name w:val="Default"/>
    <w:qFormat/>
    <w:rPr>
      <w:rFonts w:ascii="Times New Roman" w:eastAsia="Calibri" w:hAnsi="Times New Roman" w:cs="Times New Roman"/>
      <w:color w:val="000000"/>
      <w:sz w:val="24"/>
      <w:szCs w:val="24"/>
      <w:lang w:val="ru-RU"/>
    </w:rPr>
  </w:style>
  <w:style w:type="paragraph" w:customStyle="1" w:styleId="msonormal0">
    <w:name w:val="msonormal"/>
    <w:basedOn w:val="a"/>
    <w:qFormat/>
    <w:pPr>
      <w:spacing w:before="280" w:after="280" w:line="240" w:lineRule="auto"/>
    </w:pPr>
    <w:rPr>
      <w:rFonts w:ascii="Times New Roman" w:eastAsia="Times New Roman" w:hAnsi="Times New Roman" w:cs="Times New Roman"/>
      <w:sz w:val="24"/>
      <w:szCs w:val="24"/>
      <w:lang w:val="ru-RU" w:eastAsia="ru-RU"/>
    </w:rPr>
  </w:style>
  <w:style w:type="paragraph" w:styleId="afffa">
    <w:name w:val="No Spacing"/>
    <w:uiPriority w:val="1"/>
    <w:qFormat/>
  </w:style>
  <w:style w:type="paragraph" w:customStyle="1" w:styleId="16">
    <w:name w:val="Стиль1"/>
    <w:basedOn w:val="a"/>
    <w:qFormat/>
    <w:pPr>
      <w:spacing w:after="0" w:line="240" w:lineRule="auto"/>
    </w:pPr>
    <w:rPr>
      <w:rFonts w:ascii="Times New Roman" w:eastAsia="Times New Roman" w:hAnsi="Times New Roman" w:cs="Times New Roman"/>
      <w:iCs/>
      <w:sz w:val="28"/>
      <w:szCs w:val="32"/>
      <w:lang w:val="ru-RU" w:eastAsia="ru-RU"/>
    </w:rPr>
  </w:style>
  <w:style w:type="paragraph" w:customStyle="1" w:styleId="17">
    <w:name w:val="Без інтервалів1"/>
    <w:qFormat/>
    <w:rPr>
      <w:rFonts w:ascii="Calibri" w:eastAsia="Calibri" w:hAnsi="Calibri" w:cs="Times New Roman"/>
      <w:lang w:val="ru-RU"/>
    </w:rPr>
  </w:style>
  <w:style w:type="paragraph" w:customStyle="1" w:styleId="18">
    <w:name w:val="Без интервала1"/>
    <w:qFormat/>
    <w:rPr>
      <w:rFonts w:ascii="Calibri" w:eastAsia="Calibri" w:hAnsi="Calibri" w:cs="Times New Roman"/>
      <w:lang w:val="ru-RU"/>
    </w:rPr>
  </w:style>
  <w:style w:type="paragraph" w:styleId="afffb">
    <w:name w:val="Plain Text"/>
    <w:basedOn w:val="a"/>
    <w:qFormat/>
    <w:pPr>
      <w:widowControl w:val="0"/>
      <w:snapToGrid w:val="0"/>
      <w:spacing w:after="0" w:line="240" w:lineRule="auto"/>
    </w:pPr>
    <w:rPr>
      <w:rFonts w:ascii="Courier New" w:eastAsia="Times New Roman" w:hAnsi="Courier New" w:cs="Times New Roman"/>
      <w:sz w:val="20"/>
      <w:szCs w:val="20"/>
      <w:lang w:val="ru-RU" w:eastAsia="ru-RU"/>
    </w:rPr>
  </w:style>
  <w:style w:type="paragraph" w:customStyle="1" w:styleId="19">
    <w:name w:val="Абзац списку1"/>
    <w:basedOn w:val="a"/>
    <w:qFormat/>
    <w:pPr>
      <w:spacing w:after="0" w:line="240" w:lineRule="auto"/>
      <w:ind w:left="720"/>
    </w:pPr>
    <w:rPr>
      <w:rFonts w:ascii="Times New Roman" w:eastAsia="Calibri" w:hAnsi="Times New Roman" w:cs="Times New Roman"/>
      <w:sz w:val="20"/>
      <w:szCs w:val="20"/>
      <w:lang w:eastAsia="ru-RU"/>
    </w:rPr>
  </w:style>
  <w:style w:type="paragraph" w:customStyle="1" w:styleId="listparagraphcxspmiddle">
    <w:name w:val="listparagraphcxspmiddle"/>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listparagraphcxsplast">
    <w:name w:val="listparagraphcxsplast"/>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afffc">
    <w:name w:val="Нормальный"/>
    <w:qFormat/>
    <w:pPr>
      <w:jc w:val="both"/>
    </w:pPr>
    <w:rPr>
      <w:rFonts w:ascii="Times New Roman" w:eastAsia="Times New Roman" w:hAnsi="Times New Roman" w:cs="Times New Roman"/>
      <w:sz w:val="28"/>
      <w:szCs w:val="28"/>
      <w:lang w:val="ru-RU" w:eastAsia="ru-RU"/>
    </w:rPr>
  </w:style>
  <w:style w:type="paragraph" w:customStyle="1" w:styleId="msonospacing0">
    <w:name w:val="msonospacing"/>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normalcxspmiddle">
    <w:name w:val="msonormalcxspmiddle"/>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listparagraph0">
    <w:name w:val="msolistparagraph"/>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listparagraphcxspmiddle">
    <w:name w:val="msolistparagraphcxspmiddle"/>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msolistparagraphcxsplast">
    <w:name w:val="msolistparagraphcxsplast"/>
    <w:basedOn w:val="a"/>
    <w:qFormat/>
    <w:pPr>
      <w:spacing w:before="280" w:after="280" w:line="240" w:lineRule="auto"/>
    </w:pPr>
    <w:rPr>
      <w:rFonts w:ascii="Times New Roman" w:eastAsia="Times New Roman" w:hAnsi="Times New Roman" w:cs="Times New Roman"/>
      <w:sz w:val="24"/>
      <w:szCs w:val="24"/>
      <w:lang w:val="ru-RU" w:eastAsia="ru-RU"/>
    </w:rPr>
  </w:style>
  <w:style w:type="paragraph" w:customStyle="1" w:styleId="1a">
    <w:name w:val="Основний текст1"/>
    <w:basedOn w:val="a"/>
    <w:qFormat/>
    <w:pPr>
      <w:shd w:val="clear" w:color="auto" w:fill="FFFFFF"/>
      <w:spacing w:before="180" w:after="0" w:line="240" w:lineRule="exact"/>
      <w:jc w:val="both"/>
    </w:pPr>
    <w:rPr>
      <w:sz w:val="19"/>
      <w:szCs w:val="19"/>
      <w:shd w:val="clear" w:color="auto" w:fill="FFFFFF"/>
    </w:rPr>
  </w:style>
  <w:style w:type="paragraph" w:customStyle="1" w:styleId="Bodytext30">
    <w:name w:val="Body text (3)"/>
    <w:basedOn w:val="a"/>
    <w:qFormat/>
    <w:pPr>
      <w:shd w:val="clear" w:color="auto" w:fill="FFFFFF"/>
      <w:spacing w:before="180" w:after="0" w:line="245" w:lineRule="exact"/>
      <w:jc w:val="both"/>
    </w:pPr>
    <w:rPr>
      <w:b/>
      <w:bCs/>
      <w:i/>
      <w:iCs/>
      <w:sz w:val="19"/>
      <w:szCs w:val="19"/>
      <w:shd w:val="clear" w:color="auto" w:fill="FFFFFF"/>
    </w:rPr>
  </w:style>
  <w:style w:type="paragraph" w:customStyle="1" w:styleId="Heading21">
    <w:name w:val="Heading #21"/>
    <w:basedOn w:val="a"/>
    <w:qFormat/>
    <w:pPr>
      <w:shd w:val="clear" w:color="auto" w:fill="FFFFFF"/>
      <w:spacing w:before="180" w:after="0" w:line="240" w:lineRule="exact"/>
      <w:jc w:val="both"/>
      <w:outlineLvl w:val="1"/>
    </w:pPr>
    <w:rPr>
      <w:b/>
      <w:bCs/>
      <w:sz w:val="19"/>
      <w:szCs w:val="19"/>
      <w:shd w:val="clear" w:color="auto" w:fill="FFFFFF"/>
    </w:rPr>
  </w:style>
  <w:style w:type="paragraph" w:customStyle="1" w:styleId="2b">
    <w:name w:val="Без интервала2"/>
    <w:qFormat/>
    <w:rPr>
      <w:rFonts w:ascii="Calibri" w:eastAsia="Times New Roman" w:hAnsi="Calibri" w:cs="Calibri"/>
      <w:lang w:eastAsia="uk-UA"/>
    </w:rPr>
  </w:style>
  <w:style w:type="paragraph" w:customStyle="1" w:styleId="121">
    <w:name w:val="Основний текст (12)"/>
    <w:basedOn w:val="a"/>
    <w:qFormat/>
    <w:pPr>
      <w:shd w:val="clear" w:color="auto" w:fill="FFFFFF"/>
      <w:spacing w:before="300" w:after="0" w:line="247" w:lineRule="exact"/>
    </w:pPr>
    <w:rPr>
      <w:rFonts w:ascii="Trebuchet MS" w:hAnsi="Trebuchet MS"/>
      <w:sz w:val="18"/>
      <w:szCs w:val="18"/>
    </w:rPr>
  </w:style>
  <w:style w:type="paragraph" w:customStyle="1" w:styleId="TableParagraph">
    <w:name w:val="Table Paragraph"/>
    <w:basedOn w:val="a"/>
    <w:qFormat/>
    <w:pPr>
      <w:widowControl w:val="0"/>
      <w:spacing w:after="0" w:line="240" w:lineRule="auto"/>
    </w:pPr>
    <w:rPr>
      <w:rFonts w:ascii="Times New Roman" w:eastAsia="Times New Roman" w:hAnsi="Times New Roman" w:cs="Times New Roman"/>
      <w:lang w:val="en-US"/>
    </w:rPr>
  </w:style>
  <w:style w:type="paragraph" w:customStyle="1" w:styleId="western">
    <w:name w:val="western"/>
    <w:basedOn w:val="a"/>
    <w:qFormat/>
    <w:pPr>
      <w:spacing w:before="280" w:after="280" w:line="240" w:lineRule="auto"/>
    </w:pPr>
    <w:rPr>
      <w:rFonts w:ascii="Times New Roman" w:eastAsia="Times New Roman" w:hAnsi="Times New Roman" w:cs="Times New Roman"/>
      <w:sz w:val="24"/>
      <w:szCs w:val="24"/>
      <w:lang w:eastAsia="uk-UA"/>
    </w:rPr>
  </w:style>
  <w:style w:type="paragraph" w:customStyle="1" w:styleId="1b">
    <w:name w:val="Звичайний1"/>
    <w:qFormat/>
    <w:rPr>
      <w:rFonts w:ascii="Times New Roman" w:eastAsia="Times New Roman" w:hAnsi="Times New Roman" w:cs="Times New Roman"/>
      <w:sz w:val="24"/>
      <w:szCs w:val="24"/>
      <w:lang w:eastAsia="ru-RU"/>
    </w:rPr>
  </w:style>
  <w:style w:type="paragraph" w:customStyle="1" w:styleId="1c">
    <w:name w:val="Основной текст1"/>
    <w:basedOn w:val="a"/>
    <w:qFormat/>
    <w:pPr>
      <w:shd w:val="clear" w:color="auto" w:fill="FFFFFF"/>
      <w:spacing w:before="180" w:after="0" w:line="240" w:lineRule="exact"/>
      <w:jc w:val="both"/>
    </w:pPr>
    <w:rPr>
      <w:rFonts w:ascii="Calibri" w:eastAsia="Calibri" w:hAnsi="Calibri" w:cs="Times New Roman"/>
      <w:sz w:val="19"/>
      <w:szCs w:val="19"/>
      <w:shd w:val="clear" w:color="auto" w:fill="FFFFFF"/>
    </w:rPr>
  </w:style>
  <w:style w:type="paragraph" w:customStyle="1" w:styleId="Bodytext40">
    <w:name w:val="Body text (4)"/>
    <w:basedOn w:val="a"/>
    <w:qFormat/>
    <w:pPr>
      <w:shd w:val="clear" w:color="auto" w:fill="FFFFFF"/>
      <w:spacing w:after="0" w:line="240" w:lineRule="atLeast"/>
    </w:pPr>
    <w:rPr>
      <w:i/>
      <w:iCs/>
      <w:sz w:val="19"/>
      <w:szCs w:val="19"/>
      <w:shd w:val="clear" w:color="auto" w:fill="FFFFFF"/>
    </w:rPr>
  </w:style>
  <w:style w:type="paragraph" w:customStyle="1" w:styleId="Bodytext20">
    <w:name w:val="Body text (2)"/>
    <w:basedOn w:val="a"/>
    <w:qFormat/>
    <w:pPr>
      <w:shd w:val="clear" w:color="auto" w:fill="FFFFFF"/>
      <w:spacing w:before="180" w:after="0" w:line="240" w:lineRule="exact"/>
      <w:jc w:val="both"/>
    </w:pPr>
    <w:rPr>
      <w:b/>
      <w:bCs/>
      <w:sz w:val="19"/>
      <w:szCs w:val="19"/>
      <w:shd w:val="clear" w:color="auto" w:fill="FFFFFF"/>
    </w:rPr>
  </w:style>
  <w:style w:type="paragraph" w:styleId="2c">
    <w:name w:val="Quote"/>
    <w:basedOn w:val="a"/>
    <w:next w:val="a"/>
    <w:qFormat/>
    <w:pPr>
      <w:spacing w:before="160"/>
      <w:ind w:left="720" w:right="720"/>
      <w:jc w:val="center"/>
    </w:pPr>
    <w:rPr>
      <w:i/>
      <w:iCs/>
      <w:color w:val="069859"/>
      <w:sz w:val="24"/>
      <w:szCs w:val="24"/>
    </w:rPr>
  </w:style>
  <w:style w:type="paragraph" w:styleId="afffd">
    <w:name w:val="Intense Quote"/>
    <w:basedOn w:val="a"/>
    <w:next w:val="a"/>
    <w:qFormat/>
    <w:pPr>
      <w:spacing w:before="160" w:line="276" w:lineRule="auto"/>
      <w:ind w:left="936" w:right="936"/>
      <w:jc w:val="center"/>
    </w:pPr>
    <w:rPr>
      <w:caps/>
      <w:color w:val="BF8F00"/>
      <w:sz w:val="28"/>
      <w:szCs w:val="28"/>
    </w:rPr>
  </w:style>
  <w:style w:type="paragraph" w:styleId="afffe">
    <w:name w:val="TOC Heading"/>
    <w:basedOn w:val="1"/>
    <w:next w:val="a"/>
    <w:qFormat/>
  </w:style>
  <w:style w:type="paragraph" w:styleId="z-1">
    <w:name w:val="HTML Top of Form"/>
    <w:basedOn w:val="a"/>
    <w:next w:val="a"/>
    <w:qFormat/>
    <w:pPr>
      <w:pBdr>
        <w:bottom w:val="single" w:sz="6" w:space="1" w:color="000000"/>
      </w:pBdr>
      <w:spacing w:after="0" w:line="240" w:lineRule="auto"/>
      <w:jc w:val="center"/>
    </w:pPr>
    <w:rPr>
      <w:rFonts w:ascii="Arial" w:eastAsia="Times New Roman" w:hAnsi="Arial" w:cs="Arial"/>
      <w:vanish/>
      <w:sz w:val="16"/>
      <w:szCs w:val="16"/>
      <w:lang w:val="ru-RU" w:eastAsia="ru-RU"/>
    </w:rPr>
  </w:style>
  <w:style w:type="paragraph" w:styleId="z-2">
    <w:name w:val="HTML Bottom of Form"/>
    <w:basedOn w:val="a"/>
    <w:next w:val="a"/>
    <w:qFormat/>
    <w:pPr>
      <w:pBdr>
        <w:top w:val="single" w:sz="6" w:space="1" w:color="000000"/>
      </w:pBdr>
      <w:spacing w:after="0" w:line="240" w:lineRule="auto"/>
      <w:jc w:val="center"/>
    </w:pPr>
    <w:rPr>
      <w:rFonts w:ascii="Arial" w:eastAsia="Times New Roman" w:hAnsi="Arial" w:cs="Arial"/>
      <w:vanish/>
      <w:sz w:val="16"/>
      <w:szCs w:val="16"/>
      <w:lang w:val="ru-RU" w:eastAsia="ru-RU"/>
    </w:rPr>
  </w:style>
  <w:style w:type="paragraph" w:styleId="HTML2">
    <w:name w:val="HTML Address"/>
    <w:basedOn w:val="a"/>
    <w:qFormat/>
    <w:pPr>
      <w:spacing w:after="0" w:line="240" w:lineRule="auto"/>
    </w:pPr>
    <w:rPr>
      <w:rFonts w:ascii="Times New Roman" w:eastAsia="Times New Roman" w:hAnsi="Times New Roman" w:cs="Times New Roman"/>
      <w:i/>
      <w:iCs/>
      <w:sz w:val="24"/>
      <w:szCs w:val="24"/>
      <w:lang w:val="ru-RU" w:eastAsia="ru-RU"/>
    </w:rPr>
  </w:style>
  <w:style w:type="paragraph" w:customStyle="1" w:styleId="2d">
    <w:name w:val="Основний текст (2)"/>
    <w:basedOn w:val="a"/>
    <w:qFormat/>
    <w:pPr>
      <w:shd w:val="clear" w:color="auto" w:fill="FFFFFF"/>
      <w:spacing w:after="900" w:line="192" w:lineRule="exact"/>
    </w:pPr>
    <w:rPr>
      <w:sz w:val="16"/>
    </w:rPr>
  </w:style>
  <w:style w:type="paragraph" w:customStyle="1" w:styleId="Pedrada0">
    <w:name w:val="Pedrada"/>
    <w:basedOn w:val="1"/>
    <w:qFormat/>
    <w:pPr>
      <w:spacing w:before="360"/>
      <w:ind w:firstLine="709"/>
    </w:pPr>
    <w:rPr>
      <w:bCs/>
      <w:color w:val="C00000"/>
      <w:spacing w:val="20"/>
      <w:sz w:val="32"/>
      <w:szCs w:val="28"/>
    </w:rPr>
  </w:style>
  <w:style w:type="paragraph" w:customStyle="1" w:styleId="affff">
    <w:name w:val="Вміст рамки"/>
    <w:basedOn w:val="a"/>
    <w:qFormat/>
  </w:style>
  <w:style w:type="paragraph" w:customStyle="1" w:styleId="affff0">
    <w:name w:val="Вміст таблиці"/>
    <w:basedOn w:val="a"/>
    <w:qFormat/>
    <w:pPr>
      <w:widowControl w:val="0"/>
      <w:suppressLineNumbers/>
    </w:pPr>
  </w:style>
  <w:style w:type="paragraph" w:customStyle="1" w:styleId="affff1">
    <w:name w:val="Заголовок таблиці"/>
    <w:basedOn w:val="affff0"/>
    <w:qFormat/>
    <w:pPr>
      <w:jc w:val="center"/>
    </w:pPr>
    <w:rPr>
      <w:b/>
      <w:bCs/>
    </w:rPr>
  </w:style>
  <w:style w:type="paragraph" w:customStyle="1" w:styleId="affff2">
    <w:name w:val="Типовий стиль"/>
    <w:qFormat/>
    <w:pPr>
      <w:spacing w:line="200" w:lineRule="atLeast"/>
    </w:pPr>
    <w:rPr>
      <w:rFonts w:ascii="Arial" w:eastAsia="Tahoma" w:hAnsi="Arial" w:cs="Microsoft Sans Serif"/>
      <w:kern w:val="2"/>
      <w:sz w:val="36"/>
      <w:szCs w:val="24"/>
    </w:rPr>
  </w:style>
  <w:style w:type="numbering" w:customStyle="1" w:styleId="1d">
    <w:name w:val="Немає списку1"/>
    <w:qFormat/>
  </w:style>
  <w:style w:type="numbering" w:customStyle="1" w:styleId="1e">
    <w:name w:val="Нет списка1"/>
    <w:qFormat/>
  </w:style>
  <w:style w:type="numbering" w:customStyle="1" w:styleId="110">
    <w:name w:val="Нет списка11"/>
    <w:qFormat/>
  </w:style>
  <w:style w:type="numbering" w:customStyle="1" w:styleId="2e">
    <w:name w:val="Нет списка2"/>
    <w:qFormat/>
  </w:style>
  <w:style w:type="numbering" w:customStyle="1" w:styleId="36">
    <w:name w:val="Нет списка3"/>
    <w:qFormat/>
  </w:style>
  <w:style w:type="numbering" w:customStyle="1" w:styleId="111">
    <w:name w:val="Нет списка111"/>
    <w:qFormat/>
  </w:style>
  <w:style w:type="numbering" w:customStyle="1" w:styleId="44">
    <w:name w:val="Нет списка4"/>
    <w:qFormat/>
  </w:style>
  <w:style w:type="numbering" w:customStyle="1" w:styleId="54">
    <w:name w:val="Нет списка5"/>
    <w:qFormat/>
  </w:style>
  <w:style w:type="numbering" w:customStyle="1" w:styleId="122">
    <w:name w:val="Нет списка12"/>
    <w:qFormat/>
  </w:style>
  <w:style w:type="numbering" w:customStyle="1" w:styleId="1111">
    <w:name w:val="Нет списка1111"/>
    <w:qFormat/>
  </w:style>
  <w:style w:type="numbering" w:customStyle="1" w:styleId="65">
    <w:name w:val="Нет списка6"/>
    <w:qFormat/>
  </w:style>
  <w:style w:type="numbering" w:customStyle="1" w:styleId="130">
    <w:name w:val="Нет списка13"/>
    <w:qFormat/>
  </w:style>
  <w:style w:type="numbering" w:customStyle="1" w:styleId="211">
    <w:name w:val="Нет списка21"/>
    <w:qFormat/>
  </w:style>
  <w:style w:type="numbering" w:customStyle="1" w:styleId="311">
    <w:name w:val="Нет списка31"/>
    <w:qFormat/>
  </w:style>
  <w:style w:type="numbering" w:customStyle="1" w:styleId="112">
    <w:name w:val="Нет списка112"/>
    <w:qFormat/>
  </w:style>
  <w:style w:type="numbering" w:customStyle="1" w:styleId="411">
    <w:name w:val="Нет списка41"/>
    <w:qFormat/>
  </w:style>
  <w:style w:type="numbering" w:customStyle="1" w:styleId="510">
    <w:name w:val="Нет списка51"/>
    <w:qFormat/>
  </w:style>
  <w:style w:type="numbering" w:customStyle="1" w:styleId="1210">
    <w:name w:val="Нет списка121"/>
    <w:qFormat/>
  </w:style>
  <w:style w:type="numbering" w:customStyle="1" w:styleId="1112">
    <w:name w:val="Нет списка1112"/>
    <w:qFormat/>
  </w:style>
  <w:style w:type="numbering" w:customStyle="1" w:styleId="2f">
    <w:name w:val="Немає списку2"/>
    <w:qFormat/>
  </w:style>
  <w:style w:type="numbering" w:customStyle="1" w:styleId="37">
    <w:name w:val="Немає списку3"/>
    <w:qFormat/>
  </w:style>
  <w:style w:type="numbering" w:customStyle="1" w:styleId="140">
    <w:name w:val="Нет списка14"/>
    <w:qFormat/>
  </w:style>
  <w:style w:type="numbering" w:customStyle="1" w:styleId="113">
    <w:name w:val="Нет списка113"/>
    <w:qFormat/>
  </w:style>
  <w:style w:type="numbering" w:customStyle="1" w:styleId="220">
    <w:name w:val="Нет списка22"/>
    <w:qFormat/>
  </w:style>
  <w:style w:type="numbering" w:customStyle="1" w:styleId="320">
    <w:name w:val="Нет списка32"/>
    <w:qFormat/>
  </w:style>
  <w:style w:type="numbering" w:customStyle="1" w:styleId="1113">
    <w:name w:val="Нет списка1113"/>
    <w:qFormat/>
  </w:style>
  <w:style w:type="numbering" w:customStyle="1" w:styleId="420">
    <w:name w:val="Нет списка42"/>
    <w:qFormat/>
  </w:style>
  <w:style w:type="numbering" w:customStyle="1" w:styleId="520">
    <w:name w:val="Нет списка52"/>
    <w:qFormat/>
  </w:style>
  <w:style w:type="numbering" w:customStyle="1" w:styleId="1220">
    <w:name w:val="Нет списка122"/>
    <w:qFormat/>
  </w:style>
  <w:style w:type="numbering" w:customStyle="1" w:styleId="11111">
    <w:name w:val="Нет списка11111"/>
    <w:qFormat/>
  </w:style>
  <w:style w:type="numbering" w:customStyle="1" w:styleId="610">
    <w:name w:val="Нет списка61"/>
    <w:qFormat/>
  </w:style>
  <w:style w:type="numbering" w:customStyle="1" w:styleId="131">
    <w:name w:val="Нет списка131"/>
    <w:qFormat/>
  </w:style>
  <w:style w:type="numbering" w:customStyle="1" w:styleId="2110">
    <w:name w:val="Нет списка211"/>
    <w:qFormat/>
  </w:style>
  <w:style w:type="numbering" w:customStyle="1" w:styleId="3110">
    <w:name w:val="Нет списка311"/>
    <w:qFormat/>
  </w:style>
  <w:style w:type="numbering" w:customStyle="1" w:styleId="1121">
    <w:name w:val="Нет списка1121"/>
    <w:qFormat/>
  </w:style>
  <w:style w:type="numbering" w:customStyle="1" w:styleId="4110">
    <w:name w:val="Нет списка411"/>
    <w:qFormat/>
  </w:style>
  <w:style w:type="numbering" w:customStyle="1" w:styleId="511">
    <w:name w:val="Нет списка511"/>
    <w:qFormat/>
  </w:style>
  <w:style w:type="numbering" w:customStyle="1" w:styleId="1211">
    <w:name w:val="Нет списка1211"/>
    <w:qFormat/>
  </w:style>
  <w:style w:type="numbering" w:customStyle="1" w:styleId="11121">
    <w:name w:val="Нет списка11121"/>
    <w:qFormat/>
  </w:style>
  <w:style w:type="numbering" w:customStyle="1" w:styleId="45">
    <w:name w:val="Немає списку4"/>
    <w:qFormat/>
  </w:style>
  <w:style w:type="numbering" w:customStyle="1" w:styleId="55">
    <w:name w:val="Немає списку5"/>
    <w:qFormat/>
  </w:style>
  <w:style w:type="numbering" w:customStyle="1" w:styleId="66">
    <w:name w:val="Немає списку6"/>
    <w:qFormat/>
  </w:style>
  <w:style w:type="numbering" w:customStyle="1" w:styleId="71">
    <w:name w:val="Немає списку7"/>
    <w:qFormat/>
  </w:style>
  <w:style w:type="numbering" w:customStyle="1" w:styleId="150">
    <w:name w:val="Нет списка15"/>
    <w:qFormat/>
  </w:style>
  <w:style w:type="numbering" w:customStyle="1" w:styleId="114">
    <w:name w:val="Нет списка114"/>
    <w:qFormat/>
  </w:style>
  <w:style w:type="numbering" w:customStyle="1" w:styleId="230">
    <w:name w:val="Нет списка23"/>
    <w:qFormat/>
  </w:style>
  <w:style w:type="numbering" w:customStyle="1" w:styleId="330">
    <w:name w:val="Нет списка33"/>
    <w:qFormat/>
  </w:style>
  <w:style w:type="numbering" w:customStyle="1" w:styleId="1114">
    <w:name w:val="Нет списка1114"/>
    <w:qFormat/>
  </w:style>
  <w:style w:type="numbering" w:customStyle="1" w:styleId="430">
    <w:name w:val="Нет списка43"/>
    <w:qFormat/>
  </w:style>
  <w:style w:type="numbering" w:customStyle="1" w:styleId="530">
    <w:name w:val="Нет списка53"/>
    <w:qFormat/>
  </w:style>
  <w:style w:type="numbering" w:customStyle="1" w:styleId="123">
    <w:name w:val="Нет списка123"/>
    <w:qFormat/>
  </w:style>
  <w:style w:type="numbering" w:customStyle="1" w:styleId="11112">
    <w:name w:val="Нет списка11112"/>
    <w:qFormat/>
  </w:style>
  <w:style w:type="numbering" w:customStyle="1" w:styleId="620">
    <w:name w:val="Нет списка62"/>
    <w:qFormat/>
  </w:style>
  <w:style w:type="numbering" w:customStyle="1" w:styleId="132">
    <w:name w:val="Нет списка132"/>
    <w:qFormat/>
  </w:style>
  <w:style w:type="numbering" w:customStyle="1" w:styleId="212">
    <w:name w:val="Нет списка212"/>
    <w:qFormat/>
  </w:style>
  <w:style w:type="numbering" w:customStyle="1" w:styleId="312">
    <w:name w:val="Нет списка312"/>
    <w:qFormat/>
  </w:style>
  <w:style w:type="numbering" w:customStyle="1" w:styleId="1122">
    <w:name w:val="Нет списка1122"/>
    <w:qFormat/>
  </w:style>
  <w:style w:type="numbering" w:customStyle="1" w:styleId="412">
    <w:name w:val="Нет списка412"/>
    <w:qFormat/>
  </w:style>
  <w:style w:type="numbering" w:customStyle="1" w:styleId="512">
    <w:name w:val="Нет списка512"/>
    <w:qFormat/>
  </w:style>
  <w:style w:type="numbering" w:customStyle="1" w:styleId="1212">
    <w:name w:val="Нет списка1212"/>
    <w:qFormat/>
  </w:style>
  <w:style w:type="numbering" w:customStyle="1" w:styleId="11122">
    <w:name w:val="Нет списка11122"/>
    <w:qFormat/>
  </w:style>
  <w:style w:type="numbering" w:customStyle="1" w:styleId="81">
    <w:name w:val="Немає списку8"/>
    <w:qFormat/>
  </w:style>
  <w:style w:type="numbering" w:customStyle="1" w:styleId="92">
    <w:name w:val="Немає списку9"/>
    <w:qFormat/>
  </w:style>
  <w:style w:type="numbering" w:customStyle="1" w:styleId="160">
    <w:name w:val="Нет списка16"/>
    <w:qFormat/>
  </w:style>
  <w:style w:type="numbering" w:customStyle="1" w:styleId="72">
    <w:name w:val="Нет списка7"/>
    <w:qFormat/>
  </w:style>
  <w:style w:type="table" w:styleId="affff3">
    <w:name w:val="Table Grid"/>
    <w:basedOn w:val="a1"/>
    <w:uiPriority w:val="59"/>
    <w:rsid w:val="0063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91613F"/>
  </w:style>
  <w:style w:type="table" w:customStyle="1" w:styleId="1f">
    <w:name w:val="Сетка таблицы1"/>
    <w:basedOn w:val="a1"/>
    <w:next w:val="affff3"/>
    <w:uiPriority w:val="59"/>
    <w:rsid w:val="0091613F"/>
    <w:pPr>
      <w:suppressAutoHyphens w:val="0"/>
    </w:pPr>
    <w:rPr>
      <w:rFonts w:ascii="Calibri" w:eastAsia="Calibri" w:hAnsi="Calibri" w:cs="Times New Roman"/>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Обычный1"/>
    <w:uiPriority w:val="99"/>
    <w:rsid w:val="0091613F"/>
    <w:pPr>
      <w:suppressAutoHyphens w:val="0"/>
      <w:spacing w:line="276" w:lineRule="auto"/>
    </w:pPr>
    <w:rPr>
      <w:rFonts w:ascii="Arial" w:eastAsia="Times New Roman" w:hAnsi="Arial" w:cs="Arial"/>
      <w:color w:val="000000"/>
      <w:sz w:val="22"/>
      <w:szCs w:val="22"/>
      <w:lang w:val="ru-RU" w:eastAsia="ru-RU"/>
    </w:rPr>
  </w:style>
  <w:style w:type="character" w:styleId="affff4">
    <w:name w:val="footnote reference"/>
    <w:basedOn w:val="a0"/>
    <w:uiPriority w:val="99"/>
    <w:semiHidden/>
    <w:unhideWhenUsed/>
    <w:rsid w:val="0091613F"/>
    <w:rPr>
      <w:vertAlign w:val="superscript"/>
    </w:rPr>
  </w:style>
  <w:style w:type="table" w:customStyle="1" w:styleId="115">
    <w:name w:val="Сетка таблицы11"/>
    <w:basedOn w:val="a1"/>
    <w:next w:val="affff3"/>
    <w:uiPriority w:val="59"/>
    <w:rsid w:val="00F5465C"/>
    <w:pPr>
      <w:suppressAutoHyphens w:val="0"/>
    </w:pPr>
    <w:rPr>
      <w:rFonts w:ascii="Calibri" w:eastAsia="Calibri" w:hAnsi="Calibri" w:cs="Times New Roman"/>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Сетка таблицы2"/>
    <w:basedOn w:val="a1"/>
    <w:next w:val="affff3"/>
    <w:uiPriority w:val="39"/>
    <w:rsid w:val="004335D6"/>
    <w:pPr>
      <w:suppressAutoHyphens w:val="0"/>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vlada.pp.ua/goto/aHR0cHM6Ly93d3cuc2Nob29sbGlmZS5vcmcudWEvcHJvLXphdHZlcmR6aGVubnlhLXJla29tZW5kYXRzaWotc2hob2RvLW90c2lueXV2YW5ueWEtcmV6dWx0YXRpdi1uYXZjaGFubnlhLw==/"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1418</TotalTime>
  <Pages>1</Pages>
  <Words>56173</Words>
  <Characters>320191</Characters>
  <Application>Microsoft Office Word</Application>
  <DocSecurity>0</DocSecurity>
  <Lines>2668</Lines>
  <Paragraphs>751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LIPschool</cp:lastModifiedBy>
  <cp:revision>37</cp:revision>
  <cp:lastPrinted>2025-09-11T08:22:00Z</cp:lastPrinted>
  <dcterms:created xsi:type="dcterms:W3CDTF">2025-08-06T08:32:00Z</dcterms:created>
  <dcterms:modified xsi:type="dcterms:W3CDTF">2025-09-11T08:24:00Z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